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AB" w:rsidRPr="00137CE4" w:rsidRDefault="00A558AB" w:rsidP="006A3400">
      <w:pPr>
        <w:spacing w:line="360" w:lineRule="auto"/>
        <w:jc w:val="both"/>
        <w:rPr>
          <w:b/>
        </w:rPr>
      </w:pPr>
    </w:p>
    <w:p w:rsidR="00E01656" w:rsidRPr="00137CE4" w:rsidRDefault="00E01656" w:rsidP="006A3400">
      <w:pPr>
        <w:spacing w:line="360" w:lineRule="auto"/>
        <w:jc w:val="both"/>
        <w:rPr>
          <w:b/>
        </w:rPr>
      </w:pPr>
    </w:p>
    <w:p w:rsidR="00E27DEF" w:rsidRPr="00137CE4" w:rsidRDefault="00E27DEF" w:rsidP="006A3400">
      <w:pPr>
        <w:pStyle w:val="Ttulo5"/>
        <w:spacing w:line="360" w:lineRule="auto"/>
        <w:jc w:val="both"/>
      </w:pPr>
      <w:r w:rsidRPr="00137CE4">
        <w:t>EDITAL DE LICITAÇÃO</w:t>
      </w:r>
    </w:p>
    <w:p w:rsidR="00E27DEF" w:rsidRPr="00137CE4" w:rsidRDefault="00E27DEF" w:rsidP="006A3400">
      <w:pPr>
        <w:jc w:val="both"/>
      </w:pPr>
    </w:p>
    <w:p w:rsidR="00E27DEF" w:rsidRPr="00137CE4" w:rsidRDefault="00E27DEF" w:rsidP="006A3400">
      <w:pPr>
        <w:pStyle w:val="Ttulo5"/>
        <w:spacing w:line="360" w:lineRule="auto"/>
        <w:jc w:val="both"/>
      </w:pPr>
      <w:r w:rsidRPr="00137CE4">
        <w:t>PREGÃO PRESENCIAL Nº. 034/2021</w:t>
      </w:r>
    </w:p>
    <w:p w:rsidR="00E27DEF" w:rsidRPr="00137CE4" w:rsidRDefault="00E27DEF" w:rsidP="006A3400">
      <w:pPr>
        <w:jc w:val="both"/>
      </w:pPr>
    </w:p>
    <w:p w:rsidR="00E27DEF" w:rsidRPr="00137CE4" w:rsidRDefault="00E27DEF" w:rsidP="006A3400">
      <w:pPr>
        <w:pStyle w:val="Ttulo5"/>
        <w:spacing w:line="360" w:lineRule="auto"/>
        <w:jc w:val="both"/>
      </w:pPr>
      <w:r w:rsidRPr="00137CE4">
        <w:t>SISTEMA DE REGISTRO DE PREÇOS</w:t>
      </w:r>
    </w:p>
    <w:p w:rsidR="00E27DEF" w:rsidRPr="00137CE4" w:rsidRDefault="00E27DEF" w:rsidP="006A3400">
      <w:pPr>
        <w:jc w:val="both"/>
      </w:pPr>
    </w:p>
    <w:p w:rsidR="00E27DEF" w:rsidRPr="00137CE4" w:rsidRDefault="00E27DEF" w:rsidP="006A3400">
      <w:pPr>
        <w:jc w:val="both"/>
        <w:rPr>
          <w:b/>
        </w:rPr>
      </w:pPr>
      <w:r w:rsidRPr="00137CE4">
        <w:rPr>
          <w:b/>
        </w:rPr>
        <w:t>PROCESSO ADMINISTRATIVO Nº 010/2021</w:t>
      </w:r>
    </w:p>
    <w:p w:rsidR="00E27DEF" w:rsidRPr="00137CE4" w:rsidRDefault="00E27DEF" w:rsidP="006A3400">
      <w:pPr>
        <w:jc w:val="both"/>
        <w:rPr>
          <w:b/>
        </w:rPr>
      </w:pPr>
    </w:p>
    <w:p w:rsidR="00E27DEF" w:rsidRPr="00137CE4" w:rsidRDefault="00E27DEF" w:rsidP="006A3400">
      <w:pPr>
        <w:pStyle w:val="Ttulo5"/>
        <w:spacing w:line="360" w:lineRule="auto"/>
        <w:jc w:val="both"/>
      </w:pPr>
      <w:r w:rsidRPr="00137CE4">
        <w:t>PREÂMBULO</w:t>
      </w:r>
    </w:p>
    <w:p w:rsidR="00E27DEF" w:rsidRPr="00137CE4" w:rsidRDefault="00E27DEF" w:rsidP="006A3400">
      <w:pPr>
        <w:spacing w:line="360" w:lineRule="auto"/>
        <w:jc w:val="both"/>
      </w:pPr>
    </w:p>
    <w:p w:rsidR="00E27DEF" w:rsidRPr="00137CE4" w:rsidRDefault="00E27DEF" w:rsidP="006A3400">
      <w:pPr>
        <w:spacing w:line="360" w:lineRule="auto"/>
        <w:jc w:val="both"/>
      </w:pPr>
      <w:r w:rsidRPr="00137CE4">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Pr="00137CE4">
        <w:rPr>
          <w:b/>
        </w:rPr>
        <w:t>REGISTRO DE PREÇOS PARA FUTURA E EVENTUAL AQUISIÇÃO DE EQUIPAMENTOS, FERRAMENTAS E MATERIAIS DE CONSTRUÇÃO PARA ATENDER AS DEMANDAS DA SECRETARIA MUNICIPAL DE INFRAESTRUTURA DO MUNICIPIO DE BARRA DO BUGRES – MT.</w:t>
      </w:r>
      <w:r w:rsidRPr="00137CE4">
        <w:t xml:space="preserve"> Comunica aos interessados que fará realizar licitação na modalidade </w:t>
      </w:r>
      <w:r w:rsidRPr="00137CE4">
        <w:rPr>
          <w:b/>
        </w:rPr>
        <w:t xml:space="preserve">PREGÃO PRESENCIAL </w:t>
      </w:r>
      <w:r w:rsidRPr="00137CE4">
        <w:t xml:space="preserve">através do </w:t>
      </w:r>
      <w:r w:rsidRPr="00137CE4">
        <w:rPr>
          <w:b/>
        </w:rPr>
        <w:t xml:space="preserve">SISTEMA DE REGISTRO DE PREÇOS </w:t>
      </w:r>
      <w:r w:rsidRPr="00137CE4">
        <w:t xml:space="preserve">visando à aquisição do objeto indicado no Termo de Referência. Os envelopes de </w:t>
      </w:r>
      <w:r w:rsidRPr="00137CE4">
        <w:rPr>
          <w:b/>
          <w:bCs/>
        </w:rPr>
        <w:t>“PROPOSTA DE PREÇOS”</w:t>
      </w:r>
      <w:r w:rsidRPr="00137CE4">
        <w:t xml:space="preserve"> e </w:t>
      </w:r>
      <w:r w:rsidRPr="00137CE4">
        <w:rPr>
          <w:b/>
          <w:bCs/>
        </w:rPr>
        <w:t>“HABILITAÇÃO”</w:t>
      </w:r>
      <w:r w:rsidRPr="00137CE4">
        <w:t xml:space="preserve"> deverão ser entregues no Setor de Licitações, localizado na prefeitura municipal praça Felipe Ferreira Mendes, nº. 1000, Centro, Barra do Bugres – MT   CEP: 78.390-000. O Credenciamento e a Abertura da sessão serão </w:t>
      </w:r>
      <w:proofErr w:type="spellStart"/>
      <w:proofErr w:type="gramStart"/>
      <w:r w:rsidRPr="00137CE4">
        <w:t>feita</w:t>
      </w:r>
      <w:proofErr w:type="spellEnd"/>
      <w:proofErr w:type="gramEnd"/>
      <w:r w:rsidRPr="00137CE4">
        <w:t xml:space="preserve"> a partir das </w:t>
      </w:r>
      <w:r w:rsidR="0099378C" w:rsidRPr="0099378C">
        <w:rPr>
          <w:b/>
        </w:rPr>
        <w:t>08h00min do dia 08</w:t>
      </w:r>
      <w:r w:rsidR="008E35EB">
        <w:rPr>
          <w:b/>
        </w:rPr>
        <w:t xml:space="preserve"> de outubro</w:t>
      </w:r>
      <w:bookmarkStart w:id="0" w:name="_GoBack"/>
      <w:bookmarkEnd w:id="0"/>
      <w:r w:rsidRPr="0099378C">
        <w:rPr>
          <w:b/>
        </w:rPr>
        <w:t xml:space="preserve"> de 2021</w:t>
      </w:r>
      <w:r w:rsidRPr="0099378C">
        <w:t xml:space="preserve"> </w:t>
      </w:r>
      <w:r w:rsidRPr="00137CE4">
        <w:t>ou do primeiro dia útil subsequente, na hipótese de não haver expediente nesta data.</w:t>
      </w:r>
    </w:p>
    <w:p w:rsidR="00E27DEF" w:rsidRPr="00137CE4" w:rsidRDefault="00E27DEF" w:rsidP="006A3400">
      <w:pPr>
        <w:spacing w:line="360" w:lineRule="auto"/>
        <w:jc w:val="both"/>
        <w:rPr>
          <w:b/>
        </w:rPr>
      </w:pPr>
    </w:p>
    <w:p w:rsidR="00E27DEF" w:rsidRPr="00137CE4" w:rsidRDefault="00E27DEF" w:rsidP="006A3400">
      <w:pPr>
        <w:pStyle w:val="Ttulo5"/>
        <w:spacing w:line="360" w:lineRule="auto"/>
        <w:jc w:val="both"/>
        <w:rPr>
          <w:spacing w:val="-3"/>
        </w:rPr>
      </w:pPr>
      <w:r w:rsidRPr="00137CE4">
        <w:rPr>
          <w:lang w:val="pt-PT"/>
        </w:rPr>
        <w:t>1 - DO OBJETO  E VALOR</w:t>
      </w:r>
    </w:p>
    <w:p w:rsidR="00E27DEF" w:rsidRPr="00137CE4" w:rsidRDefault="00E27DEF" w:rsidP="006A3400">
      <w:pPr>
        <w:pStyle w:val="PargrafodaLista"/>
        <w:numPr>
          <w:ilvl w:val="1"/>
          <w:numId w:val="9"/>
        </w:numPr>
        <w:suppressAutoHyphens/>
        <w:spacing w:line="360" w:lineRule="auto"/>
        <w:contextualSpacing/>
        <w:jc w:val="both"/>
      </w:pPr>
      <w:r w:rsidRPr="00137CE4">
        <w:t>A presente licitação tem por objeto o</w:t>
      </w:r>
      <w:r w:rsidRPr="00137CE4">
        <w:rPr>
          <w:b/>
        </w:rPr>
        <w:t xml:space="preserve"> REGISTRO DE PREÇOS PARA FUTURA E EVENTUAL AQUISIÇÃO DE EQUIPAMENTOS, FERRAMENTAS E MATERIAIS DE CONSTRUÇÃO PARA ATENDER AS DEMANDAS DA</w:t>
      </w:r>
      <w:r w:rsidR="0099378C">
        <w:rPr>
          <w:b/>
        </w:rPr>
        <w:t>S</w:t>
      </w:r>
      <w:r w:rsidRPr="00137CE4">
        <w:rPr>
          <w:b/>
        </w:rPr>
        <w:t xml:space="preserve"> SECRETARIA</w:t>
      </w:r>
      <w:r w:rsidR="0099378C">
        <w:rPr>
          <w:b/>
        </w:rPr>
        <w:t xml:space="preserve">S MUNICIPAL </w:t>
      </w:r>
      <w:r w:rsidRPr="00137CE4">
        <w:rPr>
          <w:b/>
        </w:rPr>
        <w:t xml:space="preserve">DO MUNICIPIO DE BARRA DO BUGRES – MT, </w:t>
      </w:r>
      <w:r w:rsidRPr="00137CE4">
        <w:lastRenderedPageBreak/>
        <w:t xml:space="preserve">nas Especificações Técnicas e Quantidades constantes no </w:t>
      </w:r>
      <w:r w:rsidRPr="00137CE4">
        <w:rPr>
          <w:b/>
          <w:u w:val="single"/>
        </w:rPr>
        <w:t>ANEXO III – TERMO DE REFERÊNCIA</w:t>
      </w:r>
      <w:r w:rsidRPr="00137CE4">
        <w:t xml:space="preserve"> deste Edital.</w:t>
      </w:r>
    </w:p>
    <w:p w:rsidR="007C33A8" w:rsidRPr="00137CE4" w:rsidRDefault="007C33A8" w:rsidP="007C33A8">
      <w:pPr>
        <w:pStyle w:val="PargrafodaLista"/>
        <w:suppressAutoHyphens/>
        <w:spacing w:line="360" w:lineRule="auto"/>
        <w:ind w:left="360"/>
        <w:contextualSpacing/>
        <w:jc w:val="both"/>
      </w:pPr>
    </w:p>
    <w:p w:rsidR="007C33A8" w:rsidRPr="00137CE4" w:rsidRDefault="00E27DEF" w:rsidP="007C33A8">
      <w:pPr>
        <w:pStyle w:val="PargrafodaLista"/>
        <w:numPr>
          <w:ilvl w:val="1"/>
          <w:numId w:val="9"/>
        </w:numPr>
        <w:suppressAutoHyphens/>
        <w:spacing w:line="360" w:lineRule="auto"/>
        <w:contextualSpacing/>
        <w:jc w:val="both"/>
        <w:rPr>
          <w:bCs/>
        </w:rPr>
      </w:pPr>
      <w:r w:rsidRPr="00137CE4">
        <w:rPr>
          <w:bCs/>
        </w:rPr>
        <w:t>O descritivo completo de cada item a ser licitado consta no termo de referência deste edital.</w:t>
      </w:r>
    </w:p>
    <w:p w:rsidR="007C33A8" w:rsidRPr="00137CE4" w:rsidRDefault="007C33A8" w:rsidP="007C33A8">
      <w:pPr>
        <w:pStyle w:val="PargrafodaLista"/>
        <w:rPr>
          <w:bCs/>
        </w:rPr>
      </w:pPr>
    </w:p>
    <w:p w:rsidR="00A558AB" w:rsidRPr="00137CE4" w:rsidRDefault="007C33A8" w:rsidP="006A3400">
      <w:pPr>
        <w:pStyle w:val="PargrafodaLista"/>
        <w:numPr>
          <w:ilvl w:val="1"/>
          <w:numId w:val="9"/>
        </w:numPr>
        <w:suppressAutoHyphens/>
        <w:spacing w:line="360" w:lineRule="auto"/>
        <w:contextualSpacing/>
        <w:jc w:val="both"/>
        <w:rPr>
          <w:bCs/>
        </w:rPr>
      </w:pPr>
      <w:r w:rsidRPr="00137CE4">
        <w:rPr>
          <w:bCs/>
        </w:rPr>
        <w:t>R$ 2.659.754,35 (dois milhões seiscentos e cinquenta e nove mil setecentos e cinquenta e quatro reais e trinta e cinco centavos)</w:t>
      </w:r>
    </w:p>
    <w:p w:rsidR="007C33A8" w:rsidRPr="00137CE4" w:rsidRDefault="007C33A8" w:rsidP="007C33A8">
      <w:pPr>
        <w:pStyle w:val="PargrafodaLista"/>
        <w:rPr>
          <w:bCs/>
        </w:rPr>
      </w:pPr>
    </w:p>
    <w:tbl>
      <w:tblPr>
        <w:tblW w:w="9071" w:type="dxa"/>
        <w:tblCellMar>
          <w:left w:w="70" w:type="dxa"/>
          <w:right w:w="70" w:type="dxa"/>
        </w:tblCellMar>
        <w:tblLook w:val="04A0" w:firstRow="1" w:lastRow="0" w:firstColumn="1" w:lastColumn="0" w:noHBand="0" w:noVBand="1"/>
      </w:tblPr>
      <w:tblGrid>
        <w:gridCol w:w="566"/>
        <w:gridCol w:w="873"/>
        <w:gridCol w:w="871"/>
        <w:gridCol w:w="1514"/>
        <w:gridCol w:w="883"/>
        <w:gridCol w:w="652"/>
        <w:gridCol w:w="623"/>
        <w:gridCol w:w="487"/>
        <w:gridCol w:w="514"/>
        <w:gridCol w:w="1055"/>
        <w:gridCol w:w="304"/>
        <w:gridCol w:w="729"/>
      </w:tblGrid>
      <w:tr w:rsidR="005C7F78" w:rsidRPr="00137CE4" w:rsidTr="00982757">
        <w:trPr>
          <w:trHeight w:val="525"/>
        </w:trPr>
        <w:tc>
          <w:tcPr>
            <w:tcW w:w="9071" w:type="dxa"/>
            <w:gridSpan w:val="12"/>
            <w:tcBorders>
              <w:top w:val="nil"/>
              <w:left w:val="nil"/>
              <w:bottom w:val="nil"/>
              <w:right w:val="nil"/>
            </w:tcBorders>
            <w:shd w:val="clear" w:color="auto" w:fill="auto"/>
            <w:noWrap/>
            <w:vAlign w:val="bottom"/>
          </w:tcPr>
          <w:p w:rsidR="005C7F78" w:rsidRPr="00137CE4" w:rsidRDefault="005C7F78" w:rsidP="00982757">
            <w:pPr>
              <w:rPr>
                <w:b/>
                <w:bCs/>
              </w:rPr>
            </w:pPr>
          </w:p>
        </w:tc>
      </w:tr>
      <w:tr w:rsidR="005C7F78" w:rsidRPr="00137CE4" w:rsidTr="00982757">
        <w:trPr>
          <w:trHeight w:val="405"/>
        </w:trPr>
        <w:tc>
          <w:tcPr>
            <w:tcW w:w="9071" w:type="dxa"/>
            <w:gridSpan w:val="12"/>
            <w:tcBorders>
              <w:top w:val="nil"/>
              <w:left w:val="nil"/>
              <w:bottom w:val="nil"/>
              <w:right w:val="nil"/>
            </w:tcBorders>
            <w:shd w:val="clear" w:color="auto" w:fill="auto"/>
            <w:noWrap/>
            <w:vAlign w:val="bottom"/>
          </w:tcPr>
          <w:p w:rsidR="005C7F78" w:rsidRPr="00137CE4" w:rsidRDefault="005C7F78" w:rsidP="005C7F78">
            <w:pPr>
              <w:jc w:val="center"/>
              <w:rPr>
                <w:b/>
                <w:bCs/>
              </w:rPr>
            </w:pPr>
          </w:p>
        </w:tc>
      </w:tr>
      <w:tr w:rsidR="005C7F78" w:rsidRPr="00137CE4" w:rsidTr="00982757">
        <w:trPr>
          <w:trHeight w:val="330"/>
        </w:trPr>
        <w:tc>
          <w:tcPr>
            <w:tcW w:w="9071" w:type="dxa"/>
            <w:gridSpan w:val="12"/>
            <w:tcBorders>
              <w:top w:val="nil"/>
              <w:left w:val="nil"/>
              <w:bottom w:val="nil"/>
              <w:right w:val="nil"/>
            </w:tcBorders>
            <w:shd w:val="clear" w:color="auto" w:fill="auto"/>
            <w:noWrap/>
            <w:vAlign w:val="bottom"/>
          </w:tcPr>
          <w:p w:rsidR="005C7F78" w:rsidRPr="00137CE4" w:rsidRDefault="005C7F78" w:rsidP="00982757">
            <w:pPr>
              <w:rPr>
                <w:b/>
                <w:bCs/>
              </w:rPr>
            </w:pPr>
          </w:p>
        </w:tc>
      </w:tr>
      <w:tr w:rsidR="00982757" w:rsidRPr="00137CE4" w:rsidTr="001A7A67">
        <w:trPr>
          <w:gridAfter w:val="2"/>
          <w:wAfter w:w="1416" w:type="dxa"/>
          <w:trHeight w:val="330"/>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pPr>
              <w:jc w:val="center"/>
              <w:rPr>
                <w:b/>
                <w:bCs/>
              </w:rPr>
            </w:pPr>
            <w:r w:rsidRPr="00137CE4">
              <w:rPr>
                <w:b/>
                <w:bCs/>
              </w:rPr>
              <w:t>ITEM</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BE40C5">
            <w:pPr>
              <w:ind w:right="-9"/>
              <w:jc w:val="center"/>
              <w:rPr>
                <w:b/>
                <w:bCs/>
              </w:rPr>
            </w:pPr>
            <w:r w:rsidRPr="00137CE4">
              <w:rPr>
                <w:b/>
                <w:bCs/>
              </w:rPr>
              <w:t>DESCRIÇÃO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center"/>
              <w:rPr>
                <w:b/>
                <w:bCs/>
              </w:rPr>
            </w:pPr>
            <w:r w:rsidRPr="00137CE4">
              <w:rPr>
                <w:b/>
                <w:bCs/>
              </w:rPr>
              <w:t>UNIDADE</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center"/>
              <w:rPr>
                <w:b/>
                <w:bCs/>
              </w:rPr>
            </w:pPr>
            <w:r w:rsidRPr="00137CE4">
              <w:rPr>
                <w:b/>
                <w:bCs/>
              </w:rPr>
              <w:t>QUANTIDADE</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center"/>
              <w:rPr>
                <w:b/>
                <w:bCs/>
              </w:rPr>
            </w:pPr>
            <w:r w:rsidRPr="00137CE4">
              <w:rPr>
                <w:b/>
                <w:bCs/>
              </w:rPr>
              <w:t>VALOR UNITÁRIO</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center"/>
              <w:rPr>
                <w:b/>
                <w:bCs/>
              </w:rPr>
            </w:pPr>
            <w:r w:rsidRPr="00137CE4">
              <w:rPr>
                <w:b/>
                <w:bCs/>
              </w:rPr>
              <w:t>VALOR TOTAL</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ADAPTADOR - DE PVC SOLDAVEL CURTO, MARRON., COM DIAMETRO DE 25MM, COM ENCAIXE TIPO ROSCA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ALICATE - TIPO TURQUESA COM CORTE FRONTAL, MEDINDO 8¨, COM ACABAMENTO CROMADO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79,56000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2386,8000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ASSENTO PLASTICO PARA VASO SANITARIO - COM BASE DE PLASTICO EM POLIPROPILENO, COM TAMPA DE PLASTICO TAMPA EM POLIPROPILENO, UTILIZANDO PARA A FIXACAO NA FURACAO DO VASO FIXAÇÃO COM PARAFUSOS E PORCAS DE POLIPROPILENO AJUSTADOS AO ORIFICIO DO VASO, DIMENSOES DO MATERIAL CONFORME OVAL, ASSENTO PARA VASO SANITARIO NAS CORES BRANCO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7480,000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BROCA - DE ACO,COM DIAMETRO DE </w:t>
            </w:r>
            <w:r w:rsidRPr="00137CE4">
              <w:lastRenderedPageBreak/>
              <w:t>10,0MM,CILINDRICA,PARA CONCRETO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706,7000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VIDEA, COM DIAMETRO DE 10 MM, PARA CONCRETO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15,61000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780,5000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BUCHA PARA PARAFUSO - DE PLASTICO, NO TAMANHO S6</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113,3000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BUCHA PARA PARAFUSO - DE PLASTICO, NO TAMANHO S7</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113,85000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BUCHA PARA PARAFUSO - DE PLASTICO, NO TAMANHO S8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134,55000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COM ROSCA DE PVC RIGIDO - FABRICACAO CONFORME NBR 5648/77, COM DIAMETRO NOMINAL DE 3/4 POL, NA COR BRANCA, PARA SER UTILIZADA EM INSTALACOES PREDIAIS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418,32000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CANO Nº 10 GRIFO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38,94000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778,8000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CANO Nº 12 GRIFO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64,75000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COMBINADA,EM ACO CROMO,NIQUELADA E CROMADA,MEDINDO 14MM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417,92000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COMBINADA,EM ACO CROMO,NIQUELADA E CROMADA,MEDINDO 17MM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386,91000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COMBINADA,EM ACO CROMO,NIQUELADA E CROMADA,MEDINDO 21MM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548,91000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CHAVE COMBINADA,EM ACO CROMO,NIQUELADA E CROMADA,MEDINDO 30MM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42,74000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1581,38000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16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COMBINADA, ACO DIN 17350 - 31 CRV3, NIQUELADA, 13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435,86000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COMBINADA, BOCA E ESTRELA, FORJADA EM ACO CROMO VANADIO, TAMANHO 18MM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15,11000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407,97000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COMBINADA,EM ACO CROMO,NIQUELADA E CROMADA,19MM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17,21000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464,67000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COMBINADA,EM ACO CROMO,NIQUELADA E CROMADA,MEDINDO 11MM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12,34000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456,58000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COMBINADA,EM ACO CROMO,NIQUELADA E CROMADA,MEDINDO 22MM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19,23000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615,36000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DE BOCA COMBINADA, EM ACO CROMO, NIQUELADA E CROMADA, MEDINDO 10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11,65000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431,05000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DE BOCA COMBINADA, EM ACO CROMO, NIQUELADA E CROMADA, MEDINDO 20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18,96000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511,92000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DE BOCA COMBINADA, EM ACO CROMO, NIQUELADA E CROMADA, MEDINDO 24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797,31000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DE BOCA COMBINADA, EM ACO CROMO, NIQUELADA E CROMADA, MEDINDO 27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870,48000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CIMENTO PORTLAND COMPOSTO (CP II-F) - COMPOSTO COM FILER, COM RESISTENCIA DE 32 MPA, FAIXA DE PORCENT. EM PESO DE CLINQUER+SULF.CALCIO 94-90%, C/ FAIXA DE PORCENTAGEM DE MATERIAL CARBONATICO </w:t>
            </w:r>
            <w:r w:rsidRPr="00137CE4">
              <w:lastRenderedPageBreak/>
              <w:t>DE 6-10%, EMBALAGEM EM SACOS DE PAPEL TIPO ¨KRAFT¨ DE, COM LIMITE DE PORCENTAGEM DE RESIDUO INSOLUVEL MENOR OU IGUAL A 2,5%, COM LIMITE DE PORCENTAGEM DE PERDA AO FOGO MENOR OU IGUAL A 6,5%, COM LIMITE DE PORCENTAGEM DE OXIDO DE MAGNESIO MENOR OU IGUAL A 6,5%, LIMITE DE PORCENTAGEM DE TRIOXIDO DE ENXOFRE MENOR OU IGUAL A 4%, LIMITE DE PORCENTAGEM DE ANIDRIDO CARBONICO MENOR OU IGUAL A 5%, COM LIMITE DE TEMPO DE FIM DE PEGA MENOR OU IGUAL A 10 HORAS, LIMITE DE EXPANSIBILIDADE A FRIO/QUENTE MENOR OU IGUAL A 5 MM, LIMITE DE TEMPO DE INICIO DE PEGA MAIOR OU IGUAL A 1 HORA, NORMATIZACAO CONFORME NBR 11578, EB-208, MB-1153, ETC.(SACO 50 KILOS)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11240,000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438360,000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 - DO TIPO COLA PLASTICA, PARA SER APLICADA EM PVC, EMBALADO EM TUBO 175GR</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3979,35000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COLHER - DO TIPO COLHER PARA PEDREIRO COM CANTO RETO, 7, PARA USO EM CONSTRUCAO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649,6000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COLHER - DO TIPO COLHER PARA PEDREIRO COM CANTO RETO, 9, PARA USO EM CONSTRUCAO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25,98000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753,42000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COLUNA PARA LAVATORIO - EM LOUCA, NA COR BRANCA, NO </w:t>
            </w:r>
            <w:r w:rsidRPr="00137CE4">
              <w:lastRenderedPageBreak/>
              <w:t>TAMANHO PADRAO, COMO SUPORTE DE LAVATORIO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82,01000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4592,56000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ENXADA - EM ACO ESPECIAL, COM TAMANHO 2 1/2 LIBRAS LARGA, COM CABO DE </w:t>
            </w:r>
            <w:proofErr w:type="spellStart"/>
            <w:r w:rsidRPr="00137CE4">
              <w:t>DE</w:t>
            </w:r>
            <w:proofErr w:type="spellEnd"/>
            <w:r w:rsidRPr="00137CE4">
              <w:t xml:space="preserv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41,03000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2297,68000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ENXADA - EM DE ACO FORJADO, COM TAMANHO TIPO ENXADA ESTREITA, COM CABO DE COM CABO EM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56,27000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4501,6000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ENXADAO - EM FERRO, COM TAMANHO 3 LIBRAS,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62,21000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3732,6000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ENXADAO - ENXADAO ESTREITO 2,5, COM CABO.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2266,8000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ESCADA - EM ALUMINIO,COM 2,50M, COM 08 DEGRAUS,TIPO TESOURA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369,75000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16638,75000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ISOLANTE - FITA EM PLASTICO DE ALTA FUSAO,18MM X 25M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1717,2000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FORRO - DE PVC,EM REGUA DE 100MM,NA COR BRANCA, (METRO²)</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M²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367412,25000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JOELHO 90 GR - DE PVC, COM BITOLA DE 25 X 20 MM, COM ENCAIXE DO TIPO SOLDAVEL / ROSC., PARA SER UTILIZADA EM INSTALACOES HIDRAULICAS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949,15000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MARRETA - EM ACO CARBONO FORJADO E TEMPERADO, OITAVADA, PESANDO 3KG,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61,38000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429,66000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39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MARRETA - EM ACO FORJADO E TEMPERADO, OITAVADA, PINTADA, COM FACE POLIDA, PESANDO 1KG, COM CABO DE MADEIRA, ACONDICIONADA EM CAIXA DE PAPELAO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40,15000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401,5000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MARRETA - EM BORRACHA,OITAVADO,PE</w:t>
            </w:r>
            <w:r w:rsidRPr="00137CE4">
              <w:lastRenderedPageBreak/>
              <w:t>SANDO 500G,COM CABO EM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MARTELO - DE UNHA, PESANDO 670G, MEDINDO 29MM, COM CABECA DE ACO POLIDO E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47,87000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861,66000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COM PORCA - DE FERRO, TIPO ROSCA, NAS DIMENSOES 1/4¨ X 3¨, PARA SER UTILIZADO EM USO GERAL, DEVENDO O PARAFUSO SER ENTREGUE COM PORCA E ARRUELA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PARAFUSO COM PORCA - DE METAL CROMADO,TIPO </w:t>
            </w:r>
            <w:proofErr w:type="spellStart"/>
            <w:r w:rsidRPr="00137CE4">
              <w:t>ROSCA,Nº</w:t>
            </w:r>
            <w:proofErr w:type="spellEnd"/>
            <w:r w:rsidRPr="00137CE4">
              <w:t xml:space="preserve"> 10,PARA FIXACAO DE BACIA SANITARIA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1771,000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COM PORCA SOBERBA E ROSCA - AUTO ATARRAXANTE, NAS DIMENSOES 4,8 X 50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COM PORCA SOBERBA E ROSCA - NAS DIMENSOES PARAFUSO ROSCA SOBERBA DE 4,8 X 30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ESCAPULA EM L ZINCADO, COM BUCHA 6MM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ESCAPULA EM L ZINCADO, COM BUCHA 8MM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DE ACO, DO TIPO FENDA, CABECA CHATA, ROSCA SOBERBA, NAS DIMENSOES (5,5 X 50)MM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621,000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49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DE FERRO, DO TIPO FENDA CABECA CHATA ROSCA SOBERBA, NAS DIMENSOES 4,5 X 35</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PARAFUSO PARA MADEIRA - DE FERRO, DO TIPO FENDA CABECA </w:t>
            </w:r>
            <w:r w:rsidRPr="00137CE4">
              <w:lastRenderedPageBreak/>
              <w:t>CHATA ROSCA SOBERBA, NAS DIMENSOES 5,5 X 60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DE FERRO, DO TIPO FENDA COM ROSCA SOBERBA, NAS DIMENSOES 4,2 X 30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PARAFUSO CHIPBOARD, CABEÇA CHATA 5.0X50MM PHILIPS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ROLO DE LA PARA PINTURA - EM LA DE CARNEIRO, DE 23CM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31,77000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4606,65000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ROLO DE LA PARA PINTURA - EM LA DE CARNEIRO,DE 15 CM - COM CABO DE FERRO E PLASTICO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16,46000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1563,7000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SELADOR ACRILICO - DO TIPO SELADOR ACRILICO, 1ª LINHA, A BASE DE RESINA ACRILICA, CARGAS, UMECTANTES, ANTI-MOFO, ANTI-ESPUMANTE, CONSERVANTE, AGENTES DE PROTECAO, AGUA E PIGMENTOS, USO INTERNO E EXTERNO.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78,63000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11401,35000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SERRA CIRCULAR - EM VIDIA,14 POL (350MM),DISCO COM 36 DENTES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588,67000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22958,13000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SERRA ELETRICA - CIRCULAR MARMORE, COM POTENCIA DE 1400 WATTS, ROTACAO DE 12000 RPM, COM VOLTAGEM DE 220V</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713,24000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41367,92000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SERROTE - MANUAL, NO MODELO CARPINTEIRO 20¨, COM CABO EM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59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SERROTE - TIPO PROFISSIONAL, COM LAMINA DE ACO ESPECIAL, MEDINDO 22¨,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57,79000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693,48000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60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SIFAO - DUPLO SANFONADO, PARA CUBA E TANQUE DUPLOS, EM PVC RESISTE A ALTAS TEMPERATURAS, PARA BITOLA ROSCAVEL 7/8,1.1,2,1. 1/4. COM SAIDA UNIVERSAL PARA TUBOS 38/40/48/50 MM, UNIDADE.</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17,79000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2490,6000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SIFAO - SANFONADO, EXTENSIVO TRIPLO UNIVERSAL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36,99000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4438,8000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SIFAO - SANFONADO, PARA PIA, PLASTICO, UNIVERSAL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9,73000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3113,6000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TELHA - DE BARRO, TIPO ROMANA (VERMELHA), MEDINDO (40CMX20CMX1CM)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11816,2000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TIJOLO - DE BARRO, MEDINDO 10 X 20 X 20CM, DO TIPO BAIANO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23595,000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TIJOLO - DE BARRO, MEDINDO 10X22X5CM, DO TIPO CONVENCIONAL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10800,000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11340,000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ACRILICA - ACRILICA NA COR BRANCO GELO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L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323,52000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77644,8000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 DE METAL CROMADO, BICA MÓVEL TIPO MESA PARA BALCÃO, COM ENCAIXE EM DE ROSCA, TENDO O ENCAIXE A BITOLA DE ENCAIXE DE 1/2¨ POLEGADA, COM BITOLA PARA VAZAO DE AGUA DE VAZÃO DE 1/2¨ POLEGADA, PARA SER INSTALADA EM PARA BALCÃO.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16821,84000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TORNEIRA - DE METAL CROMADO, BICA MOVEL TIPO PAREDE PARA BALCAO,COM ENCAIXE DE ROSCA,TENDO O ENCAIXE A BITOLA DE ENCAIXE DE 1/2¨ POLEGADA,COM BITOLA PARA VAZAO DE AGUA DE 1/2¨ </w:t>
            </w:r>
            <w:r w:rsidRPr="00137CE4">
              <w:lastRenderedPageBreak/>
              <w:t>POLEGADA,PARA SER INSTALADA NA PAREDE PARA O BALCAO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87,22000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13083,000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69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PLASTICA - EM PLASTICO, DO TIPO BEBEDOURO, DE 1/2 POL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9,93000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1429,92000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PLASTICA - EM PLASTICO, DO TIPO BEBEDOURO, DE 3/4 POL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6,93000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1101,87000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PLASTICA - EM PLASTICO, DO TIPO LAVATORIO, DE 1/2 POLEGADAS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686,4000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PLASTICA - EM PLASTICO, DO TIPO LAVATORIO, DE 3/4 POL.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865,13000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TORNEIRA PLASTICA - EM PLASTICO, DO TIPO ROSCA PARA JARDIM, DE 1/2 POLEGADAS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424,01000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TRELICA - DE ACO, TG8, 12 METROS DE COMPRIMENTO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124,77000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15970,56000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LUVAS BRANCAS DE 25 MM-ROSCA INTERNA - PVC - COM ROSCA DE 1/2"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ABRAÇADEIRAS ROSCA SEM FIM EM AÇO CARBONO DE 60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289,6000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3/8 X 8'' - PARA ARCO PUA - UTILIZADA EM TRABALHOS DE PERFURAÇÃO EM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1316,75000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ABRACADEIRA - ACO,GALVANIZADO,PARA MANGUEIRA DE 1/2 POLEGADA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716,8000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79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ABRACADEIRA - EM ACO INOX,PARA MANGUEIRA,COM DIAMETRO DE 14MM  3/4 A 1.1/16</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ACO RAPIDO, 10MM, PARA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36,11000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1263,85000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ACO RAPIDO,5MM,PARA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265,65000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82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ACO RAPIDO, 6,00 MM,PARA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BUCHA PARA PARAFUSO - DE PLASTICO, NO TAMANHO S10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158,65000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 DE DESCARGA - EM PLASTICO RIGIDO PVC,NO FORMATO RETANGULAR,COM CAPACIDADE PARA 10 LITROS, NA COR BRANCA,DEVENDO O MATERIAL VIR COMPLETO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44,79000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6718,5000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 DE DESCARGA - EM PLASTICO, NO FORMATO DE FORMATO RETANGULAR, COM CAPACIDADE DE 10 À 12 LITROS, NA COR BRANCA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44,79000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1343,7000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 DE DESCARGA - EM PLASTICO, NO FORMATO RETANGULAR, COM CAPACIDADE PARA 09 LITROS, NA COR BRANCA, DEVENDO O MATERIAL VIR ACOMPANHADO DE SEM REPARO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38,95000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2960,2000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FIO ELETRICO - FIO CORDAO PARALELO ELETRICO COBRE 2 X 0,5MM, CONDUTOR: COBRE, CAPA: COMPOSTO DE PVC, COMPOSICAO: COBRE E PVC CORDAO FLEXIVEL PARALELO 300V, ANTICHAMA (BWF-B), NORMATIZADO: NBR NM-247-5, INMETRO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11900,000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ABRACADEIRA - EM ACO INOX,PARA MANGOTE,COM DIAMETRO DE 4 POL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89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roofErr w:type="gramStart"/>
            <w:r w:rsidRPr="00137CE4">
              <w:t>ADESIVO À</w:t>
            </w:r>
            <w:proofErr w:type="gramEnd"/>
            <w:r w:rsidRPr="00137CE4">
              <w:t xml:space="preserve"> BASE DE POLÍMERO DE SILICONE, MONOCOMPONENTE, BAIXO MÓDULO, CURA ACÉTICA, ANTIFUNGO. VULCANIZA, EM TEMPERATURA </w:t>
            </w:r>
            <w:r w:rsidRPr="00137CE4">
              <w:lastRenderedPageBreak/>
              <w:t>AMBIENTE, FORMANDO PELÍCULA ENTRE 5 E 15 MINUTOS E SECA 3MM A CADA 24 HORAS. INDICADO PARA VEDAR SUPERFÍCIES VITRIFICADAS, ALUMÍNIO, VIDROS COMUNS E TEMPERADOS, AZULEJO E LOUÇAS SANITÁRIAS. RESISTE À TEMPERATURA DE 150C, EMBALAGEM CONTENDO 280G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6896,2000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ARAME - DE ACO RECOZIDO, NUMERO 18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7867,4000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BOMBA SUBMERSA - ELETRICA - MODELO 900, VOLTS 220V - MONOFASICA - 60 HZ, CV 1/2 CV__C/PRESSAO DE 65 MTS VERTICAL, M3/H 2000 L/H, MM OU POLEGADAS 3/4''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566,32000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14158,000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BOMBA SUBMERSA - VIBRATÓRIA (SAPINHO), VOLTS 220V, CV COM MOTOR 450W, 60HZ, M3/H BOMBEAMENTO ÁGUA LIMPA COM VAZÃO MÉDIA 1930 A 850 LITROS POR HORA, MM OU POLEGADAS 220MM, ALTURA 352 MM, SAÍDA 3/4¨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354,84000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20580,72000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CADEADO - CORPO DE LATAO MACICO, DE 40MM,HASTE DE ACO TEMPERADO E CROMADO,CHAVE NIQUELADA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38,28000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5206,08000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 PVC PBA, JE, DN 50 / DE 60 MM, PARA REDE DE AGUA  (NBR 10351)</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1090,5000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DE FENDA - CHAVE DE FENDA COM HASTE DE ACO, ACABAMENTO CROMADO, MEDINDO (1/8¨ X 8¨), CABO INJETADO EM POLIPROPILENO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253,92000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96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DE FENDA - COM HASTE EM ACO CARBONO FORJADO, CROMADA, MEDINDO 1/4¨ X 6¨, CABO INJETADO EM POLIPROPILENO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10,57000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507,36000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DE FENDA - COM HASTE EM ACO CARBONO FORJADO, CROMADA, MEDINDO 3/16¨ X 6¨, CABO INJETADO EM POLIPROPILENO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547,49000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PHILLIPS - DE ACO CARBONO, CABO DE POLIETILENO, MEDINDO ( 1/8¨ X 6¨ )</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279,36000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99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PHILLIPS - EM ACO CARBONO, COM CABO INJETADO EM POLIETILENO, MEDINDO ( 5/16¨ X 6¨ )</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13,66000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723,98000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DOBRADICA - DE ACO CROMADO, MEDINDO 3¨, DEVENDO A DOBRADICA SER ENTREGUE LISA, PARA DIVISORIA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379,1000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DOBRADICA - DE LATAO, MEDINDO 3¨ X 3 1/2¨ POL, DEVENDO A DOBRADICA SER ENTREGUE LISO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497,8000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DOBRADICA - DE LATONADA, MEDINDO 2¨, DEVENDO A DOBRADICA SER ENTREGUE LISA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FECHADURA EXTERNA INOX POLIDO, REF. 2600/71 CILINDRO MONOBLOCO, 40MM COM 1290 COMBINAÇÕES DE SEGREDO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10322,7000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KIT SALVA REGISTRO - DE METAL, PARA SER UTILIZADO EM REPARO DE REGISTRO DE PRESSAO, DEVENDO CONTER C 23</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71,95000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6835,25000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LUVA DE PROTECAO - LUVA PETROLEIRA CONFECCIONADA EM VAQUETA NATURAL, </w:t>
            </w:r>
            <w:r w:rsidRPr="00137CE4">
              <w:lastRenderedPageBreak/>
              <w:t>PALMA E DORSO, COM REFORCO INTERNO NA PALMA, ELASTICO EMBUTIDO NO DORSO PARA AJUSTE E ACABAMENTO EM VIES,TAMANHO UNICO,PARA PROTECAO INDIVIDUAL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2384,1000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DE REDUCAO DE PVC RIGIDO SOLDAVEL - ..,DN 25MM X 20MM,..,NA COR DO FABRICANTE,PARA SER UTILIZADA EM INSTALACOES HIDRAULICAS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PARA ELETRODUTO DE PVC - DE PVC, COM BITOLA DE 25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MACHADO - EM FERRO, NO TAMANHO GRANDE,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76,76000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1842,24000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109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MANGUEIRA - DE BORRACHA E ACO, COM COMPRIMENTO DE 12 METROS, COM DIAMETRO DE 5/16 INTERNO, PARA SER UTILIZADO PARA SER USADA NO LAVA JATO, MANGUEIRA DE ALTA PRESSAO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8084,89000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MANGUEIRA - DE POLIETILENO PEAD, COM DIAMETRO DE 20MM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2352,000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24578,4000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PORTA FERRAMENTAS - EM METAL,TIPO CAIXA,COM 05 COMPARTIMENTOS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241,34000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11584,32000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ACO, MEDINDO 18X27</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30,91000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927,3000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ACO, MEDINDO 22X42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15X15</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983,5000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17X21</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885,9000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18X24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28,07000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701,75000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117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SINTETICO, PARA CONSTRUCAO CIVIL, NA COR AMARELA, (LATA 18L)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430,51000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72325,68000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SINTETICO,PARA CONSTRUCAO CIVIL,NA COR VERMELHO, (GALÃO 18L)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104,57000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16835,77000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119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SINTETICO,PARA CONSTRUCAO CIVIL,NA COR VERMELHO, (GALÃO 5L)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104,91000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19723,08000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ADITIVO - PLASTIFICANTE INCORPORADOR DE AR COM ACAO PLASTIFICANTE A BASE DE SURFACTANTES, DESTINADO A MELHORAR A TRABALHABILIDADE E AUMENTAR A DURABILIDADE DE ARGAMASSAS DE ASSENTAMENTO E DE REVESTIMENTO. O PRODUTO APRESENTA-SE COMO UM LIQUIDO ISENTO DE CLORETOS E FORNECIDO PRONTO PARA O USO.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21,01000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8193,9000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BOTA - BOTA DE BORRACHA, RESISTENTE, NA COR BRANCA, SOLADO ANTIDERRAPANTE, CANO MEDIO, IMPERMEAVEL, PALMILHA ANATOMICA.,TAMANHOS DIVERSOS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55,99000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7502,66000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CHATA, COM DIAMETRO DE 3/8¨, PARA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10,22000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255,5000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CANALETA - CANALETA EM PVC, SEM DIVISORIA, NA COR BRANCA,MEDINDO 20 X 10 X 2000MM,  COM FITA ADESIVA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7252,5000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124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 PVC PBA, MEDINDO 75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25,85000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INGLESA AJUSTAVEL, EM ACO-LIGA DE ALTA RESISTENCIA, ACABAMENTO FOSFATIZADO COM CABECA LIXADA, TAMANHO DE 12¨ E ABERTURA DE 34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77,25000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1931,25000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TIPO COMBINADA, BOCA E ESTRELA, FORJADA EM ACO CROMO VANADIO, TAMANHO 16MM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319,22000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TIPO COMBINADA, BOCA/ESTRELA, ACO DIN 17350 - 31 CRV3, NIQUELADA E CROMADA, MEDINDO 25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890,78000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TIPO COMBINADA, BOCA/ESTRELA, ACO DIN 17350 - 31 CRV3, NIQUELADA E CROMADA, MEDINDO 26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59,64000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1312,08000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129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 TIPO COMBINADA, BOCA/ESTRELA, ACO DIN 17350 - 31 CRV3, NIQUELADA E CROMADA, MEDINDO 32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45,43000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999,46000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CHAVE DE FENDA - ACO CARBONO,NIQUELADA,MEDINDO 5/16 X 5</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11,87000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569,76000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 PVC SOLDAVEL,DIAMETRO DE 60X50MM,COM ENCAIXE</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16,26000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1626,000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 TIPO LUVA DE UNIAO, PEAD, MEDINDO 20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6,63000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729,3000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LUVA DE CORRER DE PVC RIGIDO P/ ESGOTO PREDIAL - FABRICACAO CONFORME NBR 5688/77, COM DIAMETRO NOMINAL DE 6¨ (150MM), NA COR BRANCA, PARA SER </w:t>
            </w:r>
            <w:r w:rsidRPr="00137CE4">
              <w:lastRenderedPageBreak/>
              <w:t>USADA EM INSTALACOES PREDIAIS DE ESGOTO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22,25000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1891,25000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DE CORRER FF C/ BOLSAS JE P/ PVC DEFOFO - EM PLASTICO,COM ANEL DE VEDACAO,CONFORME ESPECIFICADO NA NRB 7646,REVESTIMENTO INTERNO E EXTERNO EM ESMALTADO ANTICORROSIVO,COM DIAMETRO NOMINAL DE 110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80,17000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LUVA DE CORRER PARA TUBO DE PVC RIGIDO SOLDAVEL - FABRICACAO CONFORME NBR 5648/77,COM DIAMETRO NOMINAL DE </w:t>
            </w:r>
            <w:proofErr w:type="spellStart"/>
            <w:r w:rsidRPr="00137CE4">
              <w:t>DE</w:t>
            </w:r>
            <w:proofErr w:type="spellEnd"/>
            <w:r w:rsidRPr="00137CE4">
              <w:t xml:space="preserve"> 85 MM,NA COR MARRON,PARA SER UTILIZADA EM INSTALACOES PREDIAIS DE AGUAFRIA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46,41000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3480,75000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PARAFUSO CHIPBOARD, CABEÇA CHATA 5.0X60MM PHILIPS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PARAFUSO CHIPBOARD, CABEÇA CHATA 5.5X75MM PHILIPS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PARAFUSO PARA MADEIRA - PARAFUSO CHIPBOARD, CABEÇA CHATA 6,1X90MM PHILIPS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1431,000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139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PARAFUSO SEXTAVADO - </w:t>
            </w:r>
            <w:proofErr w:type="spellStart"/>
            <w:r w:rsidRPr="00137CE4">
              <w:t>ZINCADO,N°</w:t>
            </w:r>
            <w:proofErr w:type="spellEnd"/>
            <w:r w:rsidRPr="00137CE4">
              <w:t xml:space="preserve"> 12,MEDINDO 5/16POL X70MM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1120,5000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20X30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29,09000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581,8000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22X48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PREGO COM CABECA - EM FERRO, MEDINDO 25X72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KG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34,04000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851,000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PRUMO - USO DE PEDREIRO, METAL E CHUMBO, ENCHIMENTO EM CHUMBO, NUMERO 5, </w:t>
            </w:r>
            <w:r w:rsidRPr="00137CE4">
              <w:lastRenderedPageBreak/>
              <w:t>CORDAO DE NYLON, COM 03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797,21000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RASTELO - EM FERRO, COM TAMANHO COM 14 DENTES,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REGISTRO DE ESFERA - DE PVC RIGIDO COM BORBOLETA, COM ROSCA DE DIAMETRO 3/4", PARA SER UTILIZADA EM INSTALAÇÕES PREDIAIS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758,55000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REGISTRO DE PASSAGEM PVC. - FORMATO REDONDO. 25MM,SOLDAVEL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739,75000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ACRILICA - NA COR AZUL CLARO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345,94000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80604,02000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BRILHANTE, PARA CONSTRUCAO CIVIL, NA COR AZUL - (GALÃO 5 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166,26000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37075,98000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149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ACESSORIO PARA CORTAR GRAMA - CARRETEL DE NYLON,3MM,PARA ROCADEIRA - ROLO COM 240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286,96000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22095,92000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ALAVANCA - DE FERRO FORJADO, MEDINDO ( 1,50 ) M DE COMPRIMENTO, TIPO FENDA E PONTEIRO, FORMATO SEXTAVADO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165,51000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3972,24000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ARCO DE SERRA - NO TAMANHO DE 12¨, COM CABO FIXO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448,7000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CADEADO - CORPO DE LATAO MACICO, DE 20MM,HASTE DE ACO TEMPERADO E CROMADO,CHAVE NIQUELADA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17,93000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2115,74000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 SOLDAVEL, EM PVC,CONFORME NBR 5648,DN25MM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420,8000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ESTRUTURA PRE-MOLDADA - TIPO COLUNA PRONTA PARA USO NA CONSTRUCAO CIVIL, </w:t>
            </w:r>
            <w:r w:rsidRPr="00137CE4">
              <w:lastRenderedPageBreak/>
              <w:t>MEDIDAS 7,00 X 14,00 CM, FERRAGEM 6,30 MM, COMPOSTA POR VERGALHOES NERVURADOS CA-50 E ESTRIBOS CA-60, UNIDOS POR SOLDA PONTO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153,95000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23400,4000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EXTENSAO - DE CABO PP, FLEXIVEL, PARA PROLONGAMENTO DA TOMADA, COMPRIMENTO DE 4MM X 5M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39,17000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2585,22000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EXTENSAO PARALELA - DE PLASTICO, 220W, 220V, RETANGULAR COM 04 SAIDAS, 10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60,06000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3963,96000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FECHADURA - DE FERRO, DE TAMBOR, PARA USO PARA PORTA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45,81000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9162,000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VEDAROSCA - FITA VEDA ROSCA 18 X 25 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6,06000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2484,6000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159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KIT DE REPARO PARA VALVULA DE DESCARGA - PARA ACIONAMENTO DE VÁLVULA DE PAREDE,DE 1 ½,MOLA/CHAVE,PARA MANUTENCAO DE VALVULAS DOCOL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KIT DE REPARO PARA VALVULA DE DESCARGA - PECA DE REPOSICAO PARA VALVULA DE DESCARGA - ACABAMENTO (TAMPA/ESPELHO), CROMADO P/VALVULA DOCOL REF. MAX FLUX</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 CONFECCIONADO EM PVC, COM DIAMETRO DE 25MM, COM ENCAIXE TIPO SOLDAVEL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LUVA - DE CORRER TUBO COLETOR DE ESGOTO CORRUGADO X RIGIDO JEI/JE 200 MM, COM ANEL, CONFORME PADRONIZADO PELA NORMA 10569</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69,72000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8715,000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MANGUEIRA - TIPO DOMESTICA, DE PLASTICO </w:t>
            </w:r>
            <w:r w:rsidRPr="00137CE4">
              <w:lastRenderedPageBreak/>
              <w:t>TRANSPARENTE REFORCADO, COM DIAMETRO DE 3/4¨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10842,000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NIPEL COM ROSCA DE PVC RIGIDO - FABRICACAO CONFORME ..., COM DIAMETRO NOMINAL DE 3/4¨, NA COR BRANCA, PARA SER UTILIZADA EM INSTALACOES HIDRAULICAS DE AGUA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REGUA PARA CONSTRUCAO CIVIL - EM ALUMINIO, MEDINDO 2,00 M COMP.X 5,00CM DE LARG. X 2,00CM DE ESP.</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30,34000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576,46000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REJUNTE - DE CIMENTO HIDRAULICO, DE COR PRETA, PARA ABSORVER AS DILATACOES TERMICAS, EMBALADO EM SACO PLASTICO DE 1 KG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2760,000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REMOVEDOR - DO TIPO SOLVENTE DE COMPOSICAO QUIMICA: AGUA MINERAL 70/90% - AGUA RAZ CITRICA DE 10% E MAX. DE 30% - SOLVENTE HIDROCARBONATO ALIFATICO, DE APRESENTACAO LIQUIDA, PARA USO EM GERAL, (FRASCO DE 1L)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10176,000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TINTA ESMALTE SINTETICO, ACETINADO, PARA CONSTRUCAO CIVIL, NA COR GELO, LATA 18L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457,34000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99700,12000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169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PARA PISO - ACRILICA FOSCA LISO, NA COR GRAFITE - LATA 18L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95,58000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24372,9000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VERNIZ PARA MADEIRA - INCOLOR, BRILHANTE (GALÃO 3.600L)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95,58000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6881,76000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VALVULA RALO P/ PIA CUBA BANHEIRO LAVATÓRIO - PRODUZIDA </w:t>
            </w:r>
            <w:r w:rsidRPr="00137CE4">
              <w:lastRenderedPageBreak/>
              <w:t>EM METAL CROMADO COM ALTA RESISTÊNCIA.MEDIDAS: COMPRIMENTO: 7 CM, DIÂMETRO INFERIOR: 3 CM, DIÂMETRO SUPERIOR: 5,5 CM - 7/8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28,91000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722,75000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VASSOURA - DE ACO, COM CABO DE MADEIRA, UTILIZADA EM JARDINS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42,38000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3178,5000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VASSOURA - DE CERDAS DE NYLON (TIPO VASSOURAO), CABO DE MADEIRA, MEDIDA DA BASE 60 CM, C/FORMATO RETANGULAR, COM BASE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12,43000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683,65000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VEDANTE CARRAPETA PARA TORNEIRA ½ PVC</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VEDANTE CARRAPETA PARA TORNEIRA 3/4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174,6000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ANÉIS DE BORRACHA VEDANTES JE PBA PARA LUVAS DE CORRER DE 60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107,9000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BACIA - BACIA VASO SANITARIO COM CAIXA  ACOPLADA ECOFLUSH,ASSENTO UNIVERSAL,ALTURA PADRAO,NORMAL,BRANCO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748,17000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63594,45000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BUCHA DE REDUCAO LONGA DE PVC RIGIDO - FABRICACAO CONFORME BUCHA DE REDUCAO, COM DIAMETROS PRINCIPAIS DE 25X20, NA COR BRANCA, PARA SER USADA EM INSTALACOES PREDIAIS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404,7000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179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CAL - COMPOSTO DE CALCAREO, TIPO HIDRATADO, PARA REBOCO, DE ACORDO NBR 7175, ACONDICIONADO EM SACO DE 20 QUILOS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SC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18,23000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6198,2000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CAP DE PVC RIGIDO SOLDAVEL - FABRICACAO </w:t>
            </w:r>
            <w:r w:rsidRPr="00137CE4">
              <w:lastRenderedPageBreak/>
              <w:t>CONFORME NBR 5648/77, COM DIAMETRO NOMINAL DE 110 MM, NA COR MARRON, PARA SER UTILIZADA EM INSTALACAO PREDIAL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83,64000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5436,6000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COLAR DE TOMADA - EM PVC, COM TRAVAS,COM DIAMETRO NOMINAL DE 60MM,SAIDA COM ROSCA DE 60 MM X 3/4¨,  PARA LIGACAO PREDIAL DE AGUA,CONFORME NBR 10930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1309,14000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ISOLANTE - FITA DUPLA FACE GELATINOSA VERDE DA LARGA, (20)M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55,41000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6926,25000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FIXADOR DE CAL - COMPOSTO DE SAL DE CALCIO, SODIO E MAGNESIO, EMBALADO EM FRASCO PLASTICO, COM CAPACIDADE PARA 150 ML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FOICE - MANUAL, COM CABO DE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54,44000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2994,2000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LONA PLASTICA - EM CONFECCIONADA EM PLASTICO, NA COR PRETA, EM PARA CONTENCAO DE INFILTRACAO DE AGUAS EM TELHADOS, TAMANHO 4M X 140MICRAS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M²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24940,000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MARTELO - TIPO BORRACHEIRO,PESANDO 500G,MEDINDO 60MM DE COMPRIMENTO,EM BORRACHA MACICA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17,88000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250,32000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TELA METALICA - MALHA/TELA PARA CONCRETO EQ 138 - TAMANHO 10X10 - DIAMETRO 4.2MM - TAMANHO 2X3 METROS, APROXIMADAMENTE: 13,2 KG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246,67000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15293,54000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188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TELHA - DE AMIANTO, COMUM, MEDINDO 2,44MX4MM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31,63000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4744,5000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189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 PVC PBA, CLASSE 12 JEI 60MM - (VARA 6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189,24000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35198,64000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CAIXAS D'AGUA 250 LTS DE POLIETILENO REDONDA COM TAMPA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247,08000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8647,8000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BALDE - DE POLIETILENO, PLASTICO DE ALTA DENSIDADE, COM CAPACIDADE DE 12 LITROS, COM ALCA EM ACO GALVANIZADO, COR PRETO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39,52000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5295,68000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VIDEA, COM DIAMETRO DE 6MM, PARA CONCRETO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351,36000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VIDEA, COM DIAMETRO DE 8 MM, PARA CONCRETO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VIDEA,COM DIAMETRO DE 5MM,PARA CONCRETO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277,65000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CABO - PARA PICARETA,EM MADEIRA,MEDINDO 90,00CM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260,4000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CADEADO - 50 MILIMETROS, EM ACO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47,69000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3624,44000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CAMARA DE AR - 3.25-8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21,92000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5918,4000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CAMARA DE AR - PARA CARRO DE MAO, DE BORRACHA, 3.28/3.00-8</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3337,1000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199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DE PVC RIGIDO SOLDAVEL - FABRICACAO CONFORME NBR 5648/77, COM DIAMETRO NOMINAL DE 20 MM, NA COR MARRON, PARA SER UTILIZADA EM INSTALACAO PREDIAL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CARRETEL PARA ROÇADEIRA ORIGINAL HUSQVARNA T35 M10 COM SISTEMA DE </w:t>
            </w:r>
            <w:r w:rsidRPr="00137CE4">
              <w:lastRenderedPageBreak/>
              <w:t>ALIMENTAÇÃO DE CABO SEMIAUTOMÁTICO "TAP'N GO" E ROLAMENTO DE ESFERAS. COMPATÍVEL COM AS ROÇADEIRAS HUSQVARNA: 128R, 226R, 525LK, 123L, 123LD, 128LDX, 133R, 223L, 223R, 224L, 226R, 232L, 232R, 233RJ, 323L, 323LD, 323R, 323R-II, 323RJ, 324LDX, 324LX, 324RX, 325LDX, 325LX, 325RDX, 325RJX, 325RX, 325RDX, 326L, 326LDX, 326LS, 326L, 326LX, 326RJX, 326RX, 327LDX, 327LS, 327RJX, 327RX, 523L, 525L, 525LDX, 525LS, 525LST, 525RX, 533RS. DIÂMETRO INTERNO: 1" - ROLAMENTOS DE ESFERA - TIPO DE EMBALAGEM: BLISTER - TIPO DE REPOSIÇÃO: AUTOMÁTICA. DIMENSÕES: - PESO: 0,5KG - ALTURA: 10CM - LARGURA: 18CM - COMPRIMENTO: 27CM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91,78000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13308,1000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CARRETEL PARA ROÇADEIRA ORIGINAL HUSQVARNA T35 M12, SISTEMA DE ALIMENTAÇÃO DE CABO SEMIAUTOMÁTICO "TAP'N GO" E ROLAMENTO DE ESFERAS. SISTEMA DE ALIMENTAÇÃO DE CABO SEMIAUTOMÁTICO "TAP'N GO" E ROLAMENTO DE ESFERAS. COMPATÍVEL COM AS ROÇADEIRAS HUSQVARNA: 236R, 143R-II, 135R, 143R, 153R, 235FR, 235R, 235R-II, 241R, 243RJ, 253RB, 333R, 335FR, 335LS, 335LX, 335RX, 336FR, 336FRD, 535LS, 535RJ, 535RX, 535RXT, 543RS, </w:t>
            </w:r>
            <w:r w:rsidRPr="00137CE4">
              <w:lastRenderedPageBreak/>
              <w:t>543RBDX, 553RBX DADOS TÉCNICO: - ROSCA: M10 - M12 - DIÂMETRO INTERNO: 1" - ROLAMENTOS DE ESFERA - TIPO DE EMBALAGEM: BLISTER - TIPO DE REPOSIÇÃO: AUTOMÁTICA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91,78000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13032,76000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CARRO DE MAO - DO TPO CARRIOLA, EM ACO GALVANIZADO, CAPACIDADE MAXIMA DE ATE 55 LITROS, DESMONTAVEL, CACAMBA TUBOS E RODA EM ACO GALVANIZADO, PNEU DE BORRACHA.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277,75000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8610,25000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CAVADEIRA - ARTICULADA, MEDIA, CABO EM MADEIRA, MEDINDO 120CM.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68,37000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2666,43000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CAVADEIRA - MANUAL COM 06¨, COM 2 LAMINAS, COM CABO DE </w:t>
            </w:r>
            <w:proofErr w:type="spellStart"/>
            <w:r w:rsidRPr="00137CE4">
              <w:t>DE</w:t>
            </w:r>
            <w:proofErr w:type="spellEnd"/>
            <w:r w:rsidRPr="00137CE4">
              <w:t xml:space="preserve"> FERRO, UTILIZADA PARA ABRIR BURACO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128,54000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5141,6000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CAVADEIRA - MANUAL, COM 2 LAMINAS, COM CABO DE MADEIRA, UTILIZADA PARA ABRIR BURACO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128,54000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5398,68000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COLAR DE TOMADA - EM PVC, COM TRAVAS, DIAMETRO 75MM, SAIDA COM ROSCA 3/4´´, PARA LIGACAO PREDIAL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37,27000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2348,01000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COMPRESSOR - COMPRESSOR DE AR MONOFASICO 2.3 PES 1/3 HP BIVOLT DIMENSOES DO PRODUTO (CXLXA) 335 X 165 X 240MM, AR DIRETO, DIAFRAGMA, INTERRUPTOR, 4 POLOS, INSETO DE OLEA, ALCA DE TRANSPORTE, PLUG COM ATERRAMENTO, TENSAO 110/220V CLAVE SELETORA </w:t>
            </w:r>
            <w:r w:rsidRPr="00137CE4">
              <w:lastRenderedPageBreak/>
              <w:t>110/220V MINIMA 16 PES/MIN - 45 L/MIM, PRESSAO MAXIMA 40 IBF/POL ² - 2.8BAR, VAZAO NA PRESSAO DA PISTOLA MAXIMA 2.3 PES/MIN - 65 L/MIN - ITENS INCLUSO 01 MANGUEIRA E 01 PISTOLA PARA PINTURA E PULVERIZACAO - GARANTIA DE 01 ANO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732,53000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9522,89000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DESEMPENADEIRA - DE PLASTICO, COM CABO, MEDINDO 15X8 CM, PARA ALISAR REBOCO DE PAREDE</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15,18000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2125,2000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209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ESMERILHADEIRA - ANGULAR DE DEBASTE E CORTE, ALIMENTACAO ELETRICA 220VOLTS,POTÊNCIA MÍNIMA 800 WATTS,ROTACAO MINIMA DE 11.000 RPM,DISCO DE CORTE DE 4.1/2 POLEGADAS  (115 MM),ACONDICIONADA EM EMBALAGEM APROPRIADA E ACOMPANHADA DE EMPUNHADEIRA AUXILIAR, CONJUNTO DE FLANGE, CHAVE PARA TROCA DE DISCO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332,51000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2992,59000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ESPUMA - EM POLIURETANO,EXPANSIVA,PARA VEDACAO - FRASCO 500ML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6092,03000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FERRO MACICO LAMINADO REDONDO PARA FERROLHO - DE FERRO, COM DIAMETRO DE 4/2¨, COM COMPRIMENTO DE BARRA DE 06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33,39000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934,92000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FURADEIRA - METAL,TIPO IMPACTO, MODELO PROFISSIONAL,COM MANDRIL DE 3/8 </w:t>
            </w:r>
            <w:r w:rsidRPr="00137CE4">
              <w:lastRenderedPageBreak/>
              <w:t>POLEGADAS,POTENCIA 400W,BIVOLT,ACONDICIONADO EM EMBALAGEM APROPRIADA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238,81000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3343,34000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JOELHO - DE JOELHO PVC LR, SOLDÁVEL, COM 90º, COM 25MM X  3/4</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1201,2000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KIT CAVALETE - CONEXOES EM PVC COM DN 3/4 - PLUG ROSCAVEL, JOELHO COM ROSCA E REFORCO BLINDADO, TUBO ESPACADOR PARA CORPO DE ENTRADA, CORPO DE ENTRADA E SAIDA COM ALETAS, REGISTRO ESFERA TIPO BORBOLETA COM ROSCA EXTERNO, TUBO ESPACADOR, TUBO ESPACADOR PARA CORPO DE SAIDA, CAP ROSCAVEL.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60,82000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1885,42000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LAVATORIO DE MAOS - LAVATORIO PARA AS MAOS, MATERIAL LOUCA. COMPRIMENTO 440MM, LARGURA 340 MM, COR BRANCA. UNIDADE.</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110,91000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6876,42000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LIMA - DE ACO, MEDINDO 10¨, MODELO GROSA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37,29000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1044,12000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LIMA - DE ACO, MEDINDO 12¨, MODELO GROSA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26,62000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745,36000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MASCARA DE PROTECAO - MASCARA COMPOSTA POR CONCHA EM FIBRA SINTETICA, MOLDADA,TAMANHO PADRAO,CONTRATACAO DE POEIRAS, COMO GESSO, PO DE SERRAGEM, CELULOSE, ETC.,ELASTICO PARA AJUSTE NA FACE, CLIPE METALICO ADAPTAVEL A QUALQUER TIPO DE ROSTO.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1124,8000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219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MASSA ACRILICA - RESINA ACRILICA, ADITIVOS, SOLVENTE, REVESTIMENTO,PARA SER </w:t>
            </w:r>
            <w:r w:rsidRPr="00137CE4">
              <w:lastRenderedPageBreak/>
              <w:t>UTILIZADA EM AMBIENTE INTERNO E EXTERNO, TIPO TEXTURA, NA COR BRANCA,.,.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72,77000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16737,1000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MASSA CORRIDA - BASE ACRILICA, NA COR BRANCA - SACO 20 KG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SC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32,82000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39384,000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OCULOS DE PROTECAO - ARMACAO E VISOR EM PECA UNICA DE POLICARBONATO, TRATAMENTO ANTI-RISCO, NA COR INCOLOR, COM PROTECAO CONTRA RAIOS ULTRAVIOLETA,NOS TAMANHOS P,M,G,GG,EG,PADRAO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7,84000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1097,6000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 - EM FERRO, COM CABO, COM TAMANHO GRANDE, COM PONTA QUADRADA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43,26000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1081,5000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PA - EM FERRO, COM TAMANHO GRANDE, COM PONTA REDONDA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1141,75000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TALHADEIRA - DE ACO, MEDINDO (25 X 215)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616,8000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TALHADEIRA - DE ACO,10 POLEGADAS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295,05000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TARRAXA - DE FERRO POLIDO, TIPO MANUAL, PARA PVC DE 1/2¨, PARA FAZER ROSCA EM CANO PVC</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390,2000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TARRAXA - EM FERRO POLIDO, MODELO REDONDA, PARA TUBO PVC DE 3/4¨, PARA FAZER ROSCA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31,26000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625,2000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TE - EM PVC, SOLDAVEL DE 25MM, NA COR MARROM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323,95000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229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TE 90 GR - EM PVC, SOLDAVEL, 25MM.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261,95000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THINNER - NO TIPO LIQUIDO, LATA DE 1 LITRO, COMPOSTO DE ALCOOL, ESTER E HIDROCARBONETO </w:t>
            </w:r>
            <w:r w:rsidRPr="00137CE4">
              <w:lastRenderedPageBreak/>
              <w:t>AROMATICO, PARA DISSOLVER VERNIZES E TINTAS SINTETICAS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16,16000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18341,6000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 TIPO PARA PISO NA CORES VARIADAS PARA (DEMARCACAO) ACONDICIONADA EM LATA 18L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256,9000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48811,000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TRENA - DE ACO, TIPO SIMPLES, COM TRAVA E NIVEL, MEDINDO 5 M, EM EMBALAGEM ADEQUADA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20,92000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899,56000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TRENA - DE METAL, SIMPLES, DE 8 MT C/TRAVA LARGURA 25MM ESTICADA PODENDO ALCANCAR UM LIMITE DE DOBRA DA FITA DE ATE 2,40M A 90°, COM MARCACAO EM MILIMETROS E POLEGADAS, ACABAMENTO DA FITA EM VERNIZ PARA MAIOR DURABILIDADE, FABRICADO DE ACORDO COM A NORMA DA ABNT NBR 10123</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57,53000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1265,66000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TRENA - FIBRA DE VIDRO, GANCHO DE FIXACAO METALICA NA PONTA DA FITA,COM MANIVELA DE REBOBINAMENTO, GANCHO DE FIXACAO METALICA NA PONTA DA FITA,MEDINDO 10,00M DE COMPRIMENTO, LARGURA DE 1,00CM, GRADUACAO METRICA EM MILIMETRO E POLEGADAS,EM CAIXA PLASTICA FECHADA  COM ALCA  AUXILIAR PARA TRANSPORTE</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35,42000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637,56000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ARCO DE PUA - ARCO PUA C/ CATRACA 12" MANUAL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215,72000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1510,04000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BARRA DE ACO PARA CONSTRUCAO - EM FERRO TORCIDO, COM DIAMETRO NOMINAL DE DIÂMETRO </w:t>
            </w:r>
            <w:r w:rsidRPr="00137CE4">
              <w:lastRenderedPageBreak/>
              <w:t xml:space="preserve">DE 3/8¨, ACO TIPO </w:t>
            </w:r>
            <w:proofErr w:type="spellStart"/>
            <w:r w:rsidRPr="00137CE4">
              <w:t>TIPO</w:t>
            </w:r>
            <w:proofErr w:type="spellEnd"/>
            <w:r w:rsidRPr="00137CE4">
              <w:t xml:space="preserve"> VARAO, NORMALIZACAO CONFORME ., COM 12M DE COMPRIMENTO, BARRAS FORNECIDAS EM .</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97,37000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10710,7000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 D'AGUA - EM POLIETILENO,500 LITROS,COM TAMPA INCLUSA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33,27000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2162,55000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CAIXA D'AGUA - EM POLIETILENO,DE 1.000 LITROS,COM TAMPA COM TRAVA SOBRE PRESSAO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470,47000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31521,49000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239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DE PVC RIGIDO SOLDAVEL - FABRICACAO CONFORME NBR 5648/77, COM DIAMETRO NOMINAL DE 85 MM, NA COR MARRON, PARA SER UTILIZADA EM INSTALACAO PREDIAL DE AGUA FRIA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68,72000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7559,2000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 - DO TIPO PLASTICA, PARA SER APLICADA EM PVC, EMBALADO EM TUBO 800G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89,67000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9863,7000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COLAR DE TOMADA - EM PVC, COM TRAVAS,COM DIAMETRO NOMINAL DE 110MM,SAIDA COM ROSCA DE 110 MM X 3/4¨, PARA LIGACAO PREDIAL DE AGUA,CONFORME NBR 10930</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27,77000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1749,51000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CORDA - EM POLIPROPILENO, COM 8MM DE DIAMETRO, COMPRIMENTO DE 50 METROS (ROLO), TIPO TRANCADA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59,49000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3331,44000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ISOLANTE - DE PLASTICO, PARA BAIXA TENSAO,MEDINDO (18MM X 20 M), NA COR VERMELHA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8,98000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1077,6000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JOGO DE CHAVE - FIXA COMBINADA, DE ACO, NIQUELADA, ESCALA DE ( 6 A 22 )MM, COM 17 PECAS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144,09000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4322,7000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245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JOGO DE CHAVE - TIPO BIELA, ACO DIN 17350 - 31CRV3, NIQUELADO E CROMADO, ESCALA, 8,10,11,12,13,14,15,16,17,18,19 MM, COM 11 PECAS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207,77000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10388,5000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LINHA DE NYLON - NYLON,TIPO FIO DE NYLON,0,80 PARA PEDREIRO COM 100METROS,TRANSPARENTE,CARRETEL COM 100 METROS,PEDREIRO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12,38000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334,26000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 PVC, 20MM, 6 METROS, SOLDAVEL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27,99000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5038,2000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 PVC, 3/4¨, 6 METROS, SOLDAVEL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26,02000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5204,000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249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BATENTES PARA PORTAS DE ABRIR (ATÉ FOLHA 0,92) - MADEIRA MACIÇA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173,33000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12479,76000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BARRA DE FERRO - DE FERRO,UTILIZADA EM CONTRUCAO DE MURO,COM DIAMETRO DE 5/16¨,COM COMPRIMENTO DE 6 M,DO TIPO LISO,APROPRIADO PARA UTILIZACAO EM CONSTRUCAO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65,11000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12370,9000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CAPS - PVC, SOLDAVEL, DIAMETRO DE 25MM, FECHAMENTO DE TUBOS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298,8000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 - LIQUIDA 3M, RAPIDA (FRASCO 20G)</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7,76000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COLAR DE TOMADA - DE PVC, COM DIAMETRO NOMINAL DE 85MM, COM SAIDA DE ROSCA DE BITOLA 3/4 POL, DE ACORDO COM A NBR 5647</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27,73000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1996,56000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DE ISOLAMENTO DE AREA - CONFECCIONADA EM MATERIAL PLASTICO,ZEBRADA NAS CORES PRETA E AMARELA, COM 7CM DE LARGURA DE 100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14,57000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2331,2000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ADAPTADOR COM FLANGE - EM PVC, COM DIAMETRO </w:t>
            </w:r>
            <w:r w:rsidRPr="00137CE4">
              <w:lastRenderedPageBreak/>
              <w:t>INTERNO DA BOLSA SOLDAVEL DE 25 MM (3/4¨), PARA SER COLADO EM TUBO COM DIAMETRO DE 22 MM, COM ROSCA EXTERNA DE DIAMETRO 20 MM, COM DIAMETRO DA ROSCA INTERNA DE 22 MM, E FLANGE COM DIAMETRO DE 22 MM, NA COR MARROM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2460,000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ALICATE - UNIVERSAL, MEDINDO 8¨, COM CABO ISOLADO EM PVC, OXIDADO, MANDIBULA TEMPERADA E LIXADA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45,34000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2085,64000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BOIA DE CAIXA ACOPLADA - DE BOIA PVC 25MM, PARA CAIXA DE DESCARGA, DEVENDO SER ENTREGUE COM HASTE DE METAL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1127,000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BOLSA PARA VASO SANITARIO - DE PVC, DO TIPO ESPUDE,COM BITOLA DE 40MM,PARA SER UTILIZADA EM INSTALACOES HIDRAULICAS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918,000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259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CADEADO - CORPO DE LATAO MACICO,HASTE DE ACO TEMPERADO E CROMADO,DUPLA TRAVA,MOLA ACO INOX, PINOS AUTOBLOCAVEIS,, DE CILINDRO EM LATAO TREFELADO,CHAVE LATAO NIQUELADO,DISCO DE SEGURANCA ANTI GAZUA, 25 MM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146,000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22,39000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3268,94000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CAP - PARA SER UTILIZADO  EM TAMPONAMENTO,DE EM PVC,COM BITOLA DE 1/2¨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360,75000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CHUVEIRO ELETRICO - DUCHA PLASTICA, 127V W 127V, 4600 W</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76,59000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10875,78000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lastRenderedPageBreak/>
              <w:t>262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DOBRADICA - DE LATAO CROMADO, MEDINDO 2¨ 1/2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344,4000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ENGATE PLASTICO - RABICHO FLEXIVEL PLASTICO ( PVC OU ABS ) BRANCO, 1/2" X 60CM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11,67000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2217,3000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LAMINA DE SERRA - EM ACO RESISTENTE RIGIDO,MEDINDO 40,00CM, UTILIZADA PARA SERRAR CANO PVC</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11,06000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1548,4000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LIXADEIRA - ORBITAL, ELETRICA BIVOLT, COM POTENCIA DE 160 WATTS, E ROTACAO DE 10.000 RPM, COM DIAMETRO DA LIXADEIRA DE 2,4 MM, PARA FOLHA DE LIXA 93 X 228 MM, 10000 M/MIN, 1.35 KG, AZUL, DE FORMA ADEQUADA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524,7000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9969,3000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LIXAS - D'AGUA,NUMERO 100,PARA LIXAR FERRO,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745,000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1735,85000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LIXAS - FERRO, NUMERO 80, PARA LIXAR FERRO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3,15000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2220,75000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MANGUEIRA - TIPO JARDIM,EM PLASTICO,DIAMETRO DE 1/2¨</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1050,000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5,82000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6111,000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269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PICARETA - CHIBANCA, COM UM LADO HORIZONTAL E OUTRO VERTICAL, DUAS PONTAS UMA DE CORTE E OUTRA DE CAVA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119,97000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2519,37000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PICARETA - PICÃO PARA QUEBRA REBOCO, COM TAMNHO PADRÃO, CORTE HORIZONTAL E VERTICAL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63,28000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885,92000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PLUG EM PVC - DE PVC, DE 3/4¨, TIPO ROSCAVEL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2,45000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PNEUMATICO PARA UTILITARIO - DIMENSOES PNEU 3.25/3.00-8 (CARRINHO DE MAO), DEVERA ATENDER AS NORMAS ABNT NBR 5531, </w:t>
            </w:r>
            <w:r w:rsidRPr="00137CE4">
              <w:lastRenderedPageBreak/>
              <w:t>NBR NM 250 E NBR NM 251, COM SELO DO INMETRO, MATERIAL DE PRIMEIRA LINHA,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84,33000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2529,9000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PORTA DE MADEIRA - DE JATOBA,MEDINDO (0,80 X 2,10)M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102,000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368,46000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37582,92000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FOSCO, PARA CONSTRUCAO CIVIL, NA COR BRANCA, (GALÃO 5L)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223,000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73,49000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16388,27000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TINTA ESMALTE - SINTETICO, PARA CONSTRUCAO CIVIL, NA COR AMARELA, (GALÃO 5L)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195,000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250,19000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48787,05000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BROCA - DE ACO RAPIDO,8MM,PARA MADEIRA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14,71000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441,3000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277</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CARRINHO DE VARRICAO - EM CHAPA DE ACO, CAPACIDADE DE 90 LITROS, COM SUPORTE PARA VASSOURA E PA.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382,57000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2677,99000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278</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CORRENTE - EM PLÁSTICO AMARELA E PRETA PARA ISOLAMENTO DE ÁREA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90,000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18,02000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1621,8000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279</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FITA ADESIVA - CREPE, MEDINDO (45MM X 50M)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12,83000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1539,6000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280</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MARTELO - MARTELO DE BOLA, PESANDO 500 G, MEDINDO 27 MM, EM ACO POLIDO E CABO PINTADO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320,000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281</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PECA DE REPOSICAO PARA MOTOSERRA - LIMA 5,2</w:t>
            </w:r>
            <w:proofErr w:type="gramStart"/>
            <w:r w:rsidRPr="00137CE4">
              <w:t>MM,PARA</w:t>
            </w:r>
            <w:proofErr w:type="gramEnd"/>
            <w:r w:rsidRPr="00137CE4">
              <w:t xml:space="preserve"> MOTOSSERRA. REF. 70505</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65,000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7,13000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463,45000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282</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DE PVC - DE 150 MM COM 6 METROS PARA ESGOTO.</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120,000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345,04000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41404,8000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283</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DE PVC RIGIDO PARA ESGOTO PREDIAL - TUBO DE DESCIDA EXTERNO DE PVC PARA CAIXA DE DESCARGA EXTERNA ALTA - 40 MM X 1,60 M</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130,000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36,03000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4683,9000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284</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TUBO DE PVC RIGIDO SOLDAVEL - COM </w:t>
            </w:r>
            <w:r w:rsidRPr="00137CE4">
              <w:lastRenderedPageBreak/>
              <w:t>DIAMETRO NOMINAL DE 200MM,NA COR BRANCA,PARA SER UTILIZADO EM ESGOTO - VARA 06 METROS</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lastRenderedPageBreak/>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118,000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470,56000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55526,08000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285</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TUBO PVC RIGIDO PB JS - EM PVC RIGIDO, COM PONTA E BOLSA DE JUNTA SOLDAVEL, COM DIAMETRO EXTERNO NOMINAL DE 110 MM, COM DIAMETRO DE REFERENCIA DE 100 MM (4 POL)</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M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25,000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424,14000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10603,5000 </w:t>
            </w:r>
          </w:p>
        </w:tc>
      </w:tr>
      <w:tr w:rsidR="00982757" w:rsidRPr="00137CE4" w:rsidTr="001A7A67">
        <w:trPr>
          <w:gridAfter w:val="2"/>
          <w:wAfter w:w="1416" w:type="dxa"/>
          <w:trHeight w:val="255"/>
        </w:trPr>
        <w:tc>
          <w:tcPr>
            <w:tcW w:w="538" w:type="dxa"/>
            <w:tcBorders>
              <w:top w:val="single" w:sz="4" w:space="0" w:color="auto"/>
              <w:left w:val="single" w:sz="4" w:space="0" w:color="auto"/>
              <w:bottom w:val="nil"/>
              <w:right w:val="single" w:sz="4" w:space="0" w:color="auto"/>
            </w:tcBorders>
            <w:shd w:val="clear" w:color="auto" w:fill="auto"/>
            <w:noWrap/>
            <w:vAlign w:val="bottom"/>
            <w:hideMark/>
          </w:tcPr>
          <w:p w:rsidR="00982757" w:rsidRPr="00137CE4" w:rsidRDefault="00982757" w:rsidP="005C7F78">
            <w:r w:rsidRPr="00137CE4">
              <w:t>286</w:t>
            </w:r>
          </w:p>
        </w:tc>
        <w:tc>
          <w:tcPr>
            <w:tcW w:w="2790" w:type="dxa"/>
            <w:gridSpan w:val="3"/>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VALVULA - DE ACO, PARA SER COLOCADA EM RALO DE ESCOAMENTO DA AGUA, COM DIAMETRO DE 1 POLEGADA, FA'BRICACAO CONFORME ABNT (HIDRAULICA)</w:t>
            </w:r>
          </w:p>
        </w:tc>
        <w:tc>
          <w:tcPr>
            <w:tcW w:w="89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70,000 </w:t>
            </w:r>
          </w:p>
        </w:tc>
        <w:tc>
          <w:tcPr>
            <w:tcW w:w="994" w:type="dxa"/>
            <w:gridSpan w:val="2"/>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30,9000 </w:t>
            </w:r>
          </w:p>
        </w:tc>
        <w:tc>
          <w:tcPr>
            <w:tcW w:w="1137" w:type="dxa"/>
            <w:tcBorders>
              <w:top w:val="single" w:sz="4" w:space="0" w:color="auto"/>
              <w:left w:val="nil"/>
              <w:bottom w:val="nil"/>
              <w:right w:val="single" w:sz="4" w:space="0" w:color="auto"/>
            </w:tcBorders>
            <w:shd w:val="clear" w:color="auto" w:fill="auto"/>
            <w:noWrap/>
            <w:vAlign w:val="bottom"/>
            <w:hideMark/>
          </w:tcPr>
          <w:p w:rsidR="00982757" w:rsidRPr="00137CE4" w:rsidRDefault="00982757" w:rsidP="005C7F78">
            <w:pPr>
              <w:jc w:val="right"/>
            </w:pPr>
            <w:r w:rsidRPr="00137CE4">
              <w:t xml:space="preserve">2163,000 </w:t>
            </w:r>
          </w:p>
        </w:tc>
      </w:tr>
      <w:tr w:rsidR="00982757" w:rsidRPr="00137CE4" w:rsidTr="001A7A67">
        <w:trPr>
          <w:gridAfter w:val="2"/>
          <w:wAfter w:w="1416" w:type="dxa"/>
          <w:trHeight w:val="255"/>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2757" w:rsidRPr="00137CE4" w:rsidRDefault="00982757" w:rsidP="005C7F78">
            <w:r w:rsidRPr="00137CE4">
              <w:t>287</w:t>
            </w:r>
          </w:p>
        </w:tc>
        <w:tc>
          <w:tcPr>
            <w:tcW w:w="2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982757" w:rsidRPr="00137CE4" w:rsidRDefault="00982757" w:rsidP="005C7F78">
            <w:r w:rsidRPr="00137CE4">
              <w:t>VALVULA - DE ACO, PARA SER COLOCADA EM RALO DE ESCOAMENTO DA AGUA, COM DIAMETRO DE 3 1/2¨ X 1 1/2¨, FABRICACAO CONFORME ABNT (HIDRAULICA)</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982757" w:rsidRPr="00137CE4" w:rsidRDefault="00982757" w:rsidP="005C7F78">
            <w:r w:rsidRPr="00137CE4">
              <w:t xml:space="preserve">UN   </w:t>
            </w:r>
          </w:p>
        </w:tc>
        <w:tc>
          <w:tcPr>
            <w:tcW w:w="129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2757" w:rsidRPr="00137CE4" w:rsidRDefault="00982757" w:rsidP="005C7F78">
            <w:pPr>
              <w:jc w:val="right"/>
            </w:pPr>
            <w:r w:rsidRPr="00137CE4">
              <w:t xml:space="preserve">55,000 </w:t>
            </w:r>
          </w:p>
        </w:tc>
        <w:tc>
          <w:tcPr>
            <w:tcW w:w="994" w:type="dxa"/>
            <w:gridSpan w:val="2"/>
            <w:tcBorders>
              <w:top w:val="single" w:sz="4" w:space="0" w:color="auto"/>
              <w:left w:val="nil"/>
              <w:bottom w:val="single" w:sz="4" w:space="0" w:color="auto"/>
              <w:right w:val="single" w:sz="4" w:space="0" w:color="auto"/>
            </w:tcBorders>
            <w:shd w:val="clear" w:color="auto" w:fill="auto"/>
            <w:noWrap/>
            <w:vAlign w:val="bottom"/>
            <w:hideMark/>
          </w:tcPr>
          <w:p w:rsidR="00982757" w:rsidRPr="00137CE4" w:rsidRDefault="00982757" w:rsidP="005C7F78">
            <w:pPr>
              <w:jc w:val="right"/>
            </w:pPr>
            <w:r w:rsidRPr="00137CE4">
              <w:t xml:space="preserve">30,9000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982757" w:rsidRPr="00137CE4" w:rsidRDefault="00982757" w:rsidP="005C7F78">
            <w:pPr>
              <w:jc w:val="right"/>
            </w:pPr>
            <w:r w:rsidRPr="00137CE4">
              <w:t xml:space="preserve">1699,5000 </w:t>
            </w:r>
          </w:p>
        </w:tc>
      </w:tr>
      <w:tr w:rsidR="00982757" w:rsidRPr="00137CE4" w:rsidTr="001A7A67">
        <w:trPr>
          <w:trHeight w:val="255"/>
        </w:trPr>
        <w:tc>
          <w:tcPr>
            <w:tcW w:w="538" w:type="dxa"/>
            <w:tcBorders>
              <w:top w:val="nil"/>
              <w:left w:val="nil"/>
              <w:bottom w:val="nil"/>
              <w:right w:val="nil"/>
            </w:tcBorders>
            <w:shd w:val="clear" w:color="auto" w:fill="auto"/>
            <w:noWrap/>
            <w:vAlign w:val="bottom"/>
            <w:hideMark/>
          </w:tcPr>
          <w:p w:rsidR="005C7F78" w:rsidRPr="00137CE4" w:rsidRDefault="005C7F78" w:rsidP="005C7F78">
            <w:pPr>
              <w:jc w:val="right"/>
            </w:pPr>
          </w:p>
        </w:tc>
        <w:tc>
          <w:tcPr>
            <w:tcW w:w="739" w:type="dxa"/>
            <w:tcBorders>
              <w:top w:val="nil"/>
              <w:left w:val="nil"/>
              <w:bottom w:val="nil"/>
              <w:right w:val="nil"/>
            </w:tcBorders>
            <w:shd w:val="clear" w:color="auto" w:fill="auto"/>
            <w:noWrap/>
            <w:vAlign w:val="bottom"/>
            <w:hideMark/>
          </w:tcPr>
          <w:p w:rsidR="005C7F78" w:rsidRPr="00137CE4" w:rsidRDefault="005C7F78" w:rsidP="005C7F78"/>
        </w:tc>
        <w:tc>
          <w:tcPr>
            <w:tcW w:w="738" w:type="dxa"/>
            <w:tcBorders>
              <w:top w:val="nil"/>
              <w:left w:val="nil"/>
              <w:bottom w:val="nil"/>
              <w:right w:val="nil"/>
            </w:tcBorders>
            <w:shd w:val="clear" w:color="auto" w:fill="auto"/>
            <w:noWrap/>
            <w:vAlign w:val="bottom"/>
            <w:hideMark/>
          </w:tcPr>
          <w:p w:rsidR="005C7F78" w:rsidRPr="00137CE4" w:rsidRDefault="005C7F78" w:rsidP="005C7F78"/>
        </w:tc>
        <w:tc>
          <w:tcPr>
            <w:tcW w:w="2859" w:type="dxa"/>
            <w:gridSpan w:val="3"/>
            <w:tcBorders>
              <w:top w:val="nil"/>
              <w:left w:val="nil"/>
              <w:bottom w:val="nil"/>
              <w:right w:val="nil"/>
            </w:tcBorders>
            <w:shd w:val="clear" w:color="auto" w:fill="auto"/>
            <w:noWrap/>
            <w:vAlign w:val="bottom"/>
            <w:hideMark/>
          </w:tcPr>
          <w:p w:rsidR="005C7F78" w:rsidRPr="00137CE4" w:rsidRDefault="005C7F78" w:rsidP="005C7F78"/>
        </w:tc>
        <w:tc>
          <w:tcPr>
            <w:tcW w:w="1120" w:type="dxa"/>
            <w:gridSpan w:val="2"/>
            <w:tcBorders>
              <w:top w:val="nil"/>
              <w:left w:val="nil"/>
              <w:bottom w:val="nil"/>
              <w:right w:val="nil"/>
            </w:tcBorders>
            <w:shd w:val="clear" w:color="auto" w:fill="auto"/>
            <w:noWrap/>
            <w:vAlign w:val="bottom"/>
            <w:hideMark/>
          </w:tcPr>
          <w:p w:rsidR="005C7F78" w:rsidRPr="00137CE4" w:rsidRDefault="005C7F78" w:rsidP="005C7F78"/>
        </w:tc>
        <w:tc>
          <w:tcPr>
            <w:tcW w:w="1661" w:type="dxa"/>
            <w:gridSpan w:val="2"/>
            <w:tcBorders>
              <w:top w:val="nil"/>
              <w:left w:val="nil"/>
              <w:bottom w:val="nil"/>
              <w:right w:val="nil"/>
            </w:tcBorders>
            <w:shd w:val="clear" w:color="auto" w:fill="auto"/>
            <w:noWrap/>
            <w:vAlign w:val="bottom"/>
            <w:hideMark/>
          </w:tcPr>
          <w:p w:rsidR="005C7F78" w:rsidRPr="00137CE4" w:rsidRDefault="005C7F78" w:rsidP="005C7F78"/>
        </w:tc>
        <w:tc>
          <w:tcPr>
            <w:tcW w:w="387" w:type="dxa"/>
            <w:tcBorders>
              <w:top w:val="nil"/>
              <w:left w:val="nil"/>
              <w:bottom w:val="nil"/>
              <w:right w:val="nil"/>
            </w:tcBorders>
            <w:shd w:val="clear" w:color="auto" w:fill="auto"/>
            <w:noWrap/>
            <w:vAlign w:val="bottom"/>
          </w:tcPr>
          <w:p w:rsidR="005C7F78" w:rsidRPr="00137CE4" w:rsidRDefault="005C7F78" w:rsidP="005C7F78">
            <w:pPr>
              <w:rPr>
                <w:b/>
                <w:bCs/>
              </w:rPr>
            </w:pPr>
          </w:p>
        </w:tc>
        <w:tc>
          <w:tcPr>
            <w:tcW w:w="1029" w:type="dxa"/>
            <w:tcBorders>
              <w:top w:val="nil"/>
              <w:left w:val="nil"/>
              <w:bottom w:val="nil"/>
              <w:right w:val="nil"/>
            </w:tcBorders>
            <w:shd w:val="clear" w:color="auto" w:fill="auto"/>
            <w:noWrap/>
            <w:vAlign w:val="bottom"/>
          </w:tcPr>
          <w:p w:rsidR="005C7F78" w:rsidRPr="00137CE4" w:rsidRDefault="005C7F78" w:rsidP="005C7F78">
            <w:pPr>
              <w:jc w:val="right"/>
              <w:rPr>
                <w:b/>
                <w:bCs/>
              </w:rPr>
            </w:pPr>
          </w:p>
        </w:tc>
      </w:tr>
    </w:tbl>
    <w:p w:rsidR="007C33A8" w:rsidRPr="00137CE4" w:rsidRDefault="007C33A8" w:rsidP="005C7F78">
      <w:pPr>
        <w:pStyle w:val="PargrafodaLista"/>
        <w:suppressAutoHyphens/>
        <w:spacing w:line="360" w:lineRule="auto"/>
        <w:ind w:left="0"/>
        <w:contextualSpacing/>
        <w:jc w:val="both"/>
        <w:rPr>
          <w:bCs/>
        </w:rPr>
      </w:pPr>
    </w:p>
    <w:p w:rsidR="00A558AB" w:rsidRPr="00137CE4" w:rsidRDefault="00A558AB" w:rsidP="006A3400">
      <w:pPr>
        <w:pStyle w:val="PargrafodaLista"/>
        <w:numPr>
          <w:ilvl w:val="0"/>
          <w:numId w:val="13"/>
        </w:numPr>
        <w:spacing w:line="360" w:lineRule="auto"/>
        <w:contextualSpacing/>
        <w:jc w:val="both"/>
        <w:rPr>
          <w:b/>
        </w:rPr>
      </w:pPr>
      <w:r w:rsidRPr="00137CE4">
        <w:rPr>
          <w:b/>
        </w:rPr>
        <w:t>DA PARTI</w:t>
      </w:r>
      <w:r w:rsidR="00641854" w:rsidRPr="00137CE4">
        <w:rPr>
          <w:b/>
        </w:rPr>
        <w:t>CIPAÇÃO</w:t>
      </w:r>
    </w:p>
    <w:p w:rsidR="00A558AB" w:rsidRPr="00137CE4" w:rsidRDefault="00A558AB" w:rsidP="006A3400">
      <w:pPr>
        <w:pStyle w:val="PargrafodaLista"/>
        <w:numPr>
          <w:ilvl w:val="1"/>
          <w:numId w:val="14"/>
        </w:numPr>
        <w:spacing w:line="360" w:lineRule="auto"/>
        <w:contextualSpacing/>
        <w:jc w:val="both"/>
      </w:pPr>
      <w:r w:rsidRPr="00137CE4">
        <w:t>Poderão participar do certame todos os interessados do ramo de atividade pertinente ao objeto da contratação que preencherem as condições de credenciamento constantes deste edital.</w:t>
      </w:r>
    </w:p>
    <w:p w:rsidR="00A558AB" w:rsidRPr="00137CE4" w:rsidRDefault="00A558AB" w:rsidP="006A3400">
      <w:pPr>
        <w:pStyle w:val="PargrafodaLista"/>
        <w:numPr>
          <w:ilvl w:val="1"/>
          <w:numId w:val="14"/>
        </w:numPr>
        <w:spacing w:line="360" w:lineRule="auto"/>
        <w:contextualSpacing/>
        <w:jc w:val="both"/>
      </w:pPr>
      <w:r w:rsidRPr="00137CE4">
        <w:t>Não poderá participar da presente licitação:</w:t>
      </w:r>
    </w:p>
    <w:p w:rsidR="00A558AB" w:rsidRPr="00137CE4" w:rsidRDefault="00A558AB" w:rsidP="006A3400">
      <w:pPr>
        <w:pStyle w:val="PargrafodaLista"/>
        <w:numPr>
          <w:ilvl w:val="2"/>
          <w:numId w:val="14"/>
        </w:numPr>
        <w:spacing w:line="360" w:lineRule="auto"/>
        <w:contextualSpacing/>
        <w:jc w:val="both"/>
      </w:pPr>
      <w:r w:rsidRPr="00137CE4">
        <w:t>Empresa considerada inidônea por Órgão ou entidade da Administração Pública, direta ou indireta, federal, estadual, municipal ou do Distrito Federal;</w:t>
      </w:r>
    </w:p>
    <w:p w:rsidR="00A558AB" w:rsidRPr="00137CE4" w:rsidRDefault="00A558AB" w:rsidP="006A3400">
      <w:pPr>
        <w:pStyle w:val="PargrafodaLista"/>
        <w:numPr>
          <w:ilvl w:val="2"/>
          <w:numId w:val="14"/>
        </w:numPr>
        <w:spacing w:line="360" w:lineRule="auto"/>
        <w:contextualSpacing/>
        <w:jc w:val="both"/>
      </w:pPr>
      <w:r w:rsidRPr="00137CE4">
        <w:t>Empresa inadimplente ou que tiver contrato rescindido, ou ainda, suspensa de licitar/contratar junto ao município e/ou qualquer outro órgão Federal, Estadual e Municipal de qualquer unidade da Federação.</w:t>
      </w:r>
    </w:p>
    <w:p w:rsidR="00A558AB" w:rsidRPr="00137CE4" w:rsidRDefault="00A558AB" w:rsidP="006A3400">
      <w:pPr>
        <w:pStyle w:val="PargrafodaLista"/>
        <w:numPr>
          <w:ilvl w:val="1"/>
          <w:numId w:val="14"/>
        </w:numPr>
        <w:autoSpaceDE w:val="0"/>
        <w:autoSpaceDN w:val="0"/>
        <w:adjustRightInd w:val="0"/>
        <w:spacing w:line="360" w:lineRule="auto"/>
        <w:contextualSpacing/>
        <w:jc w:val="both"/>
      </w:pPr>
      <w:r w:rsidRPr="00137CE4">
        <w:t>Esta Licitação não terá exclusividade para as ME e EPP em razão do artigo 9</w:t>
      </w:r>
      <w:r w:rsidRPr="00137CE4">
        <w:rPr>
          <w:rFonts w:eastAsia="MS Mincho"/>
        </w:rPr>
        <w:t>º</w:t>
      </w:r>
      <w:r w:rsidRPr="00137CE4">
        <w:t xml:space="preserve"> do Decreto 6.204 de 05 de setembro de 2007, porém haverá tratamento diferenciado de acordo com a Lei Complementar 123/2006.</w:t>
      </w:r>
    </w:p>
    <w:p w:rsidR="00A558AB" w:rsidRPr="00137CE4" w:rsidRDefault="00A558AB" w:rsidP="006A3400">
      <w:pPr>
        <w:pStyle w:val="PargrafodaLista"/>
        <w:numPr>
          <w:ilvl w:val="1"/>
          <w:numId w:val="14"/>
        </w:numPr>
        <w:autoSpaceDE w:val="0"/>
        <w:autoSpaceDN w:val="0"/>
        <w:adjustRightInd w:val="0"/>
        <w:spacing w:line="360" w:lineRule="auto"/>
        <w:contextualSpacing/>
        <w:jc w:val="both"/>
      </w:pPr>
      <w:r w:rsidRPr="00137CE4">
        <w:lastRenderedPageBreak/>
        <w:t>A participação nesta licitação implica:</w:t>
      </w:r>
    </w:p>
    <w:p w:rsidR="00A558AB" w:rsidRPr="00137CE4" w:rsidRDefault="00A558AB" w:rsidP="006A3400">
      <w:pPr>
        <w:pStyle w:val="PargrafodaLista"/>
        <w:numPr>
          <w:ilvl w:val="2"/>
          <w:numId w:val="14"/>
        </w:numPr>
        <w:autoSpaceDE w:val="0"/>
        <w:autoSpaceDN w:val="0"/>
        <w:adjustRightInd w:val="0"/>
        <w:spacing w:line="360" w:lineRule="auto"/>
        <w:contextualSpacing/>
        <w:jc w:val="both"/>
      </w:pPr>
      <w:r w:rsidRPr="00137CE4">
        <w:t>Que a empresa e as pessoas que a representam leram este edital conheça e concorda plenamente com as instruções, deveres e direitos aqui descritos;</w:t>
      </w:r>
    </w:p>
    <w:p w:rsidR="00A558AB" w:rsidRPr="00137CE4" w:rsidRDefault="00A558AB" w:rsidP="006A3400">
      <w:pPr>
        <w:pStyle w:val="PargrafodaLista"/>
        <w:numPr>
          <w:ilvl w:val="2"/>
          <w:numId w:val="14"/>
        </w:numPr>
        <w:autoSpaceDE w:val="0"/>
        <w:autoSpaceDN w:val="0"/>
        <w:adjustRightInd w:val="0"/>
        <w:spacing w:line="360" w:lineRule="auto"/>
        <w:contextualSpacing/>
        <w:jc w:val="both"/>
      </w:pPr>
      <w:r w:rsidRPr="00137CE4">
        <w:t>Conhecem a legislação desta modalidade de licitação, bem como àquelas que indiretamente a regulam;</w:t>
      </w:r>
    </w:p>
    <w:p w:rsidR="00A558AB" w:rsidRPr="00137CE4" w:rsidRDefault="00A558AB" w:rsidP="006A3400">
      <w:pPr>
        <w:pStyle w:val="PargrafodaLista"/>
        <w:numPr>
          <w:ilvl w:val="2"/>
          <w:numId w:val="14"/>
        </w:numPr>
        <w:autoSpaceDE w:val="0"/>
        <w:autoSpaceDN w:val="0"/>
        <w:adjustRightInd w:val="0"/>
        <w:spacing w:line="360" w:lineRule="auto"/>
        <w:contextualSpacing/>
        <w:jc w:val="both"/>
      </w:pPr>
      <w:r w:rsidRPr="00137CE4">
        <w:t>Conhecem e entendem a dinâmica e operacionalização do pregão em sua forma presencial;</w:t>
      </w:r>
    </w:p>
    <w:p w:rsidR="00A558AB" w:rsidRPr="00137CE4" w:rsidRDefault="00A558AB" w:rsidP="006A3400">
      <w:pPr>
        <w:pStyle w:val="PargrafodaLista"/>
        <w:numPr>
          <w:ilvl w:val="2"/>
          <w:numId w:val="14"/>
        </w:numPr>
        <w:autoSpaceDE w:val="0"/>
        <w:autoSpaceDN w:val="0"/>
        <w:adjustRightInd w:val="0"/>
        <w:spacing w:line="360" w:lineRule="auto"/>
        <w:contextualSpacing/>
        <w:jc w:val="both"/>
      </w:pPr>
      <w:r w:rsidRPr="00137CE4">
        <w:t>Tem plena ciência de que não cabe, após sua abertura, alegação de desconhecimento de seus itens, das condições de fornecimento ou participação ou questionamento quanto ao seu conteúdo. Antes de elaborar suas propostas, as licitantes deverão ler atentamente todo o edital, e demais documentos anexos.</w:t>
      </w:r>
    </w:p>
    <w:p w:rsidR="00A558AB" w:rsidRPr="00137CE4" w:rsidRDefault="00A558AB" w:rsidP="006A3400">
      <w:pPr>
        <w:spacing w:line="360" w:lineRule="auto"/>
        <w:jc w:val="both"/>
        <w:rPr>
          <w:b/>
        </w:rPr>
      </w:pPr>
    </w:p>
    <w:p w:rsidR="00A558AB" w:rsidRPr="00137CE4" w:rsidRDefault="00A558AB" w:rsidP="006A3400">
      <w:pPr>
        <w:pStyle w:val="NormalArial"/>
        <w:numPr>
          <w:ilvl w:val="0"/>
          <w:numId w:val="14"/>
        </w:numPr>
        <w:spacing w:before="0" w:line="360" w:lineRule="auto"/>
        <w:jc w:val="both"/>
        <w:rPr>
          <w:color w:val="auto"/>
          <w:lang w:eastAsia="pt-BR"/>
        </w:rPr>
      </w:pPr>
      <w:r w:rsidRPr="00137CE4">
        <w:rPr>
          <w:color w:val="auto"/>
          <w:lang w:eastAsia="pt-BR"/>
        </w:rPr>
        <w:t>- DO REGISTRO DE PREÇOS</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SISTEMA DE REGISTRO DE PREÇOS (SRP) – conjunto de procedimentos para registro formal de preços relativos à prestação de serviços e aquisição de bens, para contratações futuras.</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ATA DE REGISTRO DE PREÇOS – documento vinculativo, obrigacional, com característica de compromisso para futura contratação, onde se registram os preços, fornecedores, órgãos participantes e condições a serem praticadas, conforme as disposições contidas no instrumento convocatório e propostas apresentadas.</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 xml:space="preserve">Após a homologação da presente licitação será assinada a ATA DE REGISTRO DE PREÇOS entre as partes, </w:t>
      </w:r>
      <w:r w:rsidRPr="00137CE4">
        <w:rPr>
          <w:color w:val="auto"/>
          <w:lang w:eastAsia="pt-BR"/>
        </w:rPr>
        <w:t>conforme Anexo VII</w:t>
      </w:r>
      <w:r w:rsidRPr="00137CE4">
        <w:rPr>
          <w:b w:val="0"/>
          <w:color w:val="auto"/>
          <w:lang w:eastAsia="pt-BR"/>
        </w:rPr>
        <w:t xml:space="preserve">, com prazo de </w:t>
      </w:r>
      <w:r w:rsidRPr="00137CE4">
        <w:rPr>
          <w:color w:val="auto"/>
          <w:lang w:eastAsia="pt-BR"/>
        </w:rPr>
        <w:t>validade de 12 (doze) meses</w:t>
      </w:r>
      <w:r w:rsidRPr="00137CE4">
        <w:rPr>
          <w:b w:val="0"/>
          <w:color w:val="auto"/>
          <w:lang w:eastAsia="pt-BR"/>
        </w:rPr>
        <w:t>, contado da data da sua assinatura, podendo ser prorrogado nos termos da lei.</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O preço registrado e a indicação dos respectivos fornecedores serão publicados trimestralmente na imprensa oficial e divulgados em meio eletrônico, durante a vigência da Ata de Registro de Preços.</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A558AB" w:rsidRPr="00137CE4" w:rsidRDefault="00A558AB" w:rsidP="006A3400">
      <w:pPr>
        <w:pStyle w:val="NormalArial"/>
        <w:numPr>
          <w:ilvl w:val="1"/>
          <w:numId w:val="14"/>
        </w:numPr>
        <w:spacing w:before="0" w:line="360" w:lineRule="auto"/>
        <w:jc w:val="both"/>
        <w:rPr>
          <w:b w:val="0"/>
          <w:color w:val="auto"/>
          <w:lang w:eastAsia="pt-BR"/>
        </w:rPr>
      </w:pPr>
      <w:r w:rsidRPr="00137CE4">
        <w:rPr>
          <w:b w:val="0"/>
          <w:color w:val="auto"/>
          <w:lang w:eastAsia="pt-BR"/>
        </w:rPr>
        <w:t xml:space="preserve">A ATA DE REGISTRO DE PREÇOS, durante a sua vigência, poderá ser utilizada por qualquer órgão ou entidade da Administração que não tenha participado do certame </w:t>
      </w:r>
      <w:r w:rsidRPr="00137CE4">
        <w:rPr>
          <w:b w:val="0"/>
          <w:color w:val="auto"/>
          <w:lang w:eastAsia="pt-BR"/>
        </w:rPr>
        <w:lastRenderedPageBreak/>
        <w:t>licitatório, mediante prévia consulta ao órgão gerenciador, desde que devidamente comprovada à vantagem.</w:t>
      </w:r>
    </w:p>
    <w:p w:rsidR="00A558AB" w:rsidRPr="00137CE4" w:rsidRDefault="00A558AB" w:rsidP="006A3400">
      <w:pPr>
        <w:spacing w:line="360" w:lineRule="auto"/>
        <w:jc w:val="both"/>
        <w:rPr>
          <w:b/>
        </w:rPr>
      </w:pPr>
    </w:p>
    <w:p w:rsidR="00A558AB" w:rsidRPr="00137CE4" w:rsidRDefault="00641854" w:rsidP="006A3400">
      <w:pPr>
        <w:pStyle w:val="PargrafodaLista"/>
        <w:numPr>
          <w:ilvl w:val="0"/>
          <w:numId w:val="14"/>
        </w:numPr>
        <w:spacing w:line="360" w:lineRule="auto"/>
        <w:contextualSpacing/>
        <w:jc w:val="both"/>
        <w:rPr>
          <w:b/>
        </w:rPr>
      </w:pPr>
      <w:r w:rsidRPr="00137CE4">
        <w:rPr>
          <w:b/>
        </w:rPr>
        <w:t>DO CREDENCIAMENTO</w:t>
      </w:r>
    </w:p>
    <w:p w:rsidR="00EB4075" w:rsidRPr="00137CE4" w:rsidRDefault="008E35EB" w:rsidP="006A3400">
      <w:pPr>
        <w:pStyle w:val="PargrafodaLista"/>
        <w:numPr>
          <w:ilvl w:val="1"/>
          <w:numId w:val="14"/>
        </w:numPr>
        <w:autoSpaceDE w:val="0"/>
        <w:autoSpaceDN w:val="0"/>
        <w:adjustRightInd w:val="0"/>
        <w:spacing w:after="200" w:line="360" w:lineRule="auto"/>
        <w:jc w:val="both"/>
      </w:pPr>
      <w:hyperlink r:id="rId8" w:history="1">
        <w:r w:rsidR="00EB4075" w:rsidRPr="00137CE4">
          <w:rPr>
            <w:rStyle w:val="Hyperlink"/>
            <w:rFonts w:eastAsia="Calibri"/>
            <w:bCs/>
            <w:i/>
            <w:lang w:eastAsia="en-US"/>
          </w:rPr>
          <w:t>LEI N</w:t>
        </w:r>
        <w:r w:rsidR="00EB4075" w:rsidRPr="00137CE4">
          <w:rPr>
            <w:rStyle w:val="Hyperlink"/>
            <w:rFonts w:eastAsia="Calibri"/>
            <w:bCs/>
            <w:i/>
            <w:vertAlign w:val="superscript"/>
            <w:lang w:eastAsia="en-US"/>
          </w:rPr>
          <w:t>O</w:t>
        </w:r>
        <w:r w:rsidR="00EB4075" w:rsidRPr="00137CE4">
          <w:rPr>
            <w:rStyle w:val="Hyperlink"/>
            <w:rFonts w:eastAsia="Calibri"/>
            <w:bCs/>
            <w:i/>
            <w:lang w:eastAsia="en-US"/>
          </w:rPr>
          <w:t> 10.520, DE 17 DE JULHO DE 2002.</w:t>
        </w:r>
      </w:hyperlink>
      <w:r w:rsidR="00EB4075" w:rsidRPr="00137CE4">
        <w:rPr>
          <w:rFonts w:eastAsia="Calibri"/>
          <w:bCs/>
          <w:i/>
          <w:lang w:eastAsia="en-US"/>
        </w:rPr>
        <w:t xml:space="preserve"> ART. 4º INCISO VI, VII</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I - Cédula de identidade ou documento equivalente com foto, no caso de empresa individual;</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II - Registro comercial, no caso de Firma Individual;</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III - Certificado de condição de microempreendedor individual (CCMEI), no caso de empreendedor individual;</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IV - Ato Constitutivo, Estatuto ou Contrato Social em vigor e alterações subsequentes devidamente registradas, documentos com foto de todos os sócios que houver, que os documentos dos sócios poderão ser apresentados por cópias simples, em se tratando de Sociedade Comercial e, tratando-se de Sociedade por Ações, acrescentar os documentos de eleição de seus Administradores, dispensados caso estes já tenham sido apresentados na fase de credenciamento;</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V - Inscrição do Ato Constitutivo, no caso de Sociedades Civis, acompanhada de prova de Diretoria em exercício;</w:t>
      </w:r>
    </w:p>
    <w:p w:rsidR="00EB4075" w:rsidRPr="00137CE4" w:rsidRDefault="00EB4075" w:rsidP="006A3400">
      <w:pPr>
        <w:autoSpaceDE w:val="0"/>
        <w:autoSpaceDN w:val="0"/>
        <w:adjustRightInd w:val="0"/>
        <w:spacing w:after="200" w:line="360" w:lineRule="auto"/>
        <w:jc w:val="both"/>
        <w:rPr>
          <w:rFonts w:eastAsia="Calibri"/>
          <w:bCs/>
          <w:lang w:eastAsia="en-US"/>
        </w:rPr>
      </w:pPr>
      <w:r w:rsidRPr="00137CE4">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4.1</w:t>
      </w:r>
      <w:r w:rsidRPr="00137CE4">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item 4.1.  Que comprove os poderes do mandante para a outorga. Deverá identificar-se exibindo documento oficial de identificação que contenha foto. (Modelo de Procuração – (</w:t>
      </w:r>
      <w:r w:rsidRPr="00137CE4">
        <w:rPr>
          <w:rFonts w:eastAsia="Calibri"/>
          <w:b/>
          <w:lang w:eastAsia="en-US"/>
        </w:rPr>
        <w:t>ANEXO - ESTE DEVE ESTA AUTENTICADA EM CARTORIO)</w:t>
      </w:r>
      <w:r w:rsidRPr="00137CE4">
        <w:rPr>
          <w:rFonts w:eastAsia="Calibri"/>
          <w:lang w:eastAsia="en-US"/>
        </w:rPr>
        <w:t xml:space="preserve"> o título deste anexo não deverá ser substituído por outro.</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4.1.1</w:t>
      </w:r>
      <w:r w:rsidRPr="00137CE4">
        <w:rPr>
          <w:rFonts w:eastAsia="Calibri"/>
          <w:lang w:eastAsia="en-US"/>
        </w:rPr>
        <w:t xml:space="preserve"> CASO licitante não utilize o modelo indicado no item 4.1 deverá apresentar modelo de procuração particular com poderes específicos para formular lances, negociar preços, interpor </w:t>
      </w:r>
      <w:r w:rsidRPr="00137CE4">
        <w:rPr>
          <w:rFonts w:eastAsia="Calibri"/>
          <w:lang w:eastAsia="en-US"/>
        </w:rPr>
        <w:lastRenderedPageBreak/>
        <w:t>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4.2</w:t>
      </w:r>
      <w:r w:rsidRPr="00137CE4">
        <w:rPr>
          <w:rFonts w:eastAsia="Calibri"/>
          <w:lang w:eastAsia="en-US"/>
        </w:rPr>
        <w:t xml:space="preserve"> </w:t>
      </w:r>
      <w:r w:rsidRPr="00137CE4">
        <w:rPr>
          <w:rFonts w:eastAsia="Calibri"/>
          <w:b/>
          <w:lang w:eastAsia="en-US"/>
        </w:rPr>
        <w:t>Apresentação de todas as declarações constantes nos anexos deste edital conforme indicado em cada uma delas.</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4.3</w:t>
      </w:r>
      <w:r w:rsidRPr="00137CE4">
        <w:rPr>
          <w:rFonts w:eastAsia="Calibri"/>
          <w:lang w:eastAsia="en-US"/>
        </w:rPr>
        <w:t xml:space="preserve"> A empresa que se enquadra nos moldes da Lei Complementar 123/06, deverá apresentar Certidão da Junta Comercial de sua sede comprovando ser Microempresa ou Empresa de Pequeno Porte, podendo assim se beneficiar dos direitos oferecidos pela referida Lei. </w:t>
      </w:r>
      <w:r w:rsidRPr="00137CE4">
        <w:rPr>
          <w:rFonts w:eastAsia="Calibri"/>
          <w:b/>
          <w:lang w:eastAsia="en-US"/>
        </w:rPr>
        <w:t>ESTE DOCUMENTO DEVERÁ TER SUA DATA DE EMISSÃO COM NO MÁXIMO 180 DIAS DA ABERTURA DO CERTAME.</w:t>
      </w:r>
      <w:r w:rsidRPr="00137CE4">
        <w:rPr>
          <w:rFonts w:eastAsia="Calibri"/>
          <w:lang w:eastAsia="en-US"/>
        </w:rPr>
        <w:t xml:space="preserve"> A não apresentação deste Documento com a emissão no prazo citado exclui a utilização dos benefícios pela empresa solicitante.</w:t>
      </w:r>
    </w:p>
    <w:p w:rsidR="00EB4075" w:rsidRPr="00137CE4" w:rsidRDefault="00EB4075" w:rsidP="006A3400">
      <w:pPr>
        <w:spacing w:after="200" w:line="360" w:lineRule="auto"/>
        <w:jc w:val="both"/>
        <w:rPr>
          <w:rFonts w:eastAsia="Calibri"/>
          <w:b/>
          <w:lang w:eastAsia="en-US"/>
        </w:rPr>
      </w:pPr>
      <w:r w:rsidRPr="00137CE4">
        <w:rPr>
          <w:rFonts w:eastAsia="Calibri"/>
          <w:b/>
          <w:lang w:eastAsia="en-US"/>
        </w:rPr>
        <w:t>4.4. Para efeito da LC 123/2003, as ME e EPP deverão apresentar, além dos documentos mencionados, a Declaração constante do (ANEXO), em mãos junto ao credenciamento.</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4.5. Os</w:t>
      </w:r>
      <w:r w:rsidRPr="00137CE4">
        <w:rPr>
          <w:rFonts w:eastAsia="Calibri"/>
          <w:lang w:eastAsia="en-US"/>
        </w:rPr>
        <w:t xml:space="preserve"> documentos de credenciamento de que tratam os itens 4.1, 4.1.1, 4.2, 4.3, 4.4, deverão vir </w:t>
      </w:r>
      <w:r w:rsidRPr="00137CE4">
        <w:rPr>
          <w:rFonts w:eastAsia="Calibri"/>
          <w:b/>
          <w:lang w:eastAsia="en-US"/>
        </w:rPr>
        <w:t xml:space="preserve">FORA DOS ENVELOPES </w:t>
      </w:r>
      <w:r w:rsidRPr="00137CE4">
        <w:rPr>
          <w:rFonts w:eastAsia="Calibri"/>
          <w:lang w:eastAsia="en-US"/>
        </w:rPr>
        <w:t>de documentação e proposta e ficarão retidos nos autos.</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4.6</w:t>
      </w:r>
      <w:r w:rsidRPr="00137CE4">
        <w:rPr>
          <w:rFonts w:eastAsia="Calibri"/>
          <w:lang w:eastAsia="en-US"/>
        </w:rPr>
        <w:t>.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EB4075" w:rsidRPr="00137CE4" w:rsidRDefault="00EB4075" w:rsidP="006A3400">
      <w:pPr>
        <w:spacing w:after="200" w:line="360" w:lineRule="auto"/>
        <w:jc w:val="both"/>
        <w:rPr>
          <w:rFonts w:eastAsia="Calibri"/>
          <w:lang w:eastAsia="en-US"/>
        </w:rPr>
      </w:pPr>
      <w:r w:rsidRPr="00137CE4">
        <w:rPr>
          <w:rFonts w:eastAsia="Calibri"/>
          <w:b/>
          <w:lang w:eastAsia="en-US"/>
        </w:rPr>
        <w:t>4.7</w:t>
      </w:r>
      <w:r w:rsidRPr="00137CE4">
        <w:rPr>
          <w:rFonts w:eastAsia="Calibri"/>
          <w:lang w:eastAsia="en-US"/>
        </w:rPr>
        <w:t>.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EB4075" w:rsidRPr="00137CE4" w:rsidRDefault="00EB4075" w:rsidP="006A3400">
      <w:pPr>
        <w:tabs>
          <w:tab w:val="left" w:pos="1092"/>
          <w:tab w:val="center" w:pos="4419"/>
          <w:tab w:val="right" w:pos="8838"/>
        </w:tabs>
        <w:spacing w:line="360" w:lineRule="auto"/>
        <w:jc w:val="both"/>
      </w:pPr>
      <w:r w:rsidRPr="00137CE4">
        <w:rPr>
          <w:b/>
        </w:rPr>
        <w:t>4.8</w:t>
      </w:r>
      <w:r w:rsidRPr="00137CE4">
        <w:t>. Cada credenciado poderá representar apenas uma licitante, exceto quanto se tratar de Lotes (ou, conforme o caso, de itens) diversos, em que as licitantes representadas por apenas uns credenciados não estejam competindo entre si.</w:t>
      </w:r>
    </w:p>
    <w:p w:rsidR="00EB4075" w:rsidRPr="00137CE4" w:rsidRDefault="00EB4075" w:rsidP="006A3400">
      <w:pPr>
        <w:tabs>
          <w:tab w:val="left" w:pos="1092"/>
          <w:tab w:val="center" w:pos="4419"/>
          <w:tab w:val="right" w:pos="8838"/>
        </w:tabs>
        <w:spacing w:line="360" w:lineRule="auto"/>
        <w:jc w:val="both"/>
      </w:pPr>
      <w:r w:rsidRPr="00137CE4">
        <w:rPr>
          <w:b/>
        </w:rPr>
        <w:t xml:space="preserve">4.9 </w:t>
      </w:r>
      <w:r w:rsidRPr="00137CE4">
        <w:t>A ausência do Credenciado e o uso de celular, em qualquer momento da sessão, sem a autorização do Pregoeiro</w:t>
      </w:r>
      <w:r w:rsidRPr="00137CE4">
        <w:rPr>
          <w:b/>
        </w:rPr>
        <w:t xml:space="preserve">, causando transtorno na sessão, </w:t>
      </w:r>
      <w:r w:rsidRPr="00137CE4">
        <w:t>importará a imediata exclusão da licitante por ele representada.</w:t>
      </w:r>
    </w:p>
    <w:p w:rsidR="00EB4075" w:rsidRPr="00137CE4" w:rsidRDefault="00EB4075" w:rsidP="006A3400">
      <w:pPr>
        <w:tabs>
          <w:tab w:val="left" w:pos="1092"/>
          <w:tab w:val="center" w:pos="4419"/>
          <w:tab w:val="right" w:pos="8838"/>
        </w:tabs>
        <w:spacing w:line="360" w:lineRule="auto"/>
        <w:jc w:val="both"/>
      </w:pPr>
    </w:p>
    <w:p w:rsidR="00EB4075" w:rsidRPr="00137CE4" w:rsidRDefault="00EB4075" w:rsidP="006A3400">
      <w:pPr>
        <w:pStyle w:val="Ttulo5"/>
        <w:spacing w:line="360" w:lineRule="auto"/>
        <w:jc w:val="both"/>
      </w:pPr>
      <w:r w:rsidRPr="00137CE4">
        <w:lastRenderedPageBreak/>
        <w:t>5 - DA PARTICIPAÇÃO DE MICRO EMPRESAS E EMPRESAS DE PEQUENO PORTE</w:t>
      </w:r>
    </w:p>
    <w:p w:rsidR="00EB4075" w:rsidRPr="00137CE4" w:rsidRDefault="00EB4075" w:rsidP="006A3400">
      <w:pPr>
        <w:spacing w:line="360" w:lineRule="auto"/>
        <w:jc w:val="both"/>
      </w:pPr>
      <w:r w:rsidRPr="00137CE4">
        <w:rPr>
          <w:b/>
        </w:rPr>
        <w:t xml:space="preserve">5.1 </w:t>
      </w:r>
      <w:r w:rsidRPr="00137CE4">
        <w:t xml:space="preserve">A comprovação de regularidade fiscal das microempresas e empresas de pequeno porte também será exigida para efetivar a assinatura do contrato. </w:t>
      </w:r>
    </w:p>
    <w:p w:rsidR="00EB4075" w:rsidRPr="00137CE4" w:rsidRDefault="00EB4075" w:rsidP="006A3400">
      <w:pPr>
        <w:spacing w:line="360" w:lineRule="auto"/>
        <w:jc w:val="both"/>
      </w:pPr>
      <w:r w:rsidRPr="00137CE4">
        <w:rPr>
          <w:b/>
        </w:rPr>
        <w:t>5.2. As</w:t>
      </w:r>
      <w:r w:rsidRPr="00137CE4">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EB4075" w:rsidRPr="00137CE4" w:rsidRDefault="00EB4075" w:rsidP="006A3400">
      <w:pPr>
        <w:spacing w:line="360" w:lineRule="auto"/>
        <w:jc w:val="both"/>
      </w:pPr>
      <w:r w:rsidRPr="00137CE4">
        <w:rPr>
          <w:b/>
        </w:rPr>
        <w:t>5.2.1</w:t>
      </w:r>
      <w:r w:rsidRPr="00137CE4">
        <w:t xml:space="preserve">. Havendo alguma restrição na comprovação da regularidade fiscal, será assegurado o prazo de </w:t>
      </w:r>
      <w:r w:rsidRPr="00137CE4">
        <w:rPr>
          <w:b/>
        </w:rPr>
        <w:t>5 (CINCO)</w:t>
      </w:r>
      <w:r w:rsidRPr="00137CE4">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EB4075" w:rsidRPr="00137CE4" w:rsidRDefault="00EB4075" w:rsidP="006A3400">
      <w:pPr>
        <w:spacing w:line="360" w:lineRule="auto"/>
        <w:jc w:val="both"/>
      </w:pPr>
      <w:r w:rsidRPr="00137CE4">
        <w:rPr>
          <w:b/>
        </w:rPr>
        <w:t>5.2.2</w:t>
      </w:r>
      <w:r w:rsidRPr="00137CE4">
        <w:t xml:space="preserve"> A não regularização da documentação, no prazo previsto no </w:t>
      </w:r>
      <w:r w:rsidRPr="00137CE4">
        <w:rPr>
          <w:b/>
        </w:rPr>
        <w:t>item 5.2.1</w:t>
      </w:r>
      <w:r w:rsidRPr="00137CE4">
        <w:t xml:space="preserve">, implicará decadência do direito à contratação, sem prejuízo das sanções previstas no </w:t>
      </w:r>
      <w:hyperlink r:id="rId9" w:anchor="art81" w:history="1">
        <w:r w:rsidRPr="00137CE4">
          <w:rPr>
            <w:rStyle w:val="Hyperlink"/>
            <w:b/>
          </w:rPr>
          <w:t>art. 81 da Lei n</w:t>
        </w:r>
      </w:hyperlink>
      <w:hyperlink r:id="rId10" w:anchor="art81" w:history="1">
        <w:r w:rsidRPr="00137CE4">
          <w:rPr>
            <w:rStyle w:val="Hyperlink"/>
            <w:b/>
            <w:vertAlign w:val="superscript"/>
          </w:rPr>
          <w:t>o</w:t>
        </w:r>
        <w:r w:rsidRPr="00137CE4">
          <w:rPr>
            <w:rStyle w:val="Hyperlink"/>
            <w:b/>
          </w:rPr>
          <w:t xml:space="preserve"> 8.666, de 21 de junho de 1993</w:t>
        </w:r>
      </w:hyperlink>
      <w:r w:rsidRPr="00137CE4">
        <w:t>, sendo facultado à Administração convocar os licitantes remanescentes, na ordem de classificação, para a assinatura do contrato, ou revogar a licitação.</w:t>
      </w:r>
    </w:p>
    <w:p w:rsidR="00EB4075" w:rsidRPr="00137CE4" w:rsidRDefault="00EB4075" w:rsidP="006A3400">
      <w:pPr>
        <w:spacing w:line="360" w:lineRule="auto"/>
        <w:jc w:val="both"/>
      </w:pPr>
      <w:r w:rsidRPr="00137CE4">
        <w:rPr>
          <w:b/>
        </w:rPr>
        <w:t>5.3. Nas</w:t>
      </w:r>
      <w:r w:rsidRPr="00137CE4">
        <w:t xml:space="preserve"> licitações será assegurada, como critério de desempate, preferência de contratação para as microempresas e empresas de pequeno porte.</w:t>
      </w:r>
    </w:p>
    <w:p w:rsidR="00EB4075" w:rsidRPr="00137CE4" w:rsidRDefault="00EB4075" w:rsidP="006A3400">
      <w:pPr>
        <w:spacing w:line="360" w:lineRule="auto"/>
        <w:jc w:val="both"/>
      </w:pPr>
      <w:r w:rsidRPr="00137CE4">
        <w:rPr>
          <w:b/>
        </w:rPr>
        <w:t>5.3.1</w:t>
      </w:r>
      <w:r w:rsidRPr="00137CE4">
        <w:t>. Na modalidade de pregão, entende-se por empate aquelas situações em que as propostas apresentadas pelas microempresas e empresas de pequeno porte sejam iguais ou até 5% (cinco por cento) superiores à proposta mais bem classificada.</w:t>
      </w:r>
    </w:p>
    <w:p w:rsidR="00EB4075" w:rsidRPr="00137CE4" w:rsidRDefault="00EB4075" w:rsidP="006A3400">
      <w:pPr>
        <w:spacing w:line="360" w:lineRule="auto"/>
        <w:jc w:val="both"/>
      </w:pPr>
      <w:r w:rsidRPr="00137CE4">
        <w:rPr>
          <w:b/>
        </w:rPr>
        <w:t>5.4</w:t>
      </w:r>
      <w:r w:rsidRPr="00137CE4">
        <w:t xml:space="preserve">. Para efeito do disposto no </w:t>
      </w:r>
      <w:r w:rsidRPr="00137CE4">
        <w:rPr>
          <w:b/>
        </w:rPr>
        <w:t>item 5.3</w:t>
      </w:r>
      <w:r w:rsidRPr="00137CE4">
        <w:t>, ocorrendo o empate, proceder-se-á da seguinte forma:</w:t>
      </w:r>
    </w:p>
    <w:p w:rsidR="00EB4075" w:rsidRPr="00137CE4" w:rsidRDefault="00EB4075" w:rsidP="006A3400">
      <w:pPr>
        <w:spacing w:line="360" w:lineRule="auto"/>
        <w:jc w:val="both"/>
      </w:pPr>
      <w:r w:rsidRPr="00137CE4">
        <w:rPr>
          <w:b/>
        </w:rPr>
        <w:t>a)</w:t>
      </w:r>
      <w:r w:rsidRPr="00137CE4">
        <w:t xml:space="preserve"> a microempresa ou empresa de pequeno porte mais bem classificada poderá apresentar proposta de preço inferior àquela considerada vencedora do certame, situação em que será adjudicado em seu favor o objeto licitado; </w:t>
      </w:r>
    </w:p>
    <w:p w:rsidR="00EB4075" w:rsidRPr="00137CE4" w:rsidRDefault="00EB4075" w:rsidP="006A3400">
      <w:pPr>
        <w:spacing w:line="360" w:lineRule="auto"/>
        <w:jc w:val="both"/>
      </w:pPr>
      <w:r w:rsidRPr="00137CE4">
        <w:rPr>
          <w:b/>
        </w:rPr>
        <w:t>b)</w:t>
      </w:r>
      <w:r w:rsidRPr="00137CE4">
        <w:t xml:space="preserve"> não ocorrendo a contratação da microempresa ou empresa de pequeno porte, na forma </w:t>
      </w:r>
      <w:r w:rsidRPr="00137CE4">
        <w:rPr>
          <w:b/>
        </w:rPr>
        <w:t>do item 5.4 a)</w:t>
      </w:r>
      <w:r w:rsidRPr="00137CE4">
        <w:t xml:space="preserve">, serão convocadas as remanescentes que porventura se enquadrem na hipótese do </w:t>
      </w:r>
      <w:r w:rsidRPr="00137CE4">
        <w:rPr>
          <w:b/>
        </w:rPr>
        <w:t>item 5.3.1</w:t>
      </w:r>
      <w:r w:rsidRPr="00137CE4">
        <w:t>, na ordem classificatória, para o exercício do mesmo direito;</w:t>
      </w:r>
    </w:p>
    <w:p w:rsidR="00EB4075" w:rsidRPr="00137CE4" w:rsidRDefault="00EB4075" w:rsidP="006A3400">
      <w:pPr>
        <w:spacing w:line="360" w:lineRule="auto"/>
        <w:jc w:val="both"/>
      </w:pPr>
      <w:r w:rsidRPr="00137CE4">
        <w:rPr>
          <w:b/>
        </w:rPr>
        <w:t>c)</w:t>
      </w:r>
      <w:r w:rsidRPr="00137CE4">
        <w:t xml:space="preserve"> no caso de equivalência dos valores apresentados pelas microempresas e empresas de pequeno porte que se encontrem nos intervalos estabelecidos do </w:t>
      </w:r>
      <w:r w:rsidRPr="00137CE4">
        <w:rPr>
          <w:b/>
        </w:rPr>
        <w:t>item 5.3.1</w:t>
      </w:r>
      <w:r w:rsidRPr="00137CE4">
        <w:t>, será realizado sorteio entre elas para que se identifique aquela que primeiro poderá apresentar melhor oferta.</w:t>
      </w:r>
    </w:p>
    <w:p w:rsidR="00EB4075" w:rsidRPr="00137CE4" w:rsidRDefault="00EB4075" w:rsidP="006A3400">
      <w:pPr>
        <w:spacing w:line="360" w:lineRule="auto"/>
        <w:jc w:val="both"/>
      </w:pPr>
      <w:r w:rsidRPr="00137CE4">
        <w:rPr>
          <w:b/>
        </w:rPr>
        <w:lastRenderedPageBreak/>
        <w:t>5.4.1</w:t>
      </w:r>
      <w:r w:rsidRPr="00137CE4">
        <w:t>. Na hipótese da não contratação nos termos previstos no caput deste artigo, o objeto licitado será adjudicado em favor da proposta originalmente vencedora do certame.</w:t>
      </w:r>
    </w:p>
    <w:p w:rsidR="00EB4075" w:rsidRPr="00137CE4" w:rsidRDefault="00EB4075" w:rsidP="006A3400">
      <w:pPr>
        <w:spacing w:line="360" w:lineRule="auto"/>
        <w:jc w:val="both"/>
      </w:pPr>
      <w:r w:rsidRPr="00137CE4">
        <w:rPr>
          <w:b/>
        </w:rPr>
        <w:t>5.4.2</w:t>
      </w:r>
      <w:r w:rsidRPr="00137CE4">
        <w:t> O disposto neste artigo somente se aplicará quando a melhor oferta inicial não tiver sido apresentada por microempresa ou empresa de pequeno porte.</w:t>
      </w:r>
    </w:p>
    <w:p w:rsidR="00EB4075" w:rsidRPr="00137CE4" w:rsidRDefault="00EB4075" w:rsidP="006A3400">
      <w:pPr>
        <w:pStyle w:val="NormalWeb"/>
        <w:spacing w:before="0" w:beforeAutospacing="0" w:after="0" w:afterAutospacing="0" w:line="360" w:lineRule="auto"/>
        <w:jc w:val="both"/>
        <w:rPr>
          <w:rFonts w:ascii="Times New Roman" w:hAnsi="Times New Roman" w:cs="Times New Roman"/>
        </w:rPr>
      </w:pPr>
      <w:r w:rsidRPr="00137CE4">
        <w:rPr>
          <w:rFonts w:ascii="Times New Roman" w:hAnsi="Times New Roman" w:cs="Times New Roman"/>
          <w:b/>
        </w:rPr>
        <w:t>5.4.3</w:t>
      </w:r>
      <w:r w:rsidRPr="00137CE4">
        <w:rPr>
          <w:rFonts w:ascii="Times New Roman" w:hAnsi="Times New Roman" w:cs="Times New Roman"/>
        </w:rPr>
        <w:t xml:space="preserve">. No caso de pregão, a microempresa ou empresa de pequeno porte mais bem classificada será convocada para apresentar nova proposta no prazo máximo de </w:t>
      </w:r>
      <w:r w:rsidRPr="00137CE4">
        <w:rPr>
          <w:rFonts w:ascii="Times New Roman" w:hAnsi="Times New Roman" w:cs="Times New Roman"/>
          <w:b/>
        </w:rPr>
        <w:t>05 (cinco)</w:t>
      </w:r>
      <w:r w:rsidRPr="00137CE4">
        <w:rPr>
          <w:rFonts w:ascii="Times New Roman" w:hAnsi="Times New Roman" w:cs="Times New Roman"/>
        </w:rPr>
        <w:t xml:space="preserve"> minutos após o encerramento dos lances, sob pena de preclusão.</w:t>
      </w:r>
    </w:p>
    <w:p w:rsidR="00A558AB" w:rsidRPr="00137CE4" w:rsidRDefault="00A558AB" w:rsidP="006A3400">
      <w:pPr>
        <w:spacing w:line="360" w:lineRule="auto"/>
        <w:jc w:val="both"/>
        <w:rPr>
          <w:b/>
        </w:rPr>
      </w:pPr>
    </w:p>
    <w:p w:rsidR="00A558AB" w:rsidRPr="00137CE4" w:rsidRDefault="00A558AB" w:rsidP="006A3400">
      <w:pPr>
        <w:pStyle w:val="PargrafodaLista"/>
        <w:numPr>
          <w:ilvl w:val="0"/>
          <w:numId w:val="15"/>
        </w:numPr>
        <w:spacing w:line="360" w:lineRule="auto"/>
        <w:ind w:left="-142" w:firstLine="0"/>
        <w:contextualSpacing/>
        <w:jc w:val="both"/>
        <w:rPr>
          <w:b/>
        </w:rPr>
      </w:pPr>
      <w:r w:rsidRPr="00137CE4">
        <w:rPr>
          <w:b/>
        </w:rPr>
        <w:t xml:space="preserve">DA FORMA DE APRESENTAÇÃO DA DECLARAÇÃO DE PLENO ATENDIMENTO AOS REQUISITOS DE HABILITAÇÃO, DA PROPOSTA </w:t>
      </w:r>
      <w:r w:rsidR="002E5F64" w:rsidRPr="00137CE4">
        <w:rPr>
          <w:b/>
        </w:rPr>
        <w:t>E DOS DOCUMENTOS DE HABILITAÇÃO</w:t>
      </w:r>
    </w:p>
    <w:p w:rsidR="00A558AB" w:rsidRPr="00137CE4" w:rsidRDefault="00A558AB" w:rsidP="006A3400">
      <w:pPr>
        <w:spacing w:line="360" w:lineRule="auto"/>
        <w:jc w:val="both"/>
        <w:rPr>
          <w:b/>
        </w:rPr>
      </w:pPr>
    </w:p>
    <w:p w:rsidR="00A558AB" w:rsidRPr="00137CE4" w:rsidRDefault="00A558AB" w:rsidP="006A3400">
      <w:pPr>
        <w:pStyle w:val="PargrafodaLista"/>
        <w:numPr>
          <w:ilvl w:val="1"/>
          <w:numId w:val="15"/>
        </w:numPr>
        <w:spacing w:line="360" w:lineRule="auto"/>
        <w:ind w:left="284"/>
        <w:contextualSpacing/>
        <w:jc w:val="both"/>
      </w:pPr>
      <w:r w:rsidRPr="00137CE4">
        <w:t xml:space="preserve">Os envelopes contendo a proposta e os documentos de habilitação serão recebidos na sessão pública do Pregão, após o credenciamento dos interessados que se apresentarem para participar do certame. </w:t>
      </w:r>
    </w:p>
    <w:p w:rsidR="00A558AB" w:rsidRPr="00137CE4" w:rsidRDefault="00A558AB" w:rsidP="006A3400">
      <w:pPr>
        <w:pStyle w:val="PargrafodaLista"/>
        <w:numPr>
          <w:ilvl w:val="1"/>
          <w:numId w:val="15"/>
        </w:numPr>
        <w:spacing w:line="360" w:lineRule="auto"/>
        <w:ind w:left="142" w:hanging="284"/>
        <w:contextualSpacing/>
        <w:jc w:val="both"/>
      </w:pPr>
      <w:r w:rsidRPr="00137CE4">
        <w:t>A sessão será conduzida pelo Pregoeiro com o auxílio da Equipe de Apoio, designados nos autos do processo em epígrafe.</w:t>
      </w:r>
    </w:p>
    <w:p w:rsidR="00A558AB" w:rsidRPr="00137CE4" w:rsidRDefault="00A558AB" w:rsidP="006A3400">
      <w:pPr>
        <w:pStyle w:val="PargrafodaLista"/>
        <w:numPr>
          <w:ilvl w:val="1"/>
          <w:numId w:val="15"/>
        </w:numPr>
        <w:spacing w:line="360" w:lineRule="auto"/>
        <w:ind w:left="284"/>
        <w:contextualSpacing/>
        <w:jc w:val="both"/>
        <w:rPr>
          <w:b/>
        </w:rPr>
      </w:pPr>
      <w:r w:rsidRPr="00137CE4">
        <w:rPr>
          <w:b/>
        </w:rPr>
        <w:t>A declaração de pleno atendimento aos requisitos de habilitação, de acordo com modelo estabelecido no Anexo II deste Edital, deverá ser apresentada fora dos Envelopes Nº. 1 e 2.</w:t>
      </w:r>
    </w:p>
    <w:p w:rsidR="00A558AB" w:rsidRPr="00137CE4" w:rsidRDefault="00A558AB" w:rsidP="006A3400">
      <w:pPr>
        <w:pStyle w:val="PargrafodaLista"/>
        <w:numPr>
          <w:ilvl w:val="1"/>
          <w:numId w:val="15"/>
        </w:numPr>
        <w:spacing w:line="360" w:lineRule="auto"/>
        <w:ind w:left="426"/>
        <w:contextualSpacing/>
        <w:jc w:val="both"/>
      </w:pPr>
      <w:r w:rsidRPr="00137CE4">
        <w:t>A proposta e os documentos para habilitação deverão ser apresentados, separadamente, em 02 envelopes fechados, lacrados e indevassáveis, contendo em sua parte externa, além do nome da proponente, os seguintes dizeres:</w:t>
      </w:r>
    </w:p>
    <w:p w:rsidR="00A558AB" w:rsidRPr="00137CE4" w:rsidRDefault="00A558AB" w:rsidP="006A3400">
      <w:pPr>
        <w:spacing w:line="360" w:lineRule="auto"/>
        <w:jc w:val="both"/>
      </w:pP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color w:val="000000"/>
        </w:rPr>
      </w:pPr>
      <w:r w:rsidRPr="00137CE4">
        <w:rPr>
          <w:b/>
          <w:bCs/>
          <w:iCs/>
          <w:color w:val="000000"/>
        </w:rPr>
        <w:t>ENVELOPE 1 - PROPOSTA DE PREÇOS</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color w:val="000000"/>
        </w:rPr>
      </w:pPr>
      <w:r w:rsidRPr="00137CE4">
        <w:rPr>
          <w:b/>
          <w:bCs/>
          <w:iCs/>
          <w:color w:val="000000"/>
        </w:rPr>
        <w:t>PREFEITURA MUNICIPAL DE BARRA DO BUGRES - MT</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rPr>
      </w:pPr>
      <w:r w:rsidRPr="00137CE4">
        <w:rPr>
          <w:b/>
          <w:bCs/>
          <w:iCs/>
        </w:rPr>
        <w:t xml:space="preserve">PREGÃO PRESENCIAL nº. </w:t>
      </w:r>
      <w:r w:rsidR="007C2076" w:rsidRPr="00137CE4">
        <w:rPr>
          <w:b/>
          <w:bCs/>
          <w:iCs/>
        </w:rPr>
        <w:t>11</w:t>
      </w:r>
      <w:r w:rsidRPr="00137CE4">
        <w:rPr>
          <w:b/>
          <w:bCs/>
          <w:iCs/>
        </w:rPr>
        <w:t>/</w:t>
      </w:r>
      <w:r w:rsidR="00C30B9A" w:rsidRPr="00137CE4">
        <w:rPr>
          <w:b/>
          <w:bCs/>
          <w:iCs/>
        </w:rPr>
        <w:t>2021</w:t>
      </w:r>
      <w:r w:rsidR="00E01656" w:rsidRPr="00137CE4">
        <w:rPr>
          <w:b/>
          <w:bCs/>
          <w:iCs/>
        </w:rPr>
        <w:t xml:space="preserve"> SRP</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rPr>
      </w:pPr>
      <w:r w:rsidRPr="00137CE4">
        <w:rPr>
          <w:b/>
          <w:bCs/>
          <w:iCs/>
        </w:rPr>
        <w:t>RAZÃO SOCIAL E Nº. DO CNPJ.</w:t>
      </w:r>
    </w:p>
    <w:p w:rsidR="00A558AB" w:rsidRPr="00137CE4" w:rsidRDefault="00A558AB" w:rsidP="006A3400">
      <w:pPr>
        <w:spacing w:line="360" w:lineRule="auto"/>
        <w:jc w:val="both"/>
        <w:rPr>
          <w:color w:val="000000" w:themeColor="text1"/>
        </w:rPr>
      </w:pP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color w:val="000000"/>
        </w:rPr>
      </w:pPr>
      <w:r w:rsidRPr="00137CE4">
        <w:rPr>
          <w:b/>
          <w:bCs/>
          <w:iCs/>
          <w:color w:val="000000"/>
        </w:rPr>
        <w:t xml:space="preserve">ENVELOPE </w:t>
      </w:r>
      <w:r w:rsidR="00353859" w:rsidRPr="00137CE4">
        <w:rPr>
          <w:b/>
          <w:bCs/>
          <w:iCs/>
          <w:color w:val="000000"/>
        </w:rPr>
        <w:t>2</w:t>
      </w:r>
      <w:r w:rsidRPr="00137CE4">
        <w:rPr>
          <w:b/>
          <w:bCs/>
          <w:iCs/>
          <w:color w:val="000000"/>
        </w:rPr>
        <w:t xml:space="preserve"> - </w:t>
      </w:r>
      <w:r w:rsidR="00353859" w:rsidRPr="00137CE4">
        <w:rPr>
          <w:b/>
          <w:bCs/>
          <w:iCs/>
        </w:rPr>
        <w:t>DOCUMENTOS DE HABILITAÇÃO</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color w:val="000000"/>
        </w:rPr>
      </w:pPr>
      <w:r w:rsidRPr="00137CE4">
        <w:rPr>
          <w:b/>
          <w:bCs/>
          <w:iCs/>
          <w:color w:val="000000"/>
        </w:rPr>
        <w:t>PREFEITURA MUNICIPAL DE BARRA DO BUGRES - MT</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rPr>
      </w:pPr>
      <w:r w:rsidRPr="00137CE4">
        <w:rPr>
          <w:b/>
          <w:bCs/>
          <w:iCs/>
        </w:rPr>
        <w:t xml:space="preserve">PREGÃO PRESENCIAL nº. </w:t>
      </w:r>
      <w:r w:rsidR="007C2076" w:rsidRPr="00137CE4">
        <w:rPr>
          <w:b/>
          <w:bCs/>
          <w:iCs/>
        </w:rPr>
        <w:t>11</w:t>
      </w:r>
      <w:r w:rsidRPr="00137CE4">
        <w:rPr>
          <w:b/>
          <w:bCs/>
          <w:iCs/>
        </w:rPr>
        <w:t>/</w:t>
      </w:r>
      <w:r w:rsidR="00C30B9A" w:rsidRPr="00137CE4">
        <w:rPr>
          <w:b/>
          <w:bCs/>
          <w:iCs/>
        </w:rPr>
        <w:t>2021</w:t>
      </w:r>
      <w:r w:rsidR="00E01656" w:rsidRPr="00137CE4">
        <w:rPr>
          <w:b/>
          <w:bCs/>
          <w:iCs/>
        </w:rPr>
        <w:t xml:space="preserve"> SRP</w:t>
      </w:r>
    </w:p>
    <w:p w:rsidR="004F12CE" w:rsidRPr="00137CE4" w:rsidRDefault="004F12CE" w:rsidP="006A3400">
      <w:pPr>
        <w:pBdr>
          <w:top w:val="single" w:sz="18" w:space="1" w:color="auto"/>
          <w:left w:val="single" w:sz="18" w:space="0" w:color="auto"/>
          <w:bottom w:val="single" w:sz="18" w:space="1" w:color="auto"/>
          <w:right w:val="single" w:sz="18" w:space="4" w:color="auto"/>
        </w:pBdr>
        <w:autoSpaceDE w:val="0"/>
        <w:autoSpaceDN w:val="0"/>
        <w:adjustRightInd w:val="0"/>
        <w:spacing w:line="360" w:lineRule="auto"/>
        <w:jc w:val="both"/>
        <w:rPr>
          <w:b/>
          <w:bCs/>
          <w:iCs/>
        </w:rPr>
      </w:pPr>
      <w:r w:rsidRPr="00137CE4">
        <w:rPr>
          <w:b/>
          <w:bCs/>
          <w:iCs/>
        </w:rPr>
        <w:lastRenderedPageBreak/>
        <w:t>RAZÃO SOCIAL E Nº. DO CNPJ</w:t>
      </w:r>
    </w:p>
    <w:p w:rsidR="00A558AB" w:rsidRPr="00137CE4" w:rsidRDefault="00A558AB" w:rsidP="006A3400">
      <w:pPr>
        <w:spacing w:line="360" w:lineRule="auto"/>
        <w:jc w:val="both"/>
        <w:rPr>
          <w:b/>
        </w:rPr>
      </w:pPr>
    </w:p>
    <w:p w:rsidR="00A558AB" w:rsidRPr="00137CE4" w:rsidRDefault="00A558AB" w:rsidP="006A3400">
      <w:pPr>
        <w:pStyle w:val="PargrafodaLista"/>
        <w:numPr>
          <w:ilvl w:val="1"/>
          <w:numId w:val="15"/>
        </w:numPr>
        <w:spacing w:line="360" w:lineRule="auto"/>
        <w:ind w:left="284"/>
        <w:contextualSpacing/>
        <w:jc w:val="both"/>
      </w:pPr>
      <w:r w:rsidRPr="00137CE4">
        <w:t xml:space="preserve">A proposta deverá ser elaborada em papel timbrado da empresa, ou com carimbo desta e redigida em língua portuguesa, salvo quanto às expressões técnicas de uso corrente, com suas páginas numeradas </w:t>
      </w:r>
      <w:r w:rsidR="007C33A8" w:rsidRPr="00137CE4">
        <w:t>sequencialmente</w:t>
      </w:r>
      <w:r w:rsidRPr="00137CE4">
        <w:t>, sem rasuras, emendas, borrões ou entrelinhas e ser datada e assinada pelo representante legal da licitante ou pelo procurador.</w:t>
      </w:r>
    </w:p>
    <w:p w:rsidR="00A558AB" w:rsidRPr="00137CE4" w:rsidRDefault="00A558AB" w:rsidP="006A3400">
      <w:pPr>
        <w:pStyle w:val="PargrafodaLista"/>
        <w:numPr>
          <w:ilvl w:val="1"/>
          <w:numId w:val="15"/>
        </w:numPr>
        <w:spacing w:line="360" w:lineRule="auto"/>
        <w:ind w:left="284"/>
        <w:contextualSpacing/>
        <w:jc w:val="both"/>
      </w:pPr>
      <w:r w:rsidRPr="00137CE4">
        <w:t>Os documentos necessários à habilitação deverão ser apresentados em original ou por qualquer processo de cópia autenticada por tabelião de notas ou ainda, cópia acompanhada do original para autenticação pelo Pregoeiro ou por membro da Equipe de Apoio.</w:t>
      </w:r>
    </w:p>
    <w:p w:rsidR="00A558AB" w:rsidRPr="00137CE4" w:rsidRDefault="00A558AB" w:rsidP="006A3400">
      <w:pPr>
        <w:spacing w:line="360" w:lineRule="auto"/>
        <w:ind w:left="284"/>
        <w:jc w:val="both"/>
        <w:rPr>
          <w:b/>
        </w:rPr>
      </w:pPr>
    </w:p>
    <w:p w:rsidR="00A558AB" w:rsidRPr="00D4251A" w:rsidRDefault="00A558AB" w:rsidP="00D4251A">
      <w:pPr>
        <w:pStyle w:val="PargrafodaLista"/>
        <w:numPr>
          <w:ilvl w:val="0"/>
          <w:numId w:val="15"/>
        </w:numPr>
        <w:spacing w:line="360" w:lineRule="auto"/>
        <w:ind w:left="142"/>
        <w:contextualSpacing/>
        <w:jc w:val="both"/>
        <w:rPr>
          <w:b/>
        </w:rPr>
      </w:pPr>
      <w:r w:rsidRPr="00137CE4">
        <w:rPr>
          <w:b/>
        </w:rPr>
        <w:t>D</w:t>
      </w:r>
      <w:r w:rsidR="00044151" w:rsidRPr="00137CE4">
        <w:rPr>
          <w:b/>
        </w:rPr>
        <w:t>O CONTEÚDO DO ENVELOPE PROPOSTA</w:t>
      </w:r>
      <w:r w:rsidR="00D4251A">
        <w:rPr>
          <w:b/>
        </w:rPr>
        <w:t xml:space="preserve">      </w:t>
      </w:r>
    </w:p>
    <w:p w:rsidR="00A558AB" w:rsidRPr="00137CE4" w:rsidRDefault="00A558AB" w:rsidP="006A3400">
      <w:pPr>
        <w:pStyle w:val="PargrafodaLista"/>
        <w:numPr>
          <w:ilvl w:val="1"/>
          <w:numId w:val="15"/>
        </w:numPr>
        <w:spacing w:line="360" w:lineRule="auto"/>
        <w:ind w:left="142"/>
        <w:contextualSpacing/>
        <w:jc w:val="both"/>
      </w:pPr>
      <w:r w:rsidRPr="00137CE4">
        <w:t>A proposta de preço deverá conter os seguintes elementos:</w:t>
      </w:r>
    </w:p>
    <w:p w:rsidR="00A558AB" w:rsidRPr="00137CE4" w:rsidRDefault="00A558AB" w:rsidP="006A3400">
      <w:pPr>
        <w:pStyle w:val="PargrafodaLista"/>
        <w:numPr>
          <w:ilvl w:val="2"/>
          <w:numId w:val="15"/>
        </w:numPr>
        <w:spacing w:line="360" w:lineRule="auto"/>
        <w:ind w:left="142"/>
        <w:contextualSpacing/>
        <w:jc w:val="both"/>
      </w:pPr>
      <w:r w:rsidRPr="00137CE4">
        <w:t>Nome, endereço, CNPJ e inscrição estadual/municipal;</w:t>
      </w:r>
    </w:p>
    <w:p w:rsidR="00A558AB" w:rsidRPr="00137CE4" w:rsidRDefault="00A558AB" w:rsidP="006A3400">
      <w:pPr>
        <w:pStyle w:val="PargrafodaLista"/>
        <w:numPr>
          <w:ilvl w:val="2"/>
          <w:numId w:val="15"/>
        </w:numPr>
        <w:spacing w:line="360" w:lineRule="auto"/>
        <w:ind w:left="142"/>
        <w:contextualSpacing/>
        <w:jc w:val="both"/>
      </w:pPr>
      <w:r w:rsidRPr="00137CE4">
        <w:t>Número do processo e do Pregão;</w:t>
      </w:r>
    </w:p>
    <w:p w:rsidR="00A558AB" w:rsidRPr="00137CE4" w:rsidRDefault="00A558AB" w:rsidP="006A3400">
      <w:pPr>
        <w:pStyle w:val="PargrafodaLista"/>
        <w:numPr>
          <w:ilvl w:val="2"/>
          <w:numId w:val="15"/>
        </w:numPr>
        <w:spacing w:line="360" w:lineRule="auto"/>
        <w:ind w:left="142"/>
        <w:contextualSpacing/>
        <w:jc w:val="both"/>
      </w:pPr>
      <w:r w:rsidRPr="00137CE4">
        <w:t xml:space="preserve">Preço total ofertado para cada item do objeto, em moeda corrente nacional, em algarismo, apurado à data de sua apresentação, sem inclusão de qualquer encargo financeiro ou previsão inflacionária, deverá conter as marcas do produto, </w:t>
      </w:r>
      <w:r w:rsidR="00044151" w:rsidRPr="00137CE4">
        <w:t>nos</w:t>
      </w:r>
      <w:r w:rsidRPr="00137CE4">
        <w:t xml:space="preserve"> preços propostos deverão estar incluídos, além do lucro, todas as despesas e custos, como por exemplo: transporte, tributos de qualquer natureza e todas as despesas, diretas ou indiretas, relacionadas com o objeto da presente licitação;</w:t>
      </w:r>
    </w:p>
    <w:p w:rsidR="00A558AB" w:rsidRPr="00137CE4" w:rsidRDefault="00A558AB" w:rsidP="006A3400">
      <w:pPr>
        <w:pStyle w:val="PargrafodaLista"/>
        <w:numPr>
          <w:ilvl w:val="2"/>
          <w:numId w:val="15"/>
        </w:numPr>
        <w:spacing w:line="360" w:lineRule="auto"/>
        <w:ind w:left="0" w:firstLine="284"/>
        <w:contextualSpacing/>
        <w:jc w:val="both"/>
        <w:rPr>
          <w:rFonts w:eastAsia="Arial Unicode MS"/>
        </w:rPr>
      </w:pPr>
      <w:r w:rsidRPr="00137CE4">
        <w:t xml:space="preserve">Prazo de validade da proposta de no mínimo 60 (sessenta) dias, </w:t>
      </w:r>
      <w:r w:rsidRPr="00137CE4">
        <w:rPr>
          <w:rFonts w:eastAsia="Arial Unicode MS"/>
        </w:rPr>
        <w:t>nos termos do art. 6º da Lei Nº.: 10.520/2002</w:t>
      </w:r>
      <w:r w:rsidRPr="00137CE4">
        <w:t>.</w:t>
      </w:r>
    </w:p>
    <w:p w:rsidR="00A558AB" w:rsidRPr="00137CE4" w:rsidRDefault="00A558AB" w:rsidP="006A3400">
      <w:pPr>
        <w:spacing w:line="360" w:lineRule="auto"/>
        <w:jc w:val="both"/>
        <w:rPr>
          <w:b/>
        </w:rPr>
      </w:pPr>
    </w:p>
    <w:p w:rsidR="00A558AB" w:rsidRPr="00137CE4" w:rsidRDefault="00A558AB" w:rsidP="006A3400">
      <w:pPr>
        <w:pStyle w:val="PargrafodaLista"/>
        <w:numPr>
          <w:ilvl w:val="0"/>
          <w:numId w:val="15"/>
        </w:numPr>
        <w:spacing w:line="360" w:lineRule="auto"/>
        <w:ind w:left="0" w:firstLine="0"/>
        <w:contextualSpacing/>
        <w:jc w:val="both"/>
        <w:rPr>
          <w:b/>
        </w:rPr>
      </w:pPr>
      <w:r w:rsidRPr="00137CE4">
        <w:rPr>
          <w:b/>
        </w:rPr>
        <w:t>DO PROCEDIMENTO E DO JULGAMENTO.</w:t>
      </w:r>
    </w:p>
    <w:p w:rsidR="00A558AB" w:rsidRPr="00137CE4" w:rsidRDefault="00A558AB" w:rsidP="006A3400">
      <w:pPr>
        <w:pStyle w:val="PargrafodaLista"/>
        <w:numPr>
          <w:ilvl w:val="1"/>
          <w:numId w:val="15"/>
        </w:numPr>
        <w:spacing w:line="360" w:lineRule="auto"/>
        <w:ind w:left="567" w:hanging="567"/>
        <w:contextualSpacing/>
        <w:jc w:val="both"/>
      </w:pPr>
      <w:r w:rsidRPr="00137CE4">
        <w:t>No horário e local indicados no preâmbulo deste Edital, será aberta a sessão de processamento do Pregão.</w:t>
      </w:r>
    </w:p>
    <w:p w:rsidR="00A558AB" w:rsidRPr="00137CE4" w:rsidRDefault="00A558AB" w:rsidP="006A3400">
      <w:pPr>
        <w:pStyle w:val="PargrafodaLista"/>
        <w:numPr>
          <w:ilvl w:val="1"/>
          <w:numId w:val="15"/>
        </w:numPr>
        <w:spacing w:line="360" w:lineRule="auto"/>
        <w:ind w:left="567" w:hanging="567"/>
        <w:contextualSpacing/>
        <w:jc w:val="both"/>
      </w:pPr>
      <w:r w:rsidRPr="00137CE4">
        <w:t>Após os respectivos credenciamentos, as licitantes entregarão ao Pregoeiro à declaração de pleno atendimento aos requisitos de habilitação, de acordo com o Anexo II deste Edital e, em envelopes separados, a proposta de preços e os documentos de habilitação.</w:t>
      </w:r>
    </w:p>
    <w:p w:rsidR="00A558AB" w:rsidRPr="00137CE4" w:rsidRDefault="00A558AB" w:rsidP="006A3400">
      <w:pPr>
        <w:pStyle w:val="PargrafodaLista"/>
        <w:numPr>
          <w:ilvl w:val="1"/>
          <w:numId w:val="15"/>
        </w:numPr>
        <w:spacing w:line="360" w:lineRule="auto"/>
        <w:ind w:left="284"/>
        <w:contextualSpacing/>
        <w:jc w:val="both"/>
      </w:pPr>
      <w:r w:rsidRPr="00137CE4">
        <w:t xml:space="preserve">Iniciada a sessão, com a abertura do primeiro envelope proposta, estará encerrado o credenciamento e, por </w:t>
      </w:r>
      <w:r w:rsidR="007C33A8" w:rsidRPr="00137CE4">
        <w:t>consequência</w:t>
      </w:r>
      <w:r w:rsidRPr="00137CE4">
        <w:t>, a possibilidade de admissão de novos participantes no certame.</w:t>
      </w:r>
    </w:p>
    <w:p w:rsidR="00A558AB" w:rsidRPr="00137CE4" w:rsidRDefault="00A558AB" w:rsidP="006A3400">
      <w:pPr>
        <w:pStyle w:val="PargrafodaLista"/>
        <w:numPr>
          <w:ilvl w:val="1"/>
          <w:numId w:val="15"/>
        </w:numPr>
        <w:spacing w:line="360" w:lineRule="auto"/>
        <w:ind w:left="284"/>
        <w:contextualSpacing/>
        <w:jc w:val="both"/>
      </w:pPr>
      <w:r w:rsidRPr="00137CE4">
        <w:lastRenderedPageBreak/>
        <w:t>A análise das propostas pelo Pregoeiro visará ao atendimento das condições estabelecidas neste Edital e seus anexos, sendo desclassificadas as propostas:</w:t>
      </w:r>
    </w:p>
    <w:p w:rsidR="00A558AB" w:rsidRPr="00137CE4" w:rsidRDefault="00A558AB" w:rsidP="006A3400">
      <w:pPr>
        <w:pStyle w:val="PargrafodaLista"/>
        <w:numPr>
          <w:ilvl w:val="2"/>
          <w:numId w:val="15"/>
        </w:numPr>
        <w:spacing w:line="360" w:lineRule="auto"/>
        <w:ind w:left="284"/>
        <w:contextualSpacing/>
        <w:jc w:val="both"/>
      </w:pPr>
      <w:r w:rsidRPr="00137CE4">
        <w:t>Cujo objeto não atenda as especificações, prazos e condições fixados no Edital;</w:t>
      </w:r>
    </w:p>
    <w:p w:rsidR="00A558AB" w:rsidRPr="00137CE4" w:rsidRDefault="00A558AB" w:rsidP="006A3400">
      <w:pPr>
        <w:pStyle w:val="PargrafodaLista"/>
        <w:numPr>
          <w:ilvl w:val="2"/>
          <w:numId w:val="15"/>
        </w:numPr>
        <w:spacing w:line="360" w:lineRule="auto"/>
        <w:ind w:left="284"/>
        <w:contextualSpacing/>
        <w:jc w:val="both"/>
      </w:pPr>
      <w:r w:rsidRPr="00137CE4">
        <w:t>Que apresentem preço baseado exclusivamente em proposta dos demais licitantes;</w:t>
      </w:r>
    </w:p>
    <w:p w:rsidR="00A558AB" w:rsidRPr="00137CE4" w:rsidRDefault="00A558AB" w:rsidP="006A3400">
      <w:pPr>
        <w:pStyle w:val="PargrafodaLista"/>
        <w:numPr>
          <w:ilvl w:val="2"/>
          <w:numId w:val="15"/>
        </w:numPr>
        <w:spacing w:line="360" w:lineRule="auto"/>
        <w:ind w:left="284"/>
        <w:contextualSpacing/>
        <w:jc w:val="both"/>
      </w:pPr>
      <w:r w:rsidRPr="00137CE4">
        <w:t>Apresentar, na planilha, preços simbólicos, de valor zero ou incompatível com os insumos e salários de mercado acrescido dos respectivos encargos;</w:t>
      </w:r>
    </w:p>
    <w:p w:rsidR="00A558AB" w:rsidRPr="00137CE4" w:rsidRDefault="00A558AB" w:rsidP="006A3400">
      <w:pPr>
        <w:pStyle w:val="PargrafodaLista"/>
        <w:numPr>
          <w:ilvl w:val="2"/>
          <w:numId w:val="15"/>
        </w:numPr>
        <w:spacing w:line="360" w:lineRule="auto"/>
        <w:ind w:left="284"/>
        <w:contextualSpacing/>
        <w:jc w:val="both"/>
      </w:pPr>
      <w:r w:rsidRPr="00137CE4">
        <w:t>A proposta deverá conter obrigatoriamente os preços unitários e totais para cada item da aquisição dos produtos e expressos em real.</w:t>
      </w:r>
    </w:p>
    <w:p w:rsidR="00A558AB" w:rsidRPr="00137CE4" w:rsidRDefault="00A558AB" w:rsidP="006A3400">
      <w:pPr>
        <w:pStyle w:val="PargrafodaLista"/>
        <w:numPr>
          <w:ilvl w:val="1"/>
          <w:numId w:val="15"/>
        </w:numPr>
        <w:spacing w:line="360" w:lineRule="auto"/>
        <w:ind w:left="284"/>
        <w:contextualSpacing/>
        <w:jc w:val="both"/>
      </w:pPr>
      <w:r w:rsidRPr="00137CE4">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A558AB" w:rsidRPr="00137CE4" w:rsidRDefault="00A558AB" w:rsidP="006A3400">
      <w:pPr>
        <w:pStyle w:val="PargrafodaLista"/>
        <w:numPr>
          <w:ilvl w:val="1"/>
          <w:numId w:val="15"/>
        </w:numPr>
        <w:spacing w:line="360" w:lineRule="auto"/>
        <w:ind w:left="284"/>
        <w:contextualSpacing/>
        <w:jc w:val="both"/>
      </w:pPr>
      <w:r w:rsidRPr="00137CE4">
        <w:t>Serão desconsideradas ofertas ou vantagens baseadas nas propostas das demais licitantes.</w:t>
      </w:r>
    </w:p>
    <w:p w:rsidR="00A558AB" w:rsidRPr="00137CE4" w:rsidRDefault="00A558AB" w:rsidP="006A3400">
      <w:pPr>
        <w:pStyle w:val="PargrafodaLista"/>
        <w:numPr>
          <w:ilvl w:val="1"/>
          <w:numId w:val="15"/>
        </w:numPr>
        <w:spacing w:line="360" w:lineRule="auto"/>
        <w:ind w:left="284"/>
        <w:contextualSpacing/>
        <w:jc w:val="both"/>
      </w:pPr>
      <w:r w:rsidRPr="00137CE4">
        <w:t>As propostas não desclassificadas serão selecionadas para a etapa de lances, com observância dos seguintes critérios:</w:t>
      </w:r>
    </w:p>
    <w:p w:rsidR="00A558AB" w:rsidRPr="00137CE4" w:rsidRDefault="00A558AB" w:rsidP="006A3400">
      <w:pPr>
        <w:pStyle w:val="PargrafodaLista"/>
        <w:numPr>
          <w:ilvl w:val="2"/>
          <w:numId w:val="15"/>
        </w:numPr>
        <w:spacing w:line="360" w:lineRule="auto"/>
        <w:ind w:left="284"/>
        <w:contextualSpacing/>
        <w:jc w:val="both"/>
      </w:pPr>
      <w:r w:rsidRPr="00137CE4">
        <w:t xml:space="preserve">Seleção da proposta de menor preço e as demais com preços até 10% (dez por cento) </w:t>
      </w:r>
      <w:r w:rsidR="007C33A8" w:rsidRPr="00137CE4">
        <w:t>superior</w:t>
      </w:r>
      <w:r w:rsidRPr="00137CE4">
        <w:t xml:space="preserve"> àquela;</w:t>
      </w:r>
    </w:p>
    <w:p w:rsidR="00A558AB" w:rsidRPr="00137CE4" w:rsidRDefault="00A558AB" w:rsidP="006A3400">
      <w:pPr>
        <w:pStyle w:val="PargrafodaLista"/>
        <w:numPr>
          <w:ilvl w:val="2"/>
          <w:numId w:val="15"/>
        </w:numPr>
        <w:spacing w:line="360" w:lineRule="auto"/>
        <w:ind w:left="284"/>
        <w:contextualSpacing/>
        <w:jc w:val="both"/>
      </w:pPr>
      <w:r w:rsidRPr="00137CE4">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A558AB" w:rsidRPr="00137CE4" w:rsidRDefault="00A558AB" w:rsidP="006A3400">
      <w:pPr>
        <w:pStyle w:val="PargrafodaLista"/>
        <w:numPr>
          <w:ilvl w:val="1"/>
          <w:numId w:val="15"/>
        </w:numPr>
        <w:spacing w:line="360" w:lineRule="auto"/>
        <w:ind w:left="567" w:hanging="338"/>
        <w:contextualSpacing/>
        <w:jc w:val="both"/>
      </w:pPr>
      <w:r w:rsidRPr="00137CE4">
        <w:t xml:space="preserve">O Pregoeiro convidará individualmente os autores das propostas selecionadas a formular lances de forma </w:t>
      </w:r>
      <w:proofErr w:type="spellStart"/>
      <w:r w:rsidR="00650057" w:rsidRPr="00137CE4">
        <w:t>seqüencial</w:t>
      </w:r>
      <w:proofErr w:type="spellEnd"/>
      <w:r w:rsidRPr="00137CE4">
        <w:t>, a partir do autor da proposta de maior preço e os demais em ordem decrescente de valor, decidindo-se por meio de sorteio no caso de empate de preços.</w:t>
      </w:r>
    </w:p>
    <w:p w:rsidR="00A558AB" w:rsidRPr="00137CE4" w:rsidRDefault="00A558AB" w:rsidP="006A3400">
      <w:pPr>
        <w:pStyle w:val="PargrafodaLista"/>
        <w:numPr>
          <w:ilvl w:val="1"/>
          <w:numId w:val="15"/>
        </w:numPr>
        <w:spacing w:line="360" w:lineRule="auto"/>
        <w:ind w:left="567" w:hanging="338"/>
        <w:contextualSpacing/>
        <w:jc w:val="both"/>
      </w:pPr>
      <w:r w:rsidRPr="00137CE4">
        <w:t>A licitante sorteada em primeiro lugar poderá escolher a posição na ordenação de lances, em relação aos demais empatados, e assim sucessivamente até a definição completa da ordem de lances.</w:t>
      </w:r>
    </w:p>
    <w:p w:rsidR="00A558AB" w:rsidRPr="00137CE4" w:rsidRDefault="00A558AB" w:rsidP="006A3400">
      <w:pPr>
        <w:pStyle w:val="PargrafodaLista"/>
        <w:numPr>
          <w:ilvl w:val="1"/>
          <w:numId w:val="15"/>
        </w:numPr>
        <w:spacing w:line="360" w:lineRule="auto"/>
        <w:ind w:left="567" w:hanging="338"/>
        <w:contextualSpacing/>
        <w:jc w:val="both"/>
      </w:pPr>
      <w:r w:rsidRPr="00137CE4">
        <w:t xml:space="preserve">Os lances deverão ser formulados em valores distintos e decrescentes, inferiores à proposta de menor preço, observada a redução mínima entre os lances </w:t>
      </w:r>
      <w:r w:rsidRPr="00137CE4">
        <w:rPr>
          <w:b/>
        </w:rPr>
        <w:t>A SER DEFINIDO PELO PREGOEIRO NO MOMENTO DA SESSÃO PÚBLICA.</w:t>
      </w:r>
      <w:r w:rsidRPr="00137CE4">
        <w:t xml:space="preserve"> A aplicação do valor de redução mínima entre os lances incidirá sobre o preço total do item.</w:t>
      </w:r>
    </w:p>
    <w:p w:rsidR="00A558AB" w:rsidRPr="00137CE4" w:rsidRDefault="00A558AB" w:rsidP="006A3400">
      <w:pPr>
        <w:pStyle w:val="PargrafodaLista"/>
        <w:numPr>
          <w:ilvl w:val="1"/>
          <w:numId w:val="15"/>
        </w:numPr>
        <w:spacing w:line="360" w:lineRule="auto"/>
        <w:ind w:left="567" w:hanging="338"/>
        <w:contextualSpacing/>
        <w:jc w:val="both"/>
      </w:pPr>
      <w:r w:rsidRPr="00137CE4">
        <w:lastRenderedPageBreak/>
        <w:t>A etapa de lances será considerada encerrada quando todos os participantes dessa etapa declinar da formulação de lances.</w:t>
      </w:r>
    </w:p>
    <w:p w:rsidR="00A558AB" w:rsidRPr="00137CE4" w:rsidRDefault="00A558AB" w:rsidP="006A3400">
      <w:pPr>
        <w:pStyle w:val="PargrafodaLista"/>
        <w:numPr>
          <w:ilvl w:val="1"/>
          <w:numId w:val="15"/>
        </w:numPr>
        <w:spacing w:line="360" w:lineRule="auto"/>
        <w:ind w:left="567" w:hanging="338"/>
        <w:contextualSpacing/>
        <w:jc w:val="both"/>
      </w:pPr>
      <w:r w:rsidRPr="00137CE4">
        <w:t>Encerrada a etapa de lances, estarão classificadas as propostas selecionadas (a de menor valor) e não selecionadas para a etapa de habilitação, na ordem crescente de preços, considerando-se para as selecionadas o último preço ofertado.</w:t>
      </w:r>
    </w:p>
    <w:p w:rsidR="00A558AB" w:rsidRPr="00137CE4" w:rsidRDefault="00A558AB" w:rsidP="006A3400">
      <w:pPr>
        <w:pStyle w:val="PargrafodaLista"/>
        <w:numPr>
          <w:ilvl w:val="1"/>
          <w:numId w:val="15"/>
        </w:numPr>
        <w:spacing w:line="360" w:lineRule="auto"/>
        <w:ind w:left="567" w:hanging="338"/>
        <w:contextualSpacing/>
        <w:jc w:val="both"/>
      </w:pPr>
      <w:r w:rsidRPr="00137CE4">
        <w:t>O Pregoeiro poderá negociar com o autor da oferta de menor preço com vistas à redução do preço.</w:t>
      </w:r>
    </w:p>
    <w:p w:rsidR="00A558AB" w:rsidRPr="00137CE4" w:rsidRDefault="00A558AB" w:rsidP="006A3400">
      <w:pPr>
        <w:pStyle w:val="PargrafodaLista"/>
        <w:numPr>
          <w:ilvl w:val="1"/>
          <w:numId w:val="15"/>
        </w:numPr>
        <w:spacing w:line="360" w:lineRule="auto"/>
        <w:ind w:left="567" w:hanging="338"/>
        <w:contextualSpacing/>
        <w:jc w:val="both"/>
      </w:pPr>
      <w:r w:rsidRPr="00137CE4">
        <w:t>Após a negociação, se houver o Pregoeiro examinará a aceitabilidade do menor preço, decidindo motivadamente a respeito.</w:t>
      </w:r>
    </w:p>
    <w:p w:rsidR="00A558AB" w:rsidRPr="00137CE4" w:rsidRDefault="00A558AB" w:rsidP="006A3400">
      <w:pPr>
        <w:pStyle w:val="PargrafodaLista"/>
        <w:numPr>
          <w:ilvl w:val="1"/>
          <w:numId w:val="15"/>
        </w:numPr>
        <w:spacing w:line="360" w:lineRule="auto"/>
        <w:ind w:left="567" w:hanging="338"/>
        <w:contextualSpacing/>
        <w:jc w:val="both"/>
      </w:pPr>
      <w:r w:rsidRPr="00137CE4">
        <w:t>A aceitabilidade será aferida a partir dos preços de mercado vigentes da apresentação das propostas, apurados mediante pesquisa realizada pelo órgão licitante, que será juntada aos autos por ocasião do julgamento.</w:t>
      </w:r>
    </w:p>
    <w:p w:rsidR="00A558AB" w:rsidRPr="00137CE4" w:rsidRDefault="00A558AB" w:rsidP="006A3400">
      <w:pPr>
        <w:pStyle w:val="PargrafodaLista"/>
        <w:numPr>
          <w:ilvl w:val="1"/>
          <w:numId w:val="15"/>
        </w:numPr>
        <w:spacing w:line="360" w:lineRule="auto"/>
        <w:ind w:left="567" w:hanging="338"/>
        <w:contextualSpacing/>
        <w:jc w:val="both"/>
      </w:pPr>
      <w:r w:rsidRPr="00137CE4">
        <w:t>Considerada aceitável a oferta de menor preço, será aberto o envelope contendo os documentos de habilitação de seu autor.</w:t>
      </w:r>
    </w:p>
    <w:p w:rsidR="00A558AB" w:rsidRPr="00137CE4" w:rsidRDefault="00A558AB" w:rsidP="006A3400">
      <w:pPr>
        <w:pStyle w:val="PargrafodaLista"/>
        <w:numPr>
          <w:ilvl w:val="1"/>
          <w:numId w:val="15"/>
        </w:numPr>
        <w:spacing w:line="360" w:lineRule="auto"/>
        <w:ind w:left="567" w:hanging="338"/>
        <w:contextualSpacing/>
        <w:jc w:val="both"/>
      </w:pPr>
      <w:r w:rsidRPr="00137CE4">
        <w:t>Eventuais falhas, omissões ou outros irregulares nos documentos de habilitação poderão ser sanados na sessão pública de processamento do Pregão, até a decisão sobre a habilitação, inclusive mediante:</w:t>
      </w:r>
    </w:p>
    <w:p w:rsidR="00A558AB" w:rsidRPr="00137CE4" w:rsidRDefault="00A558AB" w:rsidP="006A3400">
      <w:pPr>
        <w:pStyle w:val="PargrafodaLista"/>
        <w:numPr>
          <w:ilvl w:val="2"/>
          <w:numId w:val="15"/>
        </w:numPr>
        <w:spacing w:line="360" w:lineRule="auto"/>
        <w:ind w:left="567" w:hanging="338"/>
        <w:contextualSpacing/>
        <w:jc w:val="both"/>
      </w:pPr>
      <w:r w:rsidRPr="00137CE4">
        <w:t>Conferencia in loco de documentos, se o documento for emitido pela prefeitura municipal de Barra do Bugres – MT ou outros órgãos governamentais.</w:t>
      </w:r>
    </w:p>
    <w:p w:rsidR="00A558AB" w:rsidRPr="00137CE4" w:rsidRDefault="00A558AB" w:rsidP="006A3400">
      <w:pPr>
        <w:pStyle w:val="PargrafodaLista"/>
        <w:numPr>
          <w:ilvl w:val="2"/>
          <w:numId w:val="15"/>
        </w:numPr>
        <w:spacing w:line="360" w:lineRule="auto"/>
        <w:ind w:left="567" w:hanging="338"/>
        <w:contextualSpacing/>
        <w:jc w:val="both"/>
      </w:pPr>
      <w:r w:rsidRPr="00137CE4">
        <w:t>Verificação efetuada por meio eletrônico oficial hábil de informações.</w:t>
      </w:r>
    </w:p>
    <w:p w:rsidR="00A558AB" w:rsidRPr="00137CE4" w:rsidRDefault="00A558AB" w:rsidP="006A3400">
      <w:pPr>
        <w:pStyle w:val="PargrafodaLista"/>
        <w:numPr>
          <w:ilvl w:val="1"/>
          <w:numId w:val="15"/>
        </w:numPr>
        <w:spacing w:line="360" w:lineRule="auto"/>
        <w:ind w:left="284" w:firstLine="0"/>
        <w:contextualSpacing/>
        <w:jc w:val="both"/>
      </w:pPr>
      <w:r w:rsidRPr="00137CE4">
        <w:t>A verificação será certificada pelo Pregoeiro e equipe de apoio deverão ser anexados aos autos os documentos passíveis de obtenção por meio eletrônico, salvo impossibilidade devidamente justificada.</w:t>
      </w:r>
    </w:p>
    <w:p w:rsidR="00A558AB" w:rsidRPr="00137CE4" w:rsidRDefault="00A558AB" w:rsidP="006A3400">
      <w:pPr>
        <w:pStyle w:val="PargrafodaLista"/>
        <w:numPr>
          <w:ilvl w:val="1"/>
          <w:numId w:val="15"/>
        </w:numPr>
        <w:spacing w:line="360" w:lineRule="auto"/>
        <w:ind w:left="284" w:firstLine="0"/>
        <w:contextualSpacing/>
        <w:jc w:val="both"/>
      </w:pPr>
      <w:r w:rsidRPr="00137CE4">
        <w:t>O Município de Barra do Bugres não se responsabilizará pela eventual indisponibilidade dos meios eletrônicos, no momento da verificação. Ocorrendo essa indisponibilidade e não sendo apresentados os documentos alcançados pela verificação, a licitante será inabilitada.</w:t>
      </w:r>
    </w:p>
    <w:p w:rsidR="00A558AB" w:rsidRPr="00137CE4" w:rsidRDefault="00A558AB" w:rsidP="006A3400">
      <w:pPr>
        <w:pStyle w:val="PargrafodaLista"/>
        <w:numPr>
          <w:ilvl w:val="1"/>
          <w:numId w:val="15"/>
        </w:numPr>
        <w:spacing w:line="360" w:lineRule="auto"/>
        <w:ind w:left="284" w:firstLine="0"/>
        <w:contextualSpacing/>
        <w:jc w:val="both"/>
      </w:pPr>
      <w:r w:rsidRPr="00137CE4">
        <w:t>Constatado o atendimento dos requisitos de habilitação previstos neste edital, a licitante será habilitada e declarada vencedora do certame.</w:t>
      </w:r>
    </w:p>
    <w:p w:rsidR="00A558AB" w:rsidRPr="00137CE4" w:rsidRDefault="00A558AB" w:rsidP="006A3400">
      <w:pPr>
        <w:pStyle w:val="PargrafodaLista"/>
        <w:numPr>
          <w:ilvl w:val="1"/>
          <w:numId w:val="15"/>
        </w:numPr>
        <w:spacing w:line="360" w:lineRule="auto"/>
        <w:ind w:left="284" w:firstLine="0"/>
        <w:contextualSpacing/>
        <w:jc w:val="both"/>
      </w:pPr>
      <w:r w:rsidRPr="00137CE4">
        <w:t xml:space="preserve">Se a oferta não for aceitável, ou se a licitante desatender as exigências para a habilitação, o Pregoeiro examinará a oferta </w:t>
      </w:r>
      <w:r w:rsidR="007C33A8" w:rsidRPr="00137CE4">
        <w:t>subsequente</w:t>
      </w:r>
      <w:r w:rsidRPr="00137CE4">
        <w:t xml:space="preserve"> de menor preço, negociará com o seu autor, decidirá sobre a sua aceitabilidade e, em caso positivo, verificará as condições de habilitação e assim sucessivamente, até a apuração de oferta aceitável cujo autor atenda </w:t>
      </w:r>
      <w:r w:rsidR="007C33A8" w:rsidRPr="00137CE4">
        <w:t>aos</w:t>
      </w:r>
      <w:r w:rsidRPr="00137CE4">
        <w:t xml:space="preserve"> requisitos de habilitação, caso em que será declarado vencedor.</w:t>
      </w:r>
    </w:p>
    <w:p w:rsidR="00A558AB" w:rsidRPr="00137CE4" w:rsidRDefault="00A558AB" w:rsidP="006A3400">
      <w:pPr>
        <w:spacing w:line="360" w:lineRule="auto"/>
        <w:jc w:val="both"/>
      </w:pPr>
    </w:p>
    <w:p w:rsidR="00A558AB" w:rsidRPr="00137CE4" w:rsidRDefault="00A558AB" w:rsidP="006A3400">
      <w:pPr>
        <w:pStyle w:val="Ttulo1"/>
        <w:numPr>
          <w:ilvl w:val="0"/>
          <w:numId w:val="15"/>
        </w:numPr>
        <w:spacing w:line="360" w:lineRule="auto"/>
        <w:jc w:val="both"/>
      </w:pPr>
      <w:r w:rsidRPr="00137CE4">
        <w:t xml:space="preserve">DO CONTEÚDO DO ENVELOPE “DOCUMENTOS PARA HABILITAÇÃO” </w:t>
      </w:r>
    </w:p>
    <w:p w:rsidR="00A558AB" w:rsidRPr="00137CE4" w:rsidRDefault="00A558AB" w:rsidP="006A3400">
      <w:pPr>
        <w:pStyle w:val="PargrafodaLista"/>
        <w:widowControl w:val="0"/>
        <w:numPr>
          <w:ilvl w:val="1"/>
          <w:numId w:val="15"/>
        </w:numPr>
        <w:autoSpaceDE w:val="0"/>
        <w:autoSpaceDN w:val="0"/>
        <w:adjustRightInd w:val="0"/>
        <w:spacing w:line="360" w:lineRule="auto"/>
        <w:ind w:left="142" w:hanging="76"/>
        <w:contextualSpacing/>
        <w:jc w:val="both"/>
        <w:rPr>
          <w:bCs/>
          <w:spacing w:val="-1"/>
          <w:w w:val="99"/>
        </w:rPr>
      </w:pPr>
      <w:r w:rsidRPr="00137CE4">
        <w:rPr>
          <w:bCs/>
          <w:spacing w:val="-1"/>
          <w:w w:val="99"/>
        </w:rPr>
        <w:t>O Pregoeiro reserva-se o direito de solicitar o original de</w:t>
      </w:r>
      <w:r w:rsidR="00362C5D" w:rsidRPr="00137CE4">
        <w:rPr>
          <w:bCs/>
          <w:spacing w:val="-1"/>
          <w:w w:val="99"/>
        </w:rPr>
        <w:t xml:space="preserve"> qualquer documento, sempre que </w:t>
      </w:r>
      <w:r w:rsidRPr="00137CE4">
        <w:rPr>
          <w:bCs/>
          <w:spacing w:val="-1"/>
          <w:w w:val="99"/>
        </w:rPr>
        <w:t>tiver dúvida e julgar necessário.</w:t>
      </w:r>
    </w:p>
    <w:p w:rsidR="00A558AB" w:rsidRPr="00137CE4" w:rsidRDefault="00A558AB" w:rsidP="006A3400">
      <w:pPr>
        <w:pStyle w:val="PargrafodaLista"/>
        <w:widowControl w:val="0"/>
        <w:numPr>
          <w:ilvl w:val="1"/>
          <w:numId w:val="15"/>
        </w:numPr>
        <w:autoSpaceDE w:val="0"/>
        <w:autoSpaceDN w:val="0"/>
        <w:adjustRightInd w:val="0"/>
        <w:spacing w:line="360" w:lineRule="auto"/>
        <w:ind w:left="142" w:hanging="76"/>
        <w:contextualSpacing/>
        <w:jc w:val="both"/>
        <w:rPr>
          <w:bCs/>
          <w:spacing w:val="-1"/>
          <w:w w:val="99"/>
        </w:rPr>
      </w:pPr>
      <w:r w:rsidRPr="00137CE4">
        <w:rPr>
          <w:bCs/>
          <w:spacing w:val="-1"/>
          <w:w w:val="99"/>
        </w:rPr>
        <w:t>Não serão aceitos protocolos de entrega ou solicitações de documentos em substituição aos documentos requeridos no presente Edital e seus Anexos.</w:t>
      </w:r>
    </w:p>
    <w:p w:rsidR="00A558AB" w:rsidRPr="00137CE4" w:rsidRDefault="00A558AB" w:rsidP="006A3400">
      <w:pPr>
        <w:pStyle w:val="PargrafodaLista"/>
        <w:widowControl w:val="0"/>
        <w:numPr>
          <w:ilvl w:val="1"/>
          <w:numId w:val="15"/>
        </w:numPr>
        <w:autoSpaceDE w:val="0"/>
        <w:autoSpaceDN w:val="0"/>
        <w:adjustRightInd w:val="0"/>
        <w:spacing w:line="360" w:lineRule="auto"/>
        <w:ind w:left="142" w:hanging="76"/>
        <w:contextualSpacing/>
        <w:jc w:val="both"/>
        <w:rPr>
          <w:bCs/>
          <w:spacing w:val="-1"/>
          <w:w w:val="99"/>
        </w:rPr>
      </w:pPr>
      <w:r w:rsidRPr="00137CE4">
        <w:rPr>
          <w:bCs/>
          <w:spacing w:val="-1"/>
          <w:w w:val="99"/>
        </w:rPr>
        <w:t>Não serão aceitos documentos cujas datas estejam rasuradas.</w:t>
      </w:r>
    </w:p>
    <w:p w:rsidR="00A558AB" w:rsidRPr="00137CE4" w:rsidRDefault="00A558AB" w:rsidP="006A3400">
      <w:pPr>
        <w:pStyle w:val="PargrafodaLista"/>
        <w:widowControl w:val="0"/>
        <w:numPr>
          <w:ilvl w:val="1"/>
          <w:numId w:val="15"/>
        </w:numPr>
        <w:autoSpaceDE w:val="0"/>
        <w:autoSpaceDN w:val="0"/>
        <w:adjustRightInd w:val="0"/>
        <w:spacing w:line="360" w:lineRule="auto"/>
        <w:ind w:left="142" w:hanging="76"/>
        <w:contextualSpacing/>
        <w:jc w:val="both"/>
        <w:rPr>
          <w:bCs/>
          <w:spacing w:val="-1"/>
          <w:w w:val="99"/>
        </w:rPr>
      </w:pPr>
      <w:r w:rsidRPr="00137CE4">
        <w:rPr>
          <w:bCs/>
          <w:spacing w:val="-1"/>
          <w:w w:val="99"/>
        </w:rPr>
        <w:t>A Prefeitura Municipal de Barra do Bugres/MT poderá utilizar os sites oficiais de órgãos e entidades emissoras de certidões para comprovação da regularidade do licitante.</w:t>
      </w:r>
    </w:p>
    <w:p w:rsidR="008047C5" w:rsidRPr="00137CE4" w:rsidRDefault="00A558AB" w:rsidP="006A3400">
      <w:pPr>
        <w:pStyle w:val="PargrafodaLista"/>
        <w:widowControl w:val="0"/>
        <w:numPr>
          <w:ilvl w:val="1"/>
          <w:numId w:val="15"/>
        </w:numPr>
        <w:autoSpaceDE w:val="0"/>
        <w:autoSpaceDN w:val="0"/>
        <w:adjustRightInd w:val="0"/>
        <w:spacing w:line="360" w:lineRule="auto"/>
        <w:ind w:left="142" w:hanging="76"/>
        <w:contextualSpacing/>
        <w:jc w:val="both"/>
        <w:rPr>
          <w:spacing w:val="-2"/>
          <w:w w:val="98"/>
        </w:rPr>
      </w:pPr>
      <w:r w:rsidRPr="00137CE4">
        <w:rPr>
          <w:w w:val="99"/>
        </w:rPr>
        <w:t>As</w:t>
      </w:r>
      <w:r w:rsidR="00362C5D" w:rsidRPr="00137CE4">
        <w:rPr>
          <w:w w:val="99"/>
        </w:rPr>
        <w:t xml:space="preserve"> </w:t>
      </w:r>
      <w:r w:rsidRPr="00137CE4">
        <w:rPr>
          <w:spacing w:val="-2"/>
          <w:w w:val="98"/>
        </w:rPr>
        <w:t>e</w:t>
      </w:r>
      <w:r w:rsidRPr="00137CE4">
        <w:rPr>
          <w:spacing w:val="2"/>
          <w:w w:val="98"/>
        </w:rPr>
        <w:t>m</w:t>
      </w:r>
      <w:r w:rsidRPr="00137CE4">
        <w:rPr>
          <w:spacing w:val="-2"/>
          <w:w w:val="98"/>
        </w:rPr>
        <w:t>p</w:t>
      </w:r>
      <w:r w:rsidRPr="00137CE4">
        <w:rPr>
          <w:spacing w:val="5"/>
          <w:w w:val="98"/>
        </w:rPr>
        <w:t>r</w:t>
      </w:r>
      <w:r w:rsidRPr="00137CE4">
        <w:rPr>
          <w:spacing w:val="-6"/>
          <w:w w:val="98"/>
        </w:rPr>
        <w:t>e</w:t>
      </w:r>
      <w:r w:rsidRPr="00137CE4">
        <w:rPr>
          <w:spacing w:val="7"/>
          <w:w w:val="98"/>
        </w:rPr>
        <w:t>s</w:t>
      </w:r>
      <w:r w:rsidRPr="00137CE4">
        <w:rPr>
          <w:spacing w:val="-5"/>
          <w:w w:val="98"/>
        </w:rPr>
        <w:t>a</w:t>
      </w:r>
      <w:r w:rsidRPr="00137CE4">
        <w:rPr>
          <w:w w:val="98"/>
        </w:rPr>
        <w:t>s</w:t>
      </w:r>
      <w:r w:rsidR="00362C5D" w:rsidRPr="00137CE4">
        <w:rPr>
          <w:w w:val="98"/>
        </w:rPr>
        <w:t xml:space="preserve"> </w:t>
      </w:r>
      <w:r w:rsidRPr="00137CE4">
        <w:rPr>
          <w:spacing w:val="3"/>
          <w:w w:val="98"/>
        </w:rPr>
        <w:t>d</w:t>
      </w:r>
      <w:r w:rsidRPr="00137CE4">
        <w:rPr>
          <w:spacing w:val="-2"/>
          <w:w w:val="98"/>
        </w:rPr>
        <w:t>e</w:t>
      </w:r>
      <w:r w:rsidRPr="00137CE4">
        <w:rPr>
          <w:spacing w:val="2"/>
          <w:w w:val="98"/>
        </w:rPr>
        <w:t>v</w:t>
      </w:r>
      <w:r w:rsidRPr="00137CE4">
        <w:rPr>
          <w:spacing w:val="-2"/>
          <w:w w:val="98"/>
        </w:rPr>
        <w:t>e</w:t>
      </w:r>
      <w:r w:rsidRPr="00137CE4">
        <w:rPr>
          <w:spacing w:val="5"/>
          <w:w w:val="98"/>
        </w:rPr>
        <w:t>r</w:t>
      </w:r>
      <w:r w:rsidRPr="00137CE4">
        <w:rPr>
          <w:spacing w:val="-2"/>
          <w:w w:val="98"/>
        </w:rPr>
        <w:t>ã</w:t>
      </w:r>
      <w:r w:rsidRPr="00137CE4">
        <w:rPr>
          <w:w w:val="98"/>
        </w:rPr>
        <w:t>o</w:t>
      </w:r>
      <w:r w:rsidR="00362C5D" w:rsidRPr="00137CE4">
        <w:rPr>
          <w:w w:val="98"/>
        </w:rPr>
        <w:t xml:space="preserve"> </w:t>
      </w:r>
      <w:r w:rsidRPr="00137CE4">
        <w:rPr>
          <w:spacing w:val="-2"/>
          <w:w w:val="98"/>
        </w:rPr>
        <w:t>ap</w:t>
      </w:r>
      <w:r w:rsidRPr="00137CE4">
        <w:rPr>
          <w:spacing w:val="5"/>
          <w:w w:val="98"/>
        </w:rPr>
        <w:t>r</w:t>
      </w:r>
      <w:r w:rsidRPr="00137CE4">
        <w:rPr>
          <w:spacing w:val="-2"/>
          <w:w w:val="98"/>
        </w:rPr>
        <w:t>e</w:t>
      </w:r>
      <w:r w:rsidRPr="00137CE4">
        <w:rPr>
          <w:spacing w:val="7"/>
          <w:w w:val="98"/>
        </w:rPr>
        <w:t>s</w:t>
      </w:r>
      <w:r w:rsidRPr="00137CE4">
        <w:rPr>
          <w:spacing w:val="-2"/>
          <w:w w:val="98"/>
        </w:rPr>
        <w:t>en</w:t>
      </w:r>
      <w:r w:rsidRPr="00137CE4">
        <w:rPr>
          <w:spacing w:val="4"/>
          <w:w w:val="99"/>
        </w:rPr>
        <w:t>t</w:t>
      </w:r>
      <w:r w:rsidRPr="00137CE4">
        <w:rPr>
          <w:spacing w:val="-2"/>
          <w:w w:val="98"/>
        </w:rPr>
        <w:t>a</w:t>
      </w:r>
      <w:r w:rsidRPr="00137CE4">
        <w:rPr>
          <w:w w:val="98"/>
        </w:rPr>
        <w:t>r</w:t>
      </w:r>
      <w:r w:rsidR="00362C5D" w:rsidRPr="00137CE4">
        <w:rPr>
          <w:w w:val="98"/>
        </w:rPr>
        <w:t xml:space="preserve"> </w:t>
      </w:r>
      <w:r w:rsidRPr="00137CE4">
        <w:rPr>
          <w:spacing w:val="3"/>
          <w:w w:val="98"/>
        </w:rPr>
        <w:t>n</w:t>
      </w:r>
      <w:r w:rsidRPr="00137CE4">
        <w:rPr>
          <w:w w:val="98"/>
        </w:rPr>
        <w:t>o</w:t>
      </w:r>
      <w:r w:rsidR="00362C5D" w:rsidRPr="00137CE4">
        <w:rPr>
          <w:w w:val="98"/>
        </w:rPr>
        <w:t xml:space="preserve"> </w:t>
      </w:r>
      <w:r w:rsidRPr="00137CE4">
        <w:rPr>
          <w:spacing w:val="5"/>
          <w:w w:val="99"/>
        </w:rPr>
        <w:t>E</w:t>
      </w:r>
      <w:r w:rsidRPr="00137CE4">
        <w:rPr>
          <w:spacing w:val="3"/>
          <w:w w:val="98"/>
        </w:rPr>
        <w:t>n</w:t>
      </w:r>
      <w:r w:rsidRPr="00137CE4">
        <w:rPr>
          <w:spacing w:val="-2"/>
          <w:w w:val="98"/>
        </w:rPr>
        <w:t>ve</w:t>
      </w:r>
      <w:r w:rsidRPr="00137CE4">
        <w:rPr>
          <w:spacing w:val="3"/>
          <w:w w:val="98"/>
        </w:rPr>
        <w:t>l</w:t>
      </w:r>
      <w:r w:rsidRPr="00137CE4">
        <w:rPr>
          <w:spacing w:val="-2"/>
          <w:w w:val="98"/>
        </w:rPr>
        <w:t>o</w:t>
      </w:r>
      <w:r w:rsidRPr="00137CE4">
        <w:rPr>
          <w:spacing w:val="3"/>
          <w:w w:val="98"/>
        </w:rPr>
        <w:t>p</w:t>
      </w:r>
      <w:r w:rsidRPr="00137CE4">
        <w:rPr>
          <w:w w:val="98"/>
        </w:rPr>
        <w:t>e</w:t>
      </w:r>
      <w:r w:rsidR="00362C5D" w:rsidRPr="00137CE4">
        <w:rPr>
          <w:w w:val="98"/>
        </w:rPr>
        <w:t xml:space="preserve"> </w:t>
      </w:r>
      <w:r w:rsidRPr="00137CE4">
        <w:rPr>
          <w:spacing w:val="3"/>
          <w:w w:val="98"/>
        </w:rPr>
        <w:t>n</w:t>
      </w:r>
      <w:r w:rsidRPr="00137CE4">
        <w:rPr>
          <w:position w:val="8"/>
        </w:rPr>
        <w:t xml:space="preserve">o </w:t>
      </w:r>
      <w:r w:rsidRPr="00137CE4">
        <w:rPr>
          <w:spacing w:val="2"/>
        </w:rPr>
        <w:t>02</w:t>
      </w:r>
      <w:r w:rsidR="00362C5D" w:rsidRPr="00137CE4">
        <w:rPr>
          <w:spacing w:val="2"/>
        </w:rPr>
        <w:t xml:space="preserve"> </w:t>
      </w:r>
      <w:r w:rsidRPr="00137CE4">
        <w:rPr>
          <w:spacing w:val="-6"/>
          <w:w w:val="98"/>
        </w:rPr>
        <w:t>o</w:t>
      </w:r>
      <w:r w:rsidRPr="00137CE4">
        <w:rPr>
          <w:w w:val="98"/>
        </w:rPr>
        <w:t>s</w:t>
      </w:r>
      <w:r w:rsidR="00362C5D" w:rsidRPr="00137CE4">
        <w:rPr>
          <w:w w:val="98"/>
        </w:rPr>
        <w:t xml:space="preserve"> </w:t>
      </w:r>
      <w:r w:rsidRPr="00137CE4">
        <w:rPr>
          <w:spacing w:val="7"/>
          <w:w w:val="98"/>
        </w:rPr>
        <w:t>s</w:t>
      </w:r>
      <w:r w:rsidRPr="00137CE4">
        <w:rPr>
          <w:spacing w:val="-6"/>
          <w:w w:val="98"/>
        </w:rPr>
        <w:t>e</w:t>
      </w:r>
      <w:r w:rsidRPr="00137CE4">
        <w:rPr>
          <w:spacing w:val="3"/>
          <w:w w:val="98"/>
        </w:rPr>
        <w:t>g</w:t>
      </w:r>
      <w:r w:rsidRPr="00137CE4">
        <w:rPr>
          <w:spacing w:val="-2"/>
          <w:w w:val="98"/>
        </w:rPr>
        <w:t>u</w:t>
      </w:r>
      <w:r w:rsidRPr="00137CE4">
        <w:rPr>
          <w:spacing w:val="3"/>
          <w:w w:val="98"/>
        </w:rPr>
        <w:t>i</w:t>
      </w:r>
      <w:r w:rsidRPr="00137CE4">
        <w:rPr>
          <w:spacing w:val="-2"/>
          <w:w w:val="98"/>
        </w:rPr>
        <w:t>n</w:t>
      </w:r>
      <w:r w:rsidRPr="00137CE4">
        <w:rPr>
          <w:spacing w:val="4"/>
          <w:w w:val="99"/>
        </w:rPr>
        <w:t>t</w:t>
      </w:r>
      <w:r w:rsidRPr="00137CE4">
        <w:rPr>
          <w:spacing w:val="3"/>
          <w:w w:val="98"/>
        </w:rPr>
        <w:t>e</w:t>
      </w:r>
      <w:r w:rsidRPr="00137CE4">
        <w:rPr>
          <w:w w:val="98"/>
        </w:rPr>
        <w:t>s</w:t>
      </w:r>
      <w:r w:rsidR="00362C5D" w:rsidRPr="00137CE4">
        <w:rPr>
          <w:w w:val="98"/>
        </w:rPr>
        <w:t xml:space="preserve"> </w:t>
      </w:r>
      <w:r w:rsidRPr="00137CE4">
        <w:rPr>
          <w:spacing w:val="3"/>
          <w:w w:val="98"/>
        </w:rPr>
        <w:t>d</w:t>
      </w:r>
      <w:r w:rsidRPr="00137CE4">
        <w:rPr>
          <w:spacing w:val="-6"/>
          <w:w w:val="98"/>
        </w:rPr>
        <w:t>o</w:t>
      </w:r>
      <w:r w:rsidRPr="00137CE4">
        <w:rPr>
          <w:spacing w:val="5"/>
          <w:w w:val="98"/>
        </w:rPr>
        <w:t>c</w:t>
      </w:r>
      <w:r w:rsidRPr="00137CE4">
        <w:rPr>
          <w:spacing w:val="3"/>
          <w:w w:val="98"/>
        </w:rPr>
        <w:t>u</w:t>
      </w:r>
      <w:r w:rsidRPr="00137CE4">
        <w:rPr>
          <w:spacing w:val="2"/>
          <w:w w:val="98"/>
        </w:rPr>
        <w:t>m</w:t>
      </w:r>
      <w:r w:rsidRPr="00137CE4">
        <w:rPr>
          <w:spacing w:val="-2"/>
          <w:w w:val="98"/>
        </w:rPr>
        <w:t>en</w:t>
      </w:r>
      <w:r w:rsidRPr="00137CE4">
        <w:rPr>
          <w:spacing w:val="4"/>
          <w:w w:val="99"/>
        </w:rPr>
        <w:t>t</w:t>
      </w:r>
      <w:r w:rsidRPr="00137CE4">
        <w:rPr>
          <w:spacing w:val="-6"/>
          <w:w w:val="98"/>
        </w:rPr>
        <w:t>o</w:t>
      </w:r>
      <w:r w:rsidRPr="00137CE4">
        <w:rPr>
          <w:w w:val="98"/>
        </w:rPr>
        <w:t>s</w:t>
      </w:r>
      <w:r w:rsidR="00362C5D" w:rsidRPr="00137CE4">
        <w:rPr>
          <w:w w:val="98"/>
        </w:rPr>
        <w:t xml:space="preserve"> </w:t>
      </w:r>
      <w:r w:rsidRPr="00137CE4">
        <w:rPr>
          <w:spacing w:val="3"/>
          <w:w w:val="98"/>
        </w:rPr>
        <w:t>d</w:t>
      </w:r>
      <w:r w:rsidRPr="00137CE4">
        <w:rPr>
          <w:w w:val="98"/>
        </w:rPr>
        <w:t>e</w:t>
      </w:r>
      <w:r w:rsidR="00362C5D" w:rsidRPr="00137CE4">
        <w:rPr>
          <w:w w:val="98"/>
        </w:rPr>
        <w:t xml:space="preserve"> </w:t>
      </w:r>
      <w:r w:rsidRPr="00137CE4">
        <w:rPr>
          <w:spacing w:val="3"/>
          <w:w w:val="98"/>
        </w:rPr>
        <w:t>h</w:t>
      </w:r>
      <w:r w:rsidRPr="00137CE4">
        <w:rPr>
          <w:spacing w:val="-2"/>
          <w:w w:val="98"/>
        </w:rPr>
        <w:t>abi</w:t>
      </w:r>
      <w:r w:rsidRPr="00137CE4">
        <w:rPr>
          <w:spacing w:val="3"/>
          <w:w w:val="98"/>
        </w:rPr>
        <w:t>l</w:t>
      </w:r>
      <w:r w:rsidRPr="00137CE4">
        <w:rPr>
          <w:spacing w:val="-2"/>
          <w:w w:val="98"/>
        </w:rPr>
        <w:t>i</w:t>
      </w:r>
      <w:r w:rsidRPr="00137CE4">
        <w:rPr>
          <w:spacing w:val="4"/>
          <w:w w:val="99"/>
        </w:rPr>
        <w:t>t</w:t>
      </w:r>
      <w:r w:rsidRPr="00137CE4">
        <w:rPr>
          <w:spacing w:val="-6"/>
          <w:w w:val="98"/>
        </w:rPr>
        <w:t>a</w:t>
      </w:r>
      <w:r w:rsidRPr="00137CE4">
        <w:rPr>
          <w:spacing w:val="7"/>
          <w:w w:val="98"/>
        </w:rPr>
        <w:t>ç</w:t>
      </w:r>
      <w:r w:rsidRPr="00137CE4">
        <w:rPr>
          <w:spacing w:val="-2"/>
          <w:w w:val="98"/>
        </w:rPr>
        <w:t>ão</w:t>
      </w:r>
      <w:r w:rsidRPr="00137CE4">
        <w:rPr>
          <w:w w:val="99"/>
        </w:rPr>
        <w:t>,</w:t>
      </w:r>
      <w:r w:rsidR="00362C5D" w:rsidRPr="00137CE4">
        <w:rPr>
          <w:w w:val="99"/>
        </w:rPr>
        <w:t xml:space="preserve"> </w:t>
      </w:r>
      <w:r w:rsidRPr="00137CE4">
        <w:rPr>
          <w:spacing w:val="-2"/>
          <w:w w:val="98"/>
        </w:rPr>
        <w:t>e</w:t>
      </w:r>
      <w:r w:rsidRPr="00137CE4">
        <w:rPr>
          <w:w w:val="98"/>
        </w:rPr>
        <w:t>m</w:t>
      </w:r>
      <w:r w:rsidR="00362C5D" w:rsidRPr="00137CE4">
        <w:rPr>
          <w:w w:val="98"/>
        </w:rPr>
        <w:t xml:space="preserve"> </w:t>
      </w:r>
      <w:r w:rsidRPr="00137CE4">
        <w:rPr>
          <w:spacing w:val="-2"/>
          <w:w w:val="98"/>
        </w:rPr>
        <w:t>p</w:t>
      </w:r>
      <w:r w:rsidRPr="00137CE4">
        <w:rPr>
          <w:spacing w:val="3"/>
          <w:w w:val="98"/>
        </w:rPr>
        <w:t>l</w:t>
      </w:r>
      <w:r w:rsidRPr="00137CE4">
        <w:rPr>
          <w:spacing w:val="-2"/>
          <w:w w:val="98"/>
        </w:rPr>
        <w:t>e</w:t>
      </w:r>
      <w:r w:rsidRPr="00137CE4">
        <w:rPr>
          <w:spacing w:val="3"/>
          <w:w w:val="98"/>
        </w:rPr>
        <w:t>n</w:t>
      </w:r>
      <w:r w:rsidRPr="00137CE4">
        <w:rPr>
          <w:w w:val="98"/>
        </w:rPr>
        <w:t>a</w:t>
      </w:r>
      <w:r w:rsidR="00362C5D" w:rsidRPr="00137CE4">
        <w:rPr>
          <w:w w:val="98"/>
        </w:rPr>
        <w:t xml:space="preserve"> </w:t>
      </w:r>
      <w:r w:rsidRPr="00137CE4">
        <w:rPr>
          <w:spacing w:val="2"/>
          <w:w w:val="98"/>
        </w:rPr>
        <w:t>v</w:t>
      </w:r>
      <w:r w:rsidRPr="00137CE4">
        <w:rPr>
          <w:spacing w:val="-2"/>
          <w:w w:val="98"/>
        </w:rPr>
        <w:t>al</w:t>
      </w:r>
      <w:r w:rsidRPr="00137CE4">
        <w:rPr>
          <w:spacing w:val="3"/>
          <w:w w:val="98"/>
        </w:rPr>
        <w:t>id</w:t>
      </w:r>
      <w:r w:rsidRPr="00137CE4">
        <w:rPr>
          <w:spacing w:val="-2"/>
          <w:w w:val="98"/>
        </w:rPr>
        <w:t>a</w:t>
      </w:r>
      <w:r w:rsidRPr="00137CE4">
        <w:rPr>
          <w:spacing w:val="3"/>
          <w:w w:val="98"/>
        </w:rPr>
        <w:t>d</w:t>
      </w:r>
      <w:r w:rsidRPr="00137CE4">
        <w:rPr>
          <w:spacing w:val="-2"/>
          <w:w w:val="98"/>
        </w:rPr>
        <w:t>e, e preferencialmente na seguinte ordem:</w:t>
      </w:r>
    </w:p>
    <w:p w:rsidR="008047C5" w:rsidRPr="00137CE4" w:rsidRDefault="008047C5" w:rsidP="006A3400">
      <w:pPr>
        <w:pStyle w:val="PargrafodaLista"/>
        <w:widowControl w:val="0"/>
        <w:autoSpaceDE w:val="0"/>
        <w:autoSpaceDN w:val="0"/>
        <w:adjustRightInd w:val="0"/>
        <w:spacing w:line="360" w:lineRule="auto"/>
        <w:ind w:left="142" w:hanging="76"/>
        <w:contextualSpacing/>
        <w:jc w:val="both"/>
        <w:rPr>
          <w:spacing w:val="-2"/>
          <w:w w:val="98"/>
        </w:rPr>
      </w:pPr>
    </w:p>
    <w:p w:rsidR="00A558AB" w:rsidRPr="00137CE4" w:rsidRDefault="00044151" w:rsidP="006A3400">
      <w:pPr>
        <w:widowControl w:val="0"/>
        <w:autoSpaceDE w:val="0"/>
        <w:autoSpaceDN w:val="0"/>
        <w:adjustRightInd w:val="0"/>
        <w:spacing w:line="360" w:lineRule="auto"/>
        <w:ind w:left="142" w:hanging="76"/>
        <w:contextualSpacing/>
        <w:jc w:val="both"/>
        <w:rPr>
          <w:w w:val="99"/>
        </w:rPr>
      </w:pPr>
      <w:r w:rsidRPr="00137CE4">
        <w:rPr>
          <w:spacing w:val="6"/>
          <w:w w:val="98"/>
        </w:rPr>
        <w:t xml:space="preserve">a. </w:t>
      </w:r>
      <w:r w:rsidR="00535A1D" w:rsidRPr="00137CE4">
        <w:rPr>
          <w:spacing w:val="6"/>
          <w:w w:val="98"/>
        </w:rPr>
        <w:t xml:space="preserve"> </w:t>
      </w:r>
      <w:r w:rsidR="00535A1D" w:rsidRPr="00137CE4">
        <w:rPr>
          <w:b/>
          <w:spacing w:val="6"/>
          <w:w w:val="98"/>
        </w:rPr>
        <w:t>H</w:t>
      </w:r>
      <w:r w:rsidR="00535A1D" w:rsidRPr="00137CE4">
        <w:rPr>
          <w:b/>
          <w:spacing w:val="-2"/>
          <w:w w:val="98"/>
        </w:rPr>
        <w:t>AB</w:t>
      </w:r>
      <w:r w:rsidR="00535A1D" w:rsidRPr="00137CE4">
        <w:rPr>
          <w:b/>
          <w:spacing w:val="3"/>
          <w:w w:val="98"/>
        </w:rPr>
        <w:t>I</w:t>
      </w:r>
      <w:r w:rsidR="00535A1D" w:rsidRPr="00137CE4">
        <w:rPr>
          <w:b/>
          <w:spacing w:val="-2"/>
          <w:w w:val="98"/>
        </w:rPr>
        <w:t>L</w:t>
      </w:r>
      <w:r w:rsidR="00535A1D" w:rsidRPr="00137CE4">
        <w:rPr>
          <w:b/>
          <w:spacing w:val="3"/>
          <w:w w:val="98"/>
        </w:rPr>
        <w:t>I</w:t>
      </w:r>
      <w:r w:rsidR="00535A1D" w:rsidRPr="00137CE4">
        <w:rPr>
          <w:b/>
          <w:spacing w:val="4"/>
          <w:w w:val="99"/>
        </w:rPr>
        <w:t>T</w:t>
      </w:r>
      <w:r w:rsidR="00535A1D" w:rsidRPr="00137CE4">
        <w:rPr>
          <w:b/>
          <w:spacing w:val="-6"/>
          <w:w w:val="98"/>
        </w:rPr>
        <w:t>A</w:t>
      </w:r>
      <w:r w:rsidR="00535A1D" w:rsidRPr="00137CE4">
        <w:rPr>
          <w:b/>
          <w:spacing w:val="7"/>
          <w:w w:val="98"/>
        </w:rPr>
        <w:t>Ç</w:t>
      </w:r>
      <w:r w:rsidR="00535A1D" w:rsidRPr="00137CE4">
        <w:rPr>
          <w:b/>
          <w:spacing w:val="-2"/>
          <w:w w:val="98"/>
        </w:rPr>
        <w:t>Ã</w:t>
      </w:r>
      <w:r w:rsidR="00535A1D" w:rsidRPr="00137CE4">
        <w:rPr>
          <w:b/>
          <w:w w:val="98"/>
        </w:rPr>
        <w:t>O</w:t>
      </w:r>
      <w:r w:rsidRPr="00137CE4">
        <w:rPr>
          <w:b/>
          <w:w w:val="98"/>
        </w:rPr>
        <w:t xml:space="preserve"> </w:t>
      </w:r>
      <w:r w:rsidR="00535A1D" w:rsidRPr="00137CE4">
        <w:rPr>
          <w:b/>
          <w:spacing w:val="3"/>
          <w:w w:val="98"/>
        </w:rPr>
        <w:t>J</w:t>
      </w:r>
      <w:r w:rsidR="00535A1D" w:rsidRPr="00137CE4">
        <w:rPr>
          <w:b/>
          <w:spacing w:val="-2"/>
          <w:w w:val="98"/>
        </w:rPr>
        <w:t>U</w:t>
      </w:r>
      <w:r w:rsidR="00535A1D" w:rsidRPr="00137CE4">
        <w:rPr>
          <w:b/>
          <w:w w:val="99"/>
        </w:rPr>
        <w:t>R</w:t>
      </w:r>
      <w:r w:rsidR="00535A1D" w:rsidRPr="00137CE4">
        <w:rPr>
          <w:b/>
          <w:spacing w:val="4"/>
          <w:w w:val="99"/>
        </w:rPr>
        <w:t>Í</w:t>
      </w:r>
      <w:r w:rsidR="00535A1D" w:rsidRPr="00137CE4">
        <w:rPr>
          <w:b/>
          <w:spacing w:val="-2"/>
          <w:w w:val="98"/>
        </w:rPr>
        <w:t>DI</w:t>
      </w:r>
      <w:r w:rsidR="00535A1D" w:rsidRPr="00137CE4">
        <w:rPr>
          <w:b/>
          <w:spacing w:val="7"/>
          <w:w w:val="98"/>
        </w:rPr>
        <w:t>C</w:t>
      </w:r>
      <w:r w:rsidR="00535A1D" w:rsidRPr="00137CE4">
        <w:rPr>
          <w:b/>
          <w:spacing w:val="-2"/>
          <w:w w:val="98"/>
        </w:rPr>
        <w:t>A</w:t>
      </w:r>
      <w:r w:rsidR="00535A1D" w:rsidRPr="00137CE4">
        <w:rPr>
          <w:b/>
          <w:w w:val="99"/>
        </w:rPr>
        <w:t>:</w:t>
      </w:r>
      <w:r w:rsidR="00535A1D" w:rsidRPr="00137CE4">
        <w:rPr>
          <w:w w:val="99"/>
        </w:rPr>
        <w:t xml:space="preserve"> </w:t>
      </w:r>
    </w:p>
    <w:p w:rsidR="00A558AB" w:rsidRPr="00137CE4" w:rsidRDefault="006A3400" w:rsidP="006A3400">
      <w:pPr>
        <w:widowControl w:val="0"/>
        <w:autoSpaceDE w:val="0"/>
        <w:autoSpaceDN w:val="0"/>
        <w:adjustRightInd w:val="0"/>
        <w:spacing w:line="360" w:lineRule="auto"/>
        <w:contextualSpacing/>
        <w:jc w:val="both"/>
        <w:rPr>
          <w:bCs/>
          <w:spacing w:val="-1"/>
          <w:w w:val="99"/>
        </w:rPr>
      </w:pPr>
      <w:r w:rsidRPr="00137CE4">
        <w:rPr>
          <w:bCs/>
          <w:spacing w:val="-1"/>
          <w:w w:val="99"/>
        </w:rPr>
        <w:t xml:space="preserve">a.1. </w:t>
      </w:r>
      <w:r w:rsidR="00A558AB" w:rsidRPr="00137CE4">
        <w:rPr>
          <w:bCs/>
          <w:spacing w:val="-1"/>
          <w:w w:val="99"/>
        </w:rPr>
        <w:t>Cédula de identidade dos sócios;</w:t>
      </w:r>
    </w:p>
    <w:p w:rsidR="00A558AB" w:rsidRPr="00137CE4" w:rsidRDefault="006A3400" w:rsidP="006A3400">
      <w:pPr>
        <w:widowControl w:val="0"/>
        <w:autoSpaceDE w:val="0"/>
        <w:autoSpaceDN w:val="0"/>
        <w:adjustRightInd w:val="0"/>
        <w:spacing w:line="360" w:lineRule="auto"/>
        <w:contextualSpacing/>
        <w:jc w:val="both"/>
        <w:rPr>
          <w:bCs/>
          <w:spacing w:val="-1"/>
          <w:w w:val="99"/>
        </w:rPr>
      </w:pPr>
      <w:r w:rsidRPr="00137CE4">
        <w:rPr>
          <w:bCs/>
          <w:spacing w:val="-1"/>
          <w:w w:val="99"/>
        </w:rPr>
        <w:t xml:space="preserve">a.2. </w:t>
      </w:r>
      <w:r w:rsidR="00A558AB" w:rsidRPr="00137CE4">
        <w:rPr>
          <w:bCs/>
          <w:spacing w:val="-1"/>
          <w:w w:val="99"/>
        </w:rPr>
        <w:t>Registro comercial, no caso de empresa individual;</w:t>
      </w:r>
    </w:p>
    <w:p w:rsidR="006A3400" w:rsidRPr="00137CE4" w:rsidRDefault="006A3400" w:rsidP="006A3400">
      <w:pPr>
        <w:widowControl w:val="0"/>
        <w:autoSpaceDE w:val="0"/>
        <w:autoSpaceDN w:val="0"/>
        <w:adjustRightInd w:val="0"/>
        <w:spacing w:line="360" w:lineRule="auto"/>
        <w:contextualSpacing/>
        <w:jc w:val="both"/>
        <w:rPr>
          <w:bCs/>
          <w:spacing w:val="-1"/>
          <w:w w:val="99"/>
        </w:rPr>
      </w:pPr>
      <w:r w:rsidRPr="00137CE4">
        <w:rPr>
          <w:bCs/>
          <w:spacing w:val="-1"/>
          <w:w w:val="99"/>
        </w:rPr>
        <w:t xml:space="preserve">a.3. </w:t>
      </w:r>
      <w:r w:rsidR="00A558AB" w:rsidRPr="00137CE4">
        <w:rPr>
          <w:bCs/>
          <w:spacing w:val="-1"/>
          <w:w w:val="99"/>
        </w:rPr>
        <w:t>Ato constitutivo, estatuto ou contrato social, devidamente registrado, em se tratando de sociedade comercial, e, no caso de sociedade por ações, acompanhados dos documentos de eleição de seus administradores;</w:t>
      </w:r>
    </w:p>
    <w:p w:rsidR="00A558AB" w:rsidRPr="00137CE4" w:rsidRDefault="006A3400" w:rsidP="006A3400">
      <w:pPr>
        <w:widowControl w:val="0"/>
        <w:autoSpaceDE w:val="0"/>
        <w:autoSpaceDN w:val="0"/>
        <w:adjustRightInd w:val="0"/>
        <w:spacing w:line="360" w:lineRule="auto"/>
        <w:contextualSpacing/>
        <w:jc w:val="both"/>
        <w:rPr>
          <w:bCs/>
          <w:spacing w:val="-1"/>
          <w:w w:val="99"/>
        </w:rPr>
      </w:pPr>
      <w:r w:rsidRPr="00137CE4">
        <w:rPr>
          <w:bCs/>
          <w:spacing w:val="-1"/>
          <w:w w:val="99"/>
        </w:rPr>
        <w:t xml:space="preserve">a.4. </w:t>
      </w:r>
      <w:r w:rsidR="00A558AB" w:rsidRPr="00137CE4">
        <w:rPr>
          <w:bCs/>
          <w:spacing w:val="-1"/>
          <w:w w:val="99"/>
        </w:rPr>
        <w:t>Inscrição do ato constitutivo, no caso de sociedades civis, acompanhada de prova de diretoria em exercício;</w:t>
      </w:r>
    </w:p>
    <w:p w:rsidR="00A558AB" w:rsidRPr="00137CE4" w:rsidRDefault="006A3400" w:rsidP="006A3400">
      <w:pPr>
        <w:pStyle w:val="PargrafodaLista"/>
        <w:widowControl w:val="0"/>
        <w:autoSpaceDE w:val="0"/>
        <w:autoSpaceDN w:val="0"/>
        <w:adjustRightInd w:val="0"/>
        <w:spacing w:line="360" w:lineRule="auto"/>
        <w:ind w:left="0"/>
        <w:contextualSpacing/>
        <w:jc w:val="both"/>
        <w:rPr>
          <w:bCs/>
          <w:spacing w:val="-1"/>
          <w:w w:val="99"/>
        </w:rPr>
      </w:pPr>
      <w:r w:rsidRPr="00137CE4">
        <w:rPr>
          <w:bCs/>
          <w:spacing w:val="-1"/>
          <w:w w:val="99"/>
        </w:rPr>
        <w:t xml:space="preserve">a.5. </w:t>
      </w:r>
      <w:r w:rsidR="00A558AB" w:rsidRPr="00137CE4">
        <w:rPr>
          <w:bCs/>
          <w:spacing w:val="-1"/>
          <w:w w:val="99"/>
        </w:rPr>
        <w:t>Decreto de autorização, em se tratando de empresas ou sociedade estrangeira em funcionamento no País, e ato de registro ou autorização para funcionamento expedido pelo órgão competente, quando a atividade assim o exigir;</w:t>
      </w:r>
    </w:p>
    <w:p w:rsidR="008047C5" w:rsidRPr="00137CE4" w:rsidRDefault="006A3400" w:rsidP="006A3400">
      <w:pPr>
        <w:pStyle w:val="PargrafodaLista"/>
        <w:widowControl w:val="0"/>
        <w:autoSpaceDE w:val="0"/>
        <w:autoSpaceDN w:val="0"/>
        <w:adjustRightInd w:val="0"/>
        <w:spacing w:line="360" w:lineRule="auto"/>
        <w:ind w:left="0"/>
        <w:contextualSpacing/>
        <w:jc w:val="both"/>
        <w:rPr>
          <w:bCs/>
          <w:spacing w:val="-1"/>
          <w:w w:val="99"/>
        </w:rPr>
      </w:pPr>
      <w:r w:rsidRPr="00137CE4">
        <w:rPr>
          <w:bCs/>
          <w:spacing w:val="-1"/>
          <w:w w:val="99"/>
        </w:rPr>
        <w:t xml:space="preserve">a.6. </w:t>
      </w:r>
      <w:r w:rsidR="00A558AB" w:rsidRPr="00137CE4">
        <w:rPr>
          <w:bCs/>
          <w:spacing w:val="-1"/>
          <w:w w:val="99"/>
        </w:rPr>
        <w:t>Cédula de identidade, e ou procuração pública no caso de representante legal com poderes específicos para esta licitação</w:t>
      </w:r>
      <w:r w:rsidR="00D01D49" w:rsidRPr="00137CE4">
        <w:rPr>
          <w:bCs/>
          <w:noProof/>
          <w:spacing w:val="-1"/>
        </w:rPr>
        <mc:AlternateContent>
          <mc:Choice Requires="wps">
            <w:drawing>
              <wp:anchor distT="0" distB="0" distL="114300" distR="114300" simplePos="0" relativeHeight="251655680" behindDoc="1" locked="0" layoutInCell="0" allowOverlap="1">
                <wp:simplePos x="0" y="0"/>
                <wp:positionH relativeFrom="page">
                  <wp:posOffset>3326765</wp:posOffset>
                </wp:positionH>
                <wp:positionV relativeFrom="page">
                  <wp:posOffset>2466340</wp:posOffset>
                </wp:positionV>
                <wp:extent cx="39370" cy="0"/>
                <wp:effectExtent l="12065" t="8890" r="5715" b="1016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0"/>
                        </a:xfrm>
                        <a:custGeom>
                          <a:avLst/>
                          <a:gdLst>
                            <a:gd name="T0" fmla="*/ 0 w 62"/>
                            <a:gd name="T1" fmla="*/ 39370 w 62"/>
                            <a:gd name="T2" fmla="*/ 0 60000 65536"/>
                            <a:gd name="T3" fmla="*/ 0 60000 65536"/>
                          </a:gdLst>
                          <a:ahLst/>
                          <a:cxnLst>
                            <a:cxn ang="T2">
                              <a:pos x="T0" y="0"/>
                            </a:cxn>
                            <a:cxn ang="T3">
                              <a:pos x="T1" y="0"/>
                            </a:cxn>
                          </a:cxnLst>
                          <a:rect l="0" t="0" r="r" b="b"/>
                          <a:pathLst>
                            <a:path w="62">
                              <a:moveTo>
                                <a:pt x="0" y="0"/>
                              </a:moveTo>
                              <a:lnTo>
                                <a:pt x="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F8242F" id="Freeform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1.95pt,194.2pt,265.05pt,194.2pt"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" o:allowincell="f" filled="f" strokeweight=".58pt">
                <v:path arrowok="t" o:connecttype="custom" o:connectlocs="0,0;24999950,0" o:connectangles="0,0"/>
                <w10:wrap anchorx="page" anchory="page"/>
              </v:polyline>
            </w:pict>
          </mc:Fallback>
        </mc:AlternateContent>
      </w:r>
      <w:r w:rsidR="00D01D49" w:rsidRPr="00137CE4">
        <w:rPr>
          <w:bCs/>
          <w:noProof/>
          <w:spacing w:val="-1"/>
        </w:rPr>
        <mc:AlternateContent>
          <mc:Choice Requires="wps">
            <w:drawing>
              <wp:anchor distT="4294967295" distB="4294967295" distL="114300" distR="114300" simplePos="0" relativeHeight="251664896" behindDoc="1" locked="0" layoutInCell="0" allowOverlap="1">
                <wp:simplePos x="0" y="0"/>
                <wp:positionH relativeFrom="page">
                  <wp:posOffset>3899535</wp:posOffset>
                </wp:positionH>
                <wp:positionV relativeFrom="page">
                  <wp:posOffset>2585084</wp:posOffset>
                </wp:positionV>
                <wp:extent cx="39370" cy="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0"/>
                        </a:xfrm>
                        <a:custGeom>
                          <a:avLst/>
                          <a:gdLst>
                            <a:gd name="T0" fmla="*/ 0 w 63"/>
                            <a:gd name="T1" fmla="*/ 63 w 63"/>
                          </a:gdLst>
                          <a:ahLst/>
                          <a:cxnLst>
                            <a:cxn ang="0">
                              <a:pos x="T0" y="0"/>
                            </a:cxn>
                            <a:cxn ang="0">
                              <a:pos x="T1" y="0"/>
                            </a:cxn>
                          </a:cxnLst>
                          <a:rect l="0" t="0" r="r" b="b"/>
                          <a:pathLst>
                            <a:path w="63">
                              <a:moveTo>
                                <a:pt x="0" y="0"/>
                              </a:moveTo>
                              <a:lnTo>
                                <a:pt x="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74E4" id="Freeform 3" o:spid="_x0000_s1026" style="position:absolute;margin-left:307.05pt;margin-top:203.55pt;width:3.1pt;height:0;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" o:allowincell="f" path="m,l63,e" filled="f" strokeweight=".58pt">
                <v:path arrowok="t" o:connecttype="custom" o:connectlocs="0,0;39370,0" o:connectangles="0,0"/>
                <w10:wrap anchorx="page" anchory="page"/>
              </v:shape>
            </w:pict>
          </mc:Fallback>
        </mc:AlternateContent>
      </w:r>
      <w:r w:rsidR="008047C5" w:rsidRPr="00137CE4">
        <w:rPr>
          <w:bCs/>
          <w:spacing w:val="-1"/>
          <w:w w:val="99"/>
        </w:rPr>
        <w:t>.</w:t>
      </w:r>
    </w:p>
    <w:p w:rsidR="008047C5" w:rsidRPr="00137CE4" w:rsidRDefault="008047C5" w:rsidP="006A3400">
      <w:pPr>
        <w:pStyle w:val="PargrafodaLista"/>
        <w:widowControl w:val="0"/>
        <w:autoSpaceDE w:val="0"/>
        <w:autoSpaceDN w:val="0"/>
        <w:adjustRightInd w:val="0"/>
        <w:spacing w:line="360" w:lineRule="auto"/>
        <w:ind w:left="0"/>
        <w:contextualSpacing/>
        <w:jc w:val="both"/>
        <w:rPr>
          <w:bCs/>
          <w:spacing w:val="-1"/>
          <w:w w:val="99"/>
        </w:rPr>
      </w:pPr>
    </w:p>
    <w:p w:rsidR="00A558AB" w:rsidRPr="00137CE4" w:rsidRDefault="00044151" w:rsidP="006A3400">
      <w:pPr>
        <w:pStyle w:val="PargrafodaLista"/>
        <w:widowControl w:val="0"/>
        <w:numPr>
          <w:ilvl w:val="0"/>
          <w:numId w:val="18"/>
        </w:numPr>
        <w:autoSpaceDE w:val="0"/>
        <w:autoSpaceDN w:val="0"/>
        <w:adjustRightInd w:val="0"/>
        <w:spacing w:line="360" w:lineRule="auto"/>
        <w:contextualSpacing/>
        <w:jc w:val="both"/>
        <w:rPr>
          <w:b/>
          <w:w w:val="99"/>
        </w:rPr>
      </w:pPr>
      <w:r w:rsidRPr="00137CE4">
        <w:rPr>
          <w:b/>
          <w:spacing w:val="6"/>
          <w:w w:val="98"/>
        </w:rPr>
        <w:t>R</w:t>
      </w:r>
      <w:r w:rsidRPr="00137CE4">
        <w:rPr>
          <w:b/>
          <w:spacing w:val="-2"/>
          <w:w w:val="98"/>
        </w:rPr>
        <w:t>E</w:t>
      </w:r>
      <w:r w:rsidRPr="00137CE4">
        <w:rPr>
          <w:b/>
          <w:spacing w:val="3"/>
          <w:w w:val="98"/>
        </w:rPr>
        <w:t>G</w:t>
      </w:r>
      <w:r w:rsidRPr="00137CE4">
        <w:rPr>
          <w:b/>
          <w:spacing w:val="-2"/>
          <w:w w:val="98"/>
        </w:rPr>
        <w:t>U</w:t>
      </w:r>
      <w:r w:rsidRPr="00137CE4">
        <w:rPr>
          <w:b/>
          <w:spacing w:val="3"/>
          <w:w w:val="98"/>
        </w:rPr>
        <w:t>L</w:t>
      </w:r>
      <w:r w:rsidRPr="00137CE4">
        <w:rPr>
          <w:b/>
          <w:spacing w:val="-2"/>
          <w:w w:val="98"/>
        </w:rPr>
        <w:t>A</w:t>
      </w:r>
      <w:r w:rsidRPr="00137CE4">
        <w:rPr>
          <w:b/>
          <w:w w:val="98"/>
        </w:rPr>
        <w:t>R</w:t>
      </w:r>
      <w:r w:rsidRPr="00137CE4">
        <w:rPr>
          <w:b/>
          <w:spacing w:val="3"/>
          <w:w w:val="98"/>
        </w:rPr>
        <w:t>ID</w:t>
      </w:r>
      <w:r w:rsidRPr="00137CE4">
        <w:rPr>
          <w:b/>
          <w:spacing w:val="-2"/>
          <w:w w:val="98"/>
        </w:rPr>
        <w:t>A</w:t>
      </w:r>
      <w:r w:rsidRPr="00137CE4">
        <w:rPr>
          <w:b/>
          <w:spacing w:val="3"/>
          <w:w w:val="98"/>
        </w:rPr>
        <w:t>D</w:t>
      </w:r>
      <w:r w:rsidRPr="00137CE4">
        <w:rPr>
          <w:b/>
          <w:w w:val="98"/>
        </w:rPr>
        <w:t>E</w:t>
      </w:r>
      <w:r w:rsidRPr="00137CE4">
        <w:rPr>
          <w:b/>
          <w:spacing w:val="-1"/>
          <w:w w:val="99"/>
        </w:rPr>
        <w:t>F</w:t>
      </w:r>
      <w:r w:rsidRPr="00137CE4">
        <w:rPr>
          <w:b/>
          <w:spacing w:val="-2"/>
          <w:w w:val="98"/>
        </w:rPr>
        <w:t>I</w:t>
      </w:r>
      <w:r w:rsidRPr="00137CE4">
        <w:rPr>
          <w:b/>
          <w:spacing w:val="2"/>
          <w:w w:val="98"/>
        </w:rPr>
        <w:t>S</w:t>
      </w:r>
      <w:r w:rsidRPr="00137CE4">
        <w:rPr>
          <w:b/>
          <w:spacing w:val="7"/>
          <w:w w:val="98"/>
        </w:rPr>
        <w:t>C</w:t>
      </w:r>
      <w:r w:rsidRPr="00137CE4">
        <w:rPr>
          <w:b/>
          <w:spacing w:val="-6"/>
          <w:w w:val="98"/>
        </w:rPr>
        <w:t>A</w:t>
      </w:r>
      <w:r w:rsidRPr="00137CE4">
        <w:rPr>
          <w:b/>
          <w:spacing w:val="3"/>
          <w:w w:val="98"/>
        </w:rPr>
        <w:t>L E TRABALHISTA</w:t>
      </w:r>
      <w:r w:rsidRPr="00137CE4">
        <w:rPr>
          <w:b/>
          <w:w w:val="99"/>
        </w:rPr>
        <w:t>:</w:t>
      </w:r>
    </w:p>
    <w:p w:rsidR="00A558AB" w:rsidRPr="00137CE4" w:rsidRDefault="006A3400" w:rsidP="006A3400">
      <w:pPr>
        <w:pStyle w:val="PargrafodaLista"/>
        <w:widowControl w:val="0"/>
        <w:autoSpaceDE w:val="0"/>
        <w:autoSpaceDN w:val="0"/>
        <w:adjustRightInd w:val="0"/>
        <w:spacing w:line="360" w:lineRule="auto"/>
        <w:ind w:left="0"/>
        <w:contextualSpacing/>
        <w:jc w:val="both"/>
        <w:rPr>
          <w:bCs/>
          <w:spacing w:val="-1"/>
          <w:w w:val="99"/>
        </w:rPr>
      </w:pPr>
      <w:r w:rsidRPr="00137CE4">
        <w:rPr>
          <w:bCs/>
          <w:spacing w:val="-1"/>
          <w:w w:val="99"/>
        </w:rPr>
        <w:t xml:space="preserve">b.1. </w:t>
      </w:r>
      <w:r w:rsidR="00A558AB" w:rsidRPr="00137CE4">
        <w:rPr>
          <w:bCs/>
          <w:spacing w:val="-1"/>
          <w:w w:val="99"/>
        </w:rPr>
        <w:t>Prova de inscrição no Cadastro Nacional de Pessoa Jurídica (CNPJ).</w:t>
      </w:r>
    </w:p>
    <w:p w:rsidR="006A7FD6" w:rsidRPr="00137CE4" w:rsidRDefault="006A3400" w:rsidP="006A3400">
      <w:pPr>
        <w:pStyle w:val="PargrafodaLista"/>
        <w:widowControl w:val="0"/>
        <w:autoSpaceDE w:val="0"/>
        <w:autoSpaceDN w:val="0"/>
        <w:adjustRightInd w:val="0"/>
        <w:spacing w:line="360" w:lineRule="auto"/>
        <w:ind w:left="0"/>
        <w:contextualSpacing/>
        <w:jc w:val="both"/>
        <w:rPr>
          <w:bCs/>
          <w:spacing w:val="-1"/>
          <w:w w:val="99"/>
        </w:rPr>
      </w:pPr>
      <w:r w:rsidRPr="00137CE4">
        <w:rPr>
          <w:bCs/>
          <w:spacing w:val="-1"/>
          <w:w w:val="99"/>
        </w:rPr>
        <w:t xml:space="preserve">b.2. </w:t>
      </w:r>
      <w:r w:rsidR="006A7FD6" w:rsidRPr="00137CE4">
        <w:rPr>
          <w:bCs/>
          <w:spacing w:val="-1"/>
          <w:w w:val="99"/>
        </w:rPr>
        <w:t>Prova de regularidade com o Fundo de Garantia por Tempo de Serviço (FGTS);</w:t>
      </w:r>
    </w:p>
    <w:p w:rsidR="006A7FD6" w:rsidRPr="00137CE4" w:rsidRDefault="006A3400" w:rsidP="006A3400">
      <w:pPr>
        <w:pStyle w:val="PargrafodaLista"/>
        <w:spacing w:line="360" w:lineRule="auto"/>
        <w:ind w:left="0"/>
        <w:contextualSpacing/>
        <w:jc w:val="both"/>
        <w:rPr>
          <w:bCs/>
          <w:spacing w:val="-1"/>
          <w:w w:val="99"/>
        </w:rPr>
      </w:pPr>
      <w:r w:rsidRPr="00137CE4">
        <w:rPr>
          <w:bCs/>
          <w:spacing w:val="-1"/>
          <w:w w:val="99"/>
        </w:rPr>
        <w:t xml:space="preserve">b.3. </w:t>
      </w:r>
      <w:r w:rsidR="006A7FD6" w:rsidRPr="00137CE4">
        <w:rPr>
          <w:bCs/>
          <w:spacing w:val="-1"/>
          <w:w w:val="99"/>
        </w:rPr>
        <w:t>Prova de regularidade de regularidade de débito para com a Fazenda Municipal da sede da licitante;</w:t>
      </w:r>
    </w:p>
    <w:p w:rsidR="00A558AB" w:rsidRPr="00137CE4" w:rsidRDefault="006A3400" w:rsidP="006A3400">
      <w:pPr>
        <w:pStyle w:val="PargrafodaLista"/>
        <w:spacing w:line="360" w:lineRule="auto"/>
        <w:ind w:left="0"/>
        <w:contextualSpacing/>
        <w:jc w:val="both"/>
        <w:rPr>
          <w:bCs/>
          <w:spacing w:val="-1"/>
          <w:w w:val="99"/>
        </w:rPr>
      </w:pPr>
      <w:r w:rsidRPr="00137CE4">
        <w:rPr>
          <w:bCs/>
          <w:spacing w:val="-1"/>
          <w:w w:val="99"/>
        </w:rPr>
        <w:t xml:space="preserve">b.4. </w:t>
      </w:r>
      <w:r w:rsidR="00A558AB" w:rsidRPr="00137CE4">
        <w:rPr>
          <w:bCs/>
          <w:spacing w:val="-1"/>
          <w:w w:val="99"/>
        </w:rPr>
        <w:t>Prova de Regularidade para com a Fazenda Federal (Certidão Conjunta Negativa da Dívida Ativa da União e Receita Federal</w:t>
      </w:r>
      <w:r w:rsidR="00F94C00" w:rsidRPr="00137CE4">
        <w:rPr>
          <w:bCs/>
          <w:spacing w:val="-1"/>
          <w:w w:val="99"/>
        </w:rPr>
        <w:t xml:space="preserve"> e INSS</w:t>
      </w:r>
      <w:r w:rsidR="00A558AB" w:rsidRPr="00137CE4">
        <w:rPr>
          <w:bCs/>
          <w:spacing w:val="-1"/>
          <w:w w:val="99"/>
        </w:rPr>
        <w:t>).</w:t>
      </w:r>
    </w:p>
    <w:p w:rsidR="006A7FD6" w:rsidRPr="00137CE4" w:rsidRDefault="006A3400" w:rsidP="006A3400">
      <w:pPr>
        <w:pStyle w:val="PargrafodaLista"/>
        <w:spacing w:line="360" w:lineRule="auto"/>
        <w:ind w:left="0"/>
        <w:contextualSpacing/>
        <w:jc w:val="both"/>
        <w:rPr>
          <w:bCs/>
          <w:spacing w:val="-1"/>
          <w:w w:val="99"/>
        </w:rPr>
      </w:pPr>
      <w:r w:rsidRPr="00137CE4">
        <w:rPr>
          <w:bCs/>
          <w:spacing w:val="-1"/>
          <w:w w:val="99"/>
        </w:rPr>
        <w:lastRenderedPageBreak/>
        <w:t xml:space="preserve">b.5. </w:t>
      </w:r>
      <w:r w:rsidR="006A7FD6" w:rsidRPr="00137CE4">
        <w:rPr>
          <w:bCs/>
          <w:spacing w:val="-1"/>
          <w:w w:val="99"/>
        </w:rPr>
        <w:t xml:space="preserve">Prova de regularidade junto à Receita Estadual (Certidão de Quitação de Tributos e Contribuições - SEFAZ), podendo ser apresentada em um único documento quando a legislação estadual determinar a unificação; </w:t>
      </w:r>
    </w:p>
    <w:p w:rsidR="00A558AB" w:rsidRPr="00137CE4" w:rsidRDefault="006A3400" w:rsidP="006A3400">
      <w:pPr>
        <w:pStyle w:val="PargrafodaLista"/>
        <w:spacing w:line="360" w:lineRule="auto"/>
        <w:ind w:left="0"/>
        <w:contextualSpacing/>
        <w:jc w:val="both"/>
        <w:rPr>
          <w:spacing w:val="2"/>
          <w:w w:val="98"/>
        </w:rPr>
      </w:pPr>
      <w:r w:rsidRPr="00137CE4">
        <w:rPr>
          <w:spacing w:val="2"/>
          <w:w w:val="98"/>
        </w:rPr>
        <w:t xml:space="preserve">b.6. </w:t>
      </w:r>
      <w:r w:rsidR="006A7FD6" w:rsidRPr="00137CE4">
        <w:rPr>
          <w:spacing w:val="2"/>
          <w:w w:val="98"/>
        </w:rPr>
        <w:t xml:space="preserve">Prova de regularidade referente </w:t>
      </w:r>
      <w:proofErr w:type="spellStart"/>
      <w:r w:rsidR="00A558AB" w:rsidRPr="00137CE4">
        <w:rPr>
          <w:spacing w:val="2"/>
          <w:w w:val="98"/>
        </w:rPr>
        <w:t>á</w:t>
      </w:r>
      <w:proofErr w:type="spellEnd"/>
      <w:r w:rsidR="00A558AB" w:rsidRPr="00137CE4">
        <w:rPr>
          <w:spacing w:val="2"/>
          <w:w w:val="98"/>
        </w:rPr>
        <w:t xml:space="preserve"> </w:t>
      </w:r>
      <w:r w:rsidR="007C33A8" w:rsidRPr="00137CE4">
        <w:rPr>
          <w:spacing w:val="2"/>
          <w:w w:val="98"/>
        </w:rPr>
        <w:t>dívida</w:t>
      </w:r>
      <w:r w:rsidR="00A558AB" w:rsidRPr="00137CE4">
        <w:rPr>
          <w:spacing w:val="2"/>
          <w:w w:val="98"/>
        </w:rPr>
        <w:t xml:space="preserve"> Ativa do estado – (P</w:t>
      </w:r>
      <w:r w:rsidR="008D4CBC" w:rsidRPr="00137CE4">
        <w:rPr>
          <w:spacing w:val="2"/>
          <w:w w:val="98"/>
        </w:rPr>
        <w:t xml:space="preserve">GE), podendo ser apresentada em </w:t>
      </w:r>
      <w:r w:rsidR="00A558AB" w:rsidRPr="00137CE4">
        <w:rPr>
          <w:spacing w:val="2"/>
          <w:w w:val="98"/>
        </w:rPr>
        <w:t>um único documento quando a legislação estadual determinar a unificação.</w:t>
      </w:r>
    </w:p>
    <w:p w:rsidR="00A558AB" w:rsidRPr="00137CE4" w:rsidRDefault="006A3400" w:rsidP="006A3400">
      <w:pPr>
        <w:pStyle w:val="PargrafodaLista"/>
        <w:tabs>
          <w:tab w:val="left" w:pos="0"/>
        </w:tabs>
        <w:spacing w:line="360" w:lineRule="auto"/>
        <w:ind w:left="0"/>
        <w:contextualSpacing/>
        <w:jc w:val="both"/>
        <w:rPr>
          <w:spacing w:val="2"/>
          <w:w w:val="98"/>
        </w:rPr>
      </w:pPr>
      <w:r w:rsidRPr="00137CE4">
        <w:rPr>
          <w:spacing w:val="2"/>
          <w:w w:val="98"/>
        </w:rPr>
        <w:t xml:space="preserve">b.7. </w:t>
      </w:r>
      <w:r w:rsidR="006A7FD6" w:rsidRPr="00137CE4">
        <w:rPr>
          <w:spacing w:val="2"/>
          <w:w w:val="98"/>
        </w:rPr>
        <w:t>Certidão Negativa de Débitos Trabalhistas (CNDT), disponível nas páginas eletrônicas do tribunal superior do trabalho (</w:t>
      </w:r>
      <w:hyperlink r:id="rId11" w:history="1">
        <w:r w:rsidR="006A7FD6" w:rsidRPr="00137CE4">
          <w:rPr>
            <w:spacing w:val="2"/>
            <w:w w:val="98"/>
          </w:rPr>
          <w:t>http://www.tst.jus.br</w:t>
        </w:r>
      </w:hyperlink>
      <w:r w:rsidR="006A7FD6" w:rsidRPr="00137CE4">
        <w:rPr>
          <w:spacing w:val="2"/>
          <w:w w:val="98"/>
        </w:rPr>
        <w:t>), conselho superior da justiça do trabalho (</w:t>
      </w:r>
      <w:hyperlink r:id="rId12" w:history="1">
        <w:r w:rsidR="006A7FD6" w:rsidRPr="00137CE4">
          <w:rPr>
            <w:spacing w:val="2"/>
            <w:w w:val="98"/>
          </w:rPr>
          <w:t>http://www.csjt.jus.br</w:t>
        </w:r>
      </w:hyperlink>
      <w:r w:rsidR="006A7FD6" w:rsidRPr="00137CE4">
        <w:rPr>
          <w:spacing w:val="2"/>
          <w:w w:val="98"/>
        </w:rPr>
        <w:t>) ou tribunais regionais.</w:t>
      </w:r>
    </w:p>
    <w:p w:rsidR="00A558AB" w:rsidRPr="00137CE4" w:rsidRDefault="00A558AB" w:rsidP="006A3400">
      <w:pPr>
        <w:autoSpaceDE w:val="0"/>
        <w:autoSpaceDN w:val="0"/>
        <w:adjustRightInd w:val="0"/>
        <w:spacing w:line="360" w:lineRule="auto"/>
        <w:ind w:firstLine="1080"/>
        <w:jc w:val="both"/>
        <w:rPr>
          <w:b/>
          <w:bCs/>
        </w:rPr>
      </w:pPr>
    </w:p>
    <w:p w:rsidR="00A558AB" w:rsidRPr="00137CE4" w:rsidRDefault="000911EB" w:rsidP="006A3400">
      <w:pPr>
        <w:pStyle w:val="PargrafodaLista"/>
        <w:widowControl w:val="0"/>
        <w:numPr>
          <w:ilvl w:val="0"/>
          <w:numId w:val="18"/>
        </w:numPr>
        <w:autoSpaceDE w:val="0"/>
        <w:autoSpaceDN w:val="0"/>
        <w:adjustRightInd w:val="0"/>
        <w:spacing w:line="360" w:lineRule="auto"/>
        <w:contextualSpacing/>
        <w:jc w:val="both"/>
        <w:rPr>
          <w:w w:val="99"/>
        </w:rPr>
      </w:pPr>
      <w:r w:rsidRPr="00137CE4">
        <w:rPr>
          <w:b/>
          <w:spacing w:val="6"/>
          <w:w w:val="98"/>
        </w:rPr>
        <w:t>DEMAIS COMPROVAÇÕES QUE DEVERÃO SER APRESENTADAS</w:t>
      </w:r>
      <w:r w:rsidR="00A558AB" w:rsidRPr="00137CE4">
        <w:rPr>
          <w:w w:val="99"/>
        </w:rPr>
        <w:t>:</w:t>
      </w:r>
    </w:p>
    <w:p w:rsidR="00A558AB" w:rsidRPr="00137CE4" w:rsidRDefault="006A3400" w:rsidP="006A3400">
      <w:pPr>
        <w:pStyle w:val="PargrafodaLista"/>
        <w:widowControl w:val="0"/>
        <w:autoSpaceDE w:val="0"/>
        <w:autoSpaceDN w:val="0"/>
        <w:adjustRightInd w:val="0"/>
        <w:spacing w:line="360" w:lineRule="auto"/>
        <w:ind w:left="0"/>
        <w:contextualSpacing/>
        <w:jc w:val="both"/>
      </w:pPr>
      <w:r w:rsidRPr="00137CE4">
        <w:rPr>
          <w:b/>
        </w:rPr>
        <w:t>c.1.</w:t>
      </w:r>
      <w:r w:rsidRPr="00137CE4">
        <w:t xml:space="preserve"> </w:t>
      </w:r>
      <w:r w:rsidR="00A558AB" w:rsidRPr="00137CE4">
        <w:t>Declaração</w:t>
      </w:r>
      <w:r w:rsidR="00993181" w:rsidRPr="00137CE4">
        <w:t xml:space="preserve"> </w:t>
      </w:r>
      <w:r w:rsidR="00A558AB" w:rsidRPr="00137CE4">
        <w:t>de</w:t>
      </w:r>
      <w:r w:rsidR="00E43FBC" w:rsidRPr="00137CE4">
        <w:t xml:space="preserve"> </w:t>
      </w:r>
      <w:r w:rsidR="00A558AB" w:rsidRPr="00137CE4">
        <w:t>inexistência</w:t>
      </w:r>
      <w:r w:rsidR="00E43FBC" w:rsidRPr="00137CE4">
        <w:t xml:space="preserve"> </w:t>
      </w:r>
      <w:r w:rsidR="00A558AB" w:rsidRPr="00137CE4">
        <w:t>de</w:t>
      </w:r>
      <w:r w:rsidR="00E43FBC" w:rsidRPr="00137CE4">
        <w:t xml:space="preserve"> </w:t>
      </w:r>
      <w:r w:rsidR="00A558AB" w:rsidRPr="00137CE4">
        <w:t>fato</w:t>
      </w:r>
      <w:r w:rsidR="00E43FBC" w:rsidRPr="00137CE4">
        <w:t xml:space="preserve"> superveniente </w:t>
      </w:r>
      <w:r w:rsidR="00A558AB" w:rsidRPr="00137CE4">
        <w:t>impeditivo</w:t>
      </w:r>
      <w:r w:rsidR="00E43FBC" w:rsidRPr="00137CE4">
        <w:t xml:space="preserve"> </w:t>
      </w:r>
      <w:r w:rsidR="00A558AB" w:rsidRPr="00137CE4">
        <w:t>de</w:t>
      </w:r>
      <w:r w:rsidR="00E43FBC" w:rsidRPr="00137CE4">
        <w:t xml:space="preserve"> habilitação, </w:t>
      </w:r>
      <w:r w:rsidR="00334F92" w:rsidRPr="00137CE4">
        <w:t xml:space="preserve">na </w:t>
      </w:r>
      <w:r w:rsidR="00E43FBC" w:rsidRPr="00137CE4">
        <w:t>formado Art.32, §</w:t>
      </w:r>
      <w:r w:rsidR="00A558AB" w:rsidRPr="00137CE4">
        <w:t>2</w:t>
      </w:r>
      <w:r w:rsidR="00E43FBC" w:rsidRPr="00137CE4">
        <w:t>°, da Lei</w:t>
      </w:r>
      <w:r w:rsidR="00334F92" w:rsidRPr="00137CE4">
        <w:t xml:space="preserve"> </w:t>
      </w:r>
      <w:r w:rsidR="00A558AB" w:rsidRPr="00137CE4">
        <w:t>8.666/93;</w:t>
      </w:r>
    </w:p>
    <w:p w:rsidR="006A3400" w:rsidRPr="00137CE4" w:rsidRDefault="006A3400" w:rsidP="006A3400">
      <w:pPr>
        <w:pStyle w:val="PargrafodaLista"/>
        <w:widowControl w:val="0"/>
        <w:tabs>
          <w:tab w:val="left" w:pos="851"/>
        </w:tabs>
        <w:autoSpaceDE w:val="0"/>
        <w:autoSpaceDN w:val="0"/>
        <w:adjustRightInd w:val="0"/>
        <w:spacing w:line="360" w:lineRule="auto"/>
        <w:ind w:left="0"/>
        <w:contextualSpacing/>
        <w:jc w:val="both"/>
        <w:rPr>
          <w:b/>
          <w:bCs/>
          <w:w w:val="98"/>
        </w:rPr>
      </w:pPr>
      <w:r w:rsidRPr="00137CE4">
        <w:rPr>
          <w:b/>
          <w:spacing w:val="6"/>
          <w:w w:val="98"/>
        </w:rPr>
        <w:t>c.2</w:t>
      </w:r>
      <w:r w:rsidRPr="00137CE4">
        <w:rPr>
          <w:spacing w:val="6"/>
          <w:w w:val="98"/>
        </w:rPr>
        <w:t xml:space="preserve">. </w:t>
      </w:r>
      <w:r w:rsidR="00A558AB" w:rsidRPr="00137CE4">
        <w:rPr>
          <w:spacing w:val="6"/>
          <w:w w:val="98"/>
        </w:rPr>
        <w:t>D</w:t>
      </w:r>
      <w:r w:rsidR="00A558AB" w:rsidRPr="00137CE4">
        <w:rPr>
          <w:spacing w:val="-6"/>
          <w:w w:val="98"/>
        </w:rPr>
        <w:t>e</w:t>
      </w:r>
      <w:r w:rsidR="00A558AB" w:rsidRPr="00137CE4">
        <w:rPr>
          <w:spacing w:val="2"/>
          <w:w w:val="98"/>
        </w:rPr>
        <w:t>c</w:t>
      </w:r>
      <w:r w:rsidR="00A558AB" w:rsidRPr="00137CE4">
        <w:rPr>
          <w:spacing w:val="3"/>
          <w:w w:val="98"/>
        </w:rPr>
        <w:t>l</w:t>
      </w:r>
      <w:r w:rsidR="00A558AB" w:rsidRPr="00137CE4">
        <w:rPr>
          <w:spacing w:val="-2"/>
          <w:w w:val="98"/>
        </w:rPr>
        <w:t>a</w:t>
      </w:r>
      <w:r w:rsidR="00A558AB" w:rsidRPr="00137CE4">
        <w:rPr>
          <w:spacing w:val="5"/>
          <w:w w:val="98"/>
        </w:rPr>
        <w:t>r</w:t>
      </w:r>
      <w:r w:rsidR="00A558AB" w:rsidRPr="00137CE4">
        <w:rPr>
          <w:spacing w:val="-6"/>
          <w:w w:val="98"/>
        </w:rPr>
        <w:t>a</w:t>
      </w:r>
      <w:r w:rsidR="00A558AB" w:rsidRPr="00137CE4">
        <w:rPr>
          <w:spacing w:val="7"/>
          <w:w w:val="98"/>
        </w:rPr>
        <w:t>ç</w:t>
      </w:r>
      <w:r w:rsidR="00A558AB" w:rsidRPr="00137CE4">
        <w:rPr>
          <w:spacing w:val="-2"/>
          <w:w w:val="98"/>
        </w:rPr>
        <w:t>ã</w:t>
      </w:r>
      <w:r w:rsidR="00A558AB" w:rsidRPr="00137CE4">
        <w:rPr>
          <w:w w:val="98"/>
        </w:rPr>
        <w:t>o</w:t>
      </w:r>
      <w:r w:rsidR="00E43FBC" w:rsidRPr="00137CE4">
        <w:rPr>
          <w:w w:val="98"/>
        </w:rPr>
        <w:t xml:space="preserve"> </w:t>
      </w:r>
      <w:r w:rsidR="00A558AB" w:rsidRPr="00137CE4">
        <w:rPr>
          <w:spacing w:val="3"/>
          <w:w w:val="98"/>
        </w:rPr>
        <w:t>qu</w:t>
      </w:r>
      <w:r w:rsidR="00A558AB" w:rsidRPr="00137CE4">
        <w:rPr>
          <w:w w:val="98"/>
        </w:rPr>
        <w:t>e</w:t>
      </w:r>
      <w:r w:rsidR="00E43FBC" w:rsidRPr="00137CE4">
        <w:rPr>
          <w:w w:val="98"/>
        </w:rPr>
        <w:t xml:space="preserve"> </w:t>
      </w:r>
      <w:r w:rsidR="00A558AB" w:rsidRPr="00137CE4">
        <w:rPr>
          <w:spacing w:val="3"/>
          <w:w w:val="98"/>
        </w:rPr>
        <w:t>n</w:t>
      </w:r>
      <w:r w:rsidR="00A558AB" w:rsidRPr="00137CE4">
        <w:rPr>
          <w:spacing w:val="-2"/>
          <w:w w:val="98"/>
        </w:rPr>
        <w:t>ã</w:t>
      </w:r>
      <w:r w:rsidR="00A558AB" w:rsidRPr="00137CE4">
        <w:rPr>
          <w:w w:val="98"/>
        </w:rPr>
        <w:t>o</w:t>
      </w:r>
      <w:r w:rsidR="00E43FBC" w:rsidRPr="00137CE4">
        <w:rPr>
          <w:w w:val="98"/>
        </w:rPr>
        <w:t xml:space="preserve"> </w:t>
      </w:r>
      <w:r w:rsidR="00A558AB" w:rsidRPr="00137CE4">
        <w:rPr>
          <w:spacing w:val="3"/>
          <w:w w:val="98"/>
        </w:rPr>
        <w:t>p</w:t>
      </w:r>
      <w:r w:rsidR="00A558AB" w:rsidRPr="00137CE4">
        <w:rPr>
          <w:spacing w:val="-6"/>
          <w:w w:val="98"/>
        </w:rPr>
        <w:t>o</w:t>
      </w:r>
      <w:r w:rsidR="00A558AB" w:rsidRPr="00137CE4">
        <w:rPr>
          <w:spacing w:val="2"/>
          <w:w w:val="98"/>
        </w:rPr>
        <w:t>ss</w:t>
      </w:r>
      <w:r w:rsidR="00A558AB" w:rsidRPr="00137CE4">
        <w:rPr>
          <w:spacing w:val="-2"/>
          <w:w w:val="98"/>
        </w:rPr>
        <w:t>u</w:t>
      </w:r>
      <w:r w:rsidR="00A558AB" w:rsidRPr="00137CE4">
        <w:rPr>
          <w:w w:val="98"/>
        </w:rPr>
        <w:t>i</w:t>
      </w:r>
      <w:r w:rsidR="00E43FBC" w:rsidRPr="00137CE4">
        <w:rPr>
          <w:w w:val="98"/>
        </w:rPr>
        <w:t xml:space="preserve"> </w:t>
      </w:r>
      <w:r w:rsidR="00A558AB" w:rsidRPr="00137CE4">
        <w:rPr>
          <w:spacing w:val="-2"/>
          <w:w w:val="98"/>
        </w:rPr>
        <w:t>e</w:t>
      </w:r>
      <w:r w:rsidR="00A558AB" w:rsidRPr="00137CE4">
        <w:rPr>
          <w:w w:val="98"/>
        </w:rPr>
        <w:t>m</w:t>
      </w:r>
      <w:r w:rsidR="00E43FBC" w:rsidRPr="00137CE4">
        <w:rPr>
          <w:w w:val="98"/>
        </w:rPr>
        <w:t xml:space="preserve"> </w:t>
      </w:r>
      <w:r w:rsidR="00A558AB" w:rsidRPr="00137CE4">
        <w:rPr>
          <w:spacing w:val="7"/>
          <w:w w:val="98"/>
        </w:rPr>
        <w:t>s</w:t>
      </w:r>
      <w:r w:rsidR="00A558AB" w:rsidRPr="00137CE4">
        <w:rPr>
          <w:spacing w:val="-2"/>
          <w:w w:val="98"/>
        </w:rPr>
        <w:t>e</w:t>
      </w:r>
      <w:r w:rsidR="00A558AB" w:rsidRPr="00137CE4">
        <w:rPr>
          <w:w w:val="98"/>
        </w:rPr>
        <w:t>u</w:t>
      </w:r>
      <w:r w:rsidR="00E43FBC" w:rsidRPr="00137CE4">
        <w:rPr>
          <w:w w:val="98"/>
        </w:rPr>
        <w:t xml:space="preserve"> </w:t>
      </w:r>
      <w:r w:rsidR="00A558AB" w:rsidRPr="00137CE4">
        <w:rPr>
          <w:spacing w:val="-2"/>
          <w:w w:val="98"/>
        </w:rPr>
        <w:t>q</w:t>
      </w:r>
      <w:r w:rsidR="00A558AB" w:rsidRPr="00137CE4">
        <w:rPr>
          <w:spacing w:val="3"/>
          <w:w w:val="98"/>
        </w:rPr>
        <w:t>u</w:t>
      </w:r>
      <w:r w:rsidR="00A558AB" w:rsidRPr="00137CE4">
        <w:rPr>
          <w:spacing w:val="-2"/>
          <w:w w:val="98"/>
        </w:rPr>
        <w:t>a</w:t>
      </w:r>
      <w:r w:rsidR="00A558AB" w:rsidRPr="00137CE4">
        <w:rPr>
          <w:spacing w:val="3"/>
          <w:w w:val="98"/>
        </w:rPr>
        <w:t>d</w:t>
      </w:r>
      <w:r w:rsidR="00A558AB" w:rsidRPr="00137CE4">
        <w:rPr>
          <w:spacing w:val="5"/>
          <w:w w:val="98"/>
        </w:rPr>
        <w:t>r</w:t>
      </w:r>
      <w:r w:rsidR="00A558AB" w:rsidRPr="00137CE4">
        <w:rPr>
          <w:w w:val="98"/>
        </w:rPr>
        <w:t>o</w:t>
      </w:r>
      <w:r w:rsidR="00E43FBC" w:rsidRPr="00137CE4">
        <w:rPr>
          <w:w w:val="98"/>
        </w:rPr>
        <w:t xml:space="preserve"> </w:t>
      </w:r>
      <w:r w:rsidR="00A558AB" w:rsidRPr="00137CE4">
        <w:rPr>
          <w:spacing w:val="3"/>
          <w:w w:val="98"/>
        </w:rPr>
        <w:t>d</w:t>
      </w:r>
      <w:r w:rsidR="00A558AB" w:rsidRPr="00137CE4">
        <w:rPr>
          <w:w w:val="98"/>
        </w:rPr>
        <w:t>e</w:t>
      </w:r>
      <w:r w:rsidR="00E43FBC" w:rsidRPr="00137CE4">
        <w:rPr>
          <w:w w:val="98"/>
        </w:rPr>
        <w:t xml:space="preserve"> </w:t>
      </w:r>
      <w:r w:rsidR="00A558AB" w:rsidRPr="00137CE4">
        <w:rPr>
          <w:spacing w:val="3"/>
          <w:w w:val="98"/>
        </w:rPr>
        <w:t>p</w:t>
      </w:r>
      <w:r w:rsidR="00A558AB" w:rsidRPr="00137CE4">
        <w:rPr>
          <w:spacing w:val="-6"/>
          <w:w w:val="98"/>
        </w:rPr>
        <w:t>e</w:t>
      </w:r>
      <w:r w:rsidR="00A558AB" w:rsidRPr="00137CE4">
        <w:rPr>
          <w:spacing w:val="2"/>
          <w:w w:val="98"/>
        </w:rPr>
        <w:t>s</w:t>
      </w:r>
      <w:r w:rsidR="00A558AB" w:rsidRPr="00137CE4">
        <w:rPr>
          <w:spacing w:val="7"/>
          <w:w w:val="98"/>
        </w:rPr>
        <w:t>s</w:t>
      </w:r>
      <w:r w:rsidR="00A558AB" w:rsidRPr="00137CE4">
        <w:rPr>
          <w:spacing w:val="-2"/>
          <w:w w:val="98"/>
        </w:rPr>
        <w:t>oa</w:t>
      </w:r>
      <w:r w:rsidR="00A558AB" w:rsidRPr="00137CE4">
        <w:rPr>
          <w:w w:val="98"/>
        </w:rPr>
        <w:t>l</w:t>
      </w:r>
      <w:r w:rsidR="00E43FBC" w:rsidRPr="00137CE4">
        <w:rPr>
          <w:w w:val="98"/>
        </w:rPr>
        <w:t xml:space="preserve"> </w:t>
      </w:r>
      <w:r w:rsidR="00E43FBC" w:rsidRPr="00137CE4">
        <w:rPr>
          <w:spacing w:val="-2"/>
          <w:w w:val="98"/>
        </w:rPr>
        <w:t>e</w:t>
      </w:r>
      <w:r w:rsidR="00E43FBC" w:rsidRPr="00137CE4">
        <w:rPr>
          <w:spacing w:val="2"/>
          <w:w w:val="98"/>
        </w:rPr>
        <w:t>m</w:t>
      </w:r>
      <w:r w:rsidR="00E43FBC" w:rsidRPr="00137CE4">
        <w:rPr>
          <w:spacing w:val="-2"/>
          <w:w w:val="98"/>
        </w:rPr>
        <w:t>p</w:t>
      </w:r>
      <w:r w:rsidR="00E43FBC" w:rsidRPr="00137CE4">
        <w:rPr>
          <w:spacing w:val="5"/>
          <w:w w:val="98"/>
        </w:rPr>
        <w:t>r</w:t>
      </w:r>
      <w:r w:rsidR="00E43FBC" w:rsidRPr="00137CE4">
        <w:rPr>
          <w:spacing w:val="-2"/>
          <w:w w:val="98"/>
        </w:rPr>
        <w:t>e</w:t>
      </w:r>
      <w:r w:rsidR="00E43FBC" w:rsidRPr="00137CE4">
        <w:rPr>
          <w:spacing w:val="3"/>
          <w:w w:val="98"/>
        </w:rPr>
        <w:t>g</w:t>
      </w:r>
      <w:r w:rsidR="00E43FBC" w:rsidRPr="00137CE4">
        <w:rPr>
          <w:spacing w:val="-2"/>
          <w:w w:val="98"/>
        </w:rPr>
        <w:t>a</w:t>
      </w:r>
      <w:r w:rsidR="00E43FBC" w:rsidRPr="00137CE4">
        <w:rPr>
          <w:spacing w:val="3"/>
          <w:w w:val="98"/>
        </w:rPr>
        <w:t>d</w:t>
      </w:r>
      <w:r w:rsidR="00E43FBC" w:rsidRPr="00137CE4">
        <w:rPr>
          <w:spacing w:val="-2"/>
          <w:w w:val="98"/>
        </w:rPr>
        <w:t>o</w:t>
      </w:r>
      <w:r w:rsidR="00E43FBC" w:rsidRPr="00137CE4">
        <w:rPr>
          <w:w w:val="98"/>
        </w:rPr>
        <w:t xml:space="preserve"> (</w:t>
      </w:r>
      <w:r w:rsidR="00A558AB" w:rsidRPr="00137CE4">
        <w:rPr>
          <w:spacing w:val="2"/>
          <w:w w:val="98"/>
        </w:rPr>
        <w:t>s</w:t>
      </w:r>
      <w:r w:rsidR="00A558AB" w:rsidRPr="00137CE4">
        <w:rPr>
          <w:w w:val="98"/>
        </w:rPr>
        <w:t>)</w:t>
      </w:r>
      <w:r w:rsidR="00E43FBC" w:rsidRPr="00137CE4">
        <w:rPr>
          <w:w w:val="98"/>
        </w:rPr>
        <w:t xml:space="preserve"> </w:t>
      </w:r>
      <w:r w:rsidR="00A558AB" w:rsidRPr="00137CE4">
        <w:rPr>
          <w:spacing w:val="2"/>
          <w:w w:val="98"/>
        </w:rPr>
        <w:t>c</w:t>
      </w:r>
      <w:r w:rsidR="00A558AB" w:rsidRPr="00137CE4">
        <w:rPr>
          <w:spacing w:val="-2"/>
          <w:w w:val="98"/>
        </w:rPr>
        <w:t>o</w:t>
      </w:r>
      <w:r w:rsidR="00A558AB" w:rsidRPr="00137CE4">
        <w:rPr>
          <w:w w:val="98"/>
        </w:rPr>
        <w:t>m</w:t>
      </w:r>
      <w:r w:rsidR="00E43FBC" w:rsidRPr="00137CE4">
        <w:rPr>
          <w:w w:val="98"/>
        </w:rPr>
        <w:t xml:space="preserve"> </w:t>
      </w:r>
      <w:r w:rsidR="00A558AB" w:rsidRPr="00137CE4">
        <w:rPr>
          <w:spacing w:val="2"/>
          <w:w w:val="98"/>
        </w:rPr>
        <w:t>m</w:t>
      </w:r>
      <w:r w:rsidR="00A558AB" w:rsidRPr="00137CE4">
        <w:rPr>
          <w:spacing w:val="-2"/>
          <w:w w:val="98"/>
        </w:rPr>
        <w:t>e</w:t>
      </w:r>
      <w:r w:rsidR="00A558AB" w:rsidRPr="00137CE4">
        <w:rPr>
          <w:spacing w:val="3"/>
          <w:w w:val="98"/>
        </w:rPr>
        <w:t>n</w:t>
      </w:r>
      <w:r w:rsidR="00A558AB" w:rsidRPr="00137CE4">
        <w:rPr>
          <w:spacing w:val="-2"/>
          <w:w w:val="98"/>
        </w:rPr>
        <w:t>o</w:t>
      </w:r>
      <w:r w:rsidR="00A558AB" w:rsidRPr="00137CE4">
        <w:rPr>
          <w:w w:val="98"/>
        </w:rPr>
        <w:t>s</w:t>
      </w:r>
      <w:r w:rsidR="00E43FBC" w:rsidRPr="00137CE4">
        <w:rPr>
          <w:w w:val="98"/>
        </w:rPr>
        <w:t xml:space="preserve"> </w:t>
      </w:r>
      <w:r w:rsidR="00A558AB" w:rsidRPr="00137CE4">
        <w:rPr>
          <w:spacing w:val="3"/>
          <w:w w:val="98"/>
        </w:rPr>
        <w:t>d</w:t>
      </w:r>
      <w:r w:rsidR="00A558AB" w:rsidRPr="00137CE4">
        <w:rPr>
          <w:w w:val="98"/>
        </w:rPr>
        <w:t>e</w:t>
      </w:r>
      <w:r w:rsidR="00E43FBC" w:rsidRPr="00137CE4">
        <w:rPr>
          <w:w w:val="98"/>
        </w:rPr>
        <w:t xml:space="preserve"> </w:t>
      </w:r>
      <w:r w:rsidR="00A558AB" w:rsidRPr="00137CE4">
        <w:rPr>
          <w:spacing w:val="-2"/>
          <w:w w:val="98"/>
        </w:rPr>
        <w:t>1</w:t>
      </w:r>
      <w:r w:rsidR="00A558AB" w:rsidRPr="00137CE4">
        <w:rPr>
          <w:w w:val="98"/>
        </w:rPr>
        <w:t>8</w:t>
      </w:r>
      <w:r w:rsidR="00E43FBC" w:rsidRPr="00137CE4">
        <w:rPr>
          <w:w w:val="98"/>
        </w:rPr>
        <w:t xml:space="preserve"> </w:t>
      </w:r>
      <w:r w:rsidR="00E43FBC" w:rsidRPr="00137CE4">
        <w:rPr>
          <w:spacing w:val="-2"/>
          <w:w w:val="98"/>
        </w:rPr>
        <w:t>a</w:t>
      </w:r>
      <w:r w:rsidR="00E43FBC" w:rsidRPr="00137CE4">
        <w:rPr>
          <w:spacing w:val="3"/>
          <w:w w:val="98"/>
        </w:rPr>
        <w:t>n</w:t>
      </w:r>
      <w:r w:rsidR="00E43FBC" w:rsidRPr="00137CE4">
        <w:rPr>
          <w:spacing w:val="-6"/>
          <w:w w:val="98"/>
        </w:rPr>
        <w:t>o</w:t>
      </w:r>
      <w:r w:rsidR="00E43FBC" w:rsidRPr="00137CE4">
        <w:rPr>
          <w:spacing w:val="2"/>
          <w:w w:val="98"/>
        </w:rPr>
        <w:t>s</w:t>
      </w:r>
      <w:r w:rsidR="00E43FBC" w:rsidRPr="00137CE4">
        <w:rPr>
          <w:w w:val="99"/>
        </w:rPr>
        <w:t>,</w:t>
      </w:r>
      <w:r w:rsidR="00E43FBC" w:rsidRPr="00137CE4">
        <w:rPr>
          <w:spacing w:val="-2"/>
          <w:w w:val="98"/>
        </w:rPr>
        <w:t xml:space="preserve"> </w:t>
      </w:r>
      <w:r w:rsidR="00E43FBC" w:rsidRPr="00137CE4">
        <w:rPr>
          <w:w w:val="98"/>
        </w:rPr>
        <w:t xml:space="preserve">em </w:t>
      </w:r>
      <w:r w:rsidR="00A558AB" w:rsidRPr="00137CE4">
        <w:rPr>
          <w:spacing w:val="-1"/>
          <w:w w:val="99"/>
        </w:rPr>
        <w:t>t</w:t>
      </w:r>
      <w:r w:rsidR="00A558AB" w:rsidRPr="00137CE4">
        <w:rPr>
          <w:spacing w:val="5"/>
          <w:w w:val="98"/>
        </w:rPr>
        <w:t>r</w:t>
      </w:r>
      <w:r w:rsidR="00A558AB" w:rsidRPr="00137CE4">
        <w:rPr>
          <w:spacing w:val="-2"/>
          <w:w w:val="98"/>
        </w:rPr>
        <w:t>a</w:t>
      </w:r>
      <w:r w:rsidR="00A558AB" w:rsidRPr="00137CE4">
        <w:rPr>
          <w:spacing w:val="3"/>
          <w:w w:val="98"/>
        </w:rPr>
        <w:t>b</w:t>
      </w:r>
      <w:r w:rsidR="00A558AB" w:rsidRPr="00137CE4">
        <w:rPr>
          <w:spacing w:val="-2"/>
          <w:w w:val="98"/>
        </w:rPr>
        <w:t>a</w:t>
      </w:r>
      <w:r w:rsidR="00A558AB" w:rsidRPr="00137CE4">
        <w:rPr>
          <w:spacing w:val="3"/>
          <w:w w:val="98"/>
        </w:rPr>
        <w:t>lh</w:t>
      </w:r>
      <w:r w:rsidR="00A558AB" w:rsidRPr="00137CE4">
        <w:rPr>
          <w:w w:val="98"/>
        </w:rPr>
        <w:t>o</w:t>
      </w:r>
      <w:r w:rsidR="00E43FBC" w:rsidRPr="00137CE4">
        <w:rPr>
          <w:w w:val="98"/>
        </w:rPr>
        <w:t xml:space="preserve"> </w:t>
      </w:r>
      <w:r w:rsidR="00E43FBC" w:rsidRPr="00137CE4">
        <w:rPr>
          <w:spacing w:val="3"/>
          <w:w w:val="98"/>
        </w:rPr>
        <w:t>n</w:t>
      </w:r>
      <w:r w:rsidR="00E43FBC" w:rsidRPr="00137CE4">
        <w:rPr>
          <w:spacing w:val="-2"/>
          <w:w w:val="98"/>
        </w:rPr>
        <w:t>o</w:t>
      </w:r>
      <w:r w:rsidR="00E43FBC" w:rsidRPr="00137CE4">
        <w:rPr>
          <w:spacing w:val="4"/>
          <w:w w:val="99"/>
        </w:rPr>
        <w:t>t</w:t>
      </w:r>
      <w:r w:rsidR="00E43FBC" w:rsidRPr="00137CE4">
        <w:rPr>
          <w:spacing w:val="-2"/>
          <w:w w:val="98"/>
        </w:rPr>
        <w:t>u</w:t>
      </w:r>
      <w:r w:rsidR="00E43FBC" w:rsidRPr="00137CE4">
        <w:rPr>
          <w:w w:val="98"/>
        </w:rPr>
        <w:t>r</w:t>
      </w:r>
      <w:r w:rsidR="00E43FBC" w:rsidRPr="00137CE4">
        <w:rPr>
          <w:spacing w:val="3"/>
          <w:w w:val="98"/>
        </w:rPr>
        <w:t>n</w:t>
      </w:r>
      <w:r w:rsidR="00E43FBC" w:rsidRPr="00137CE4">
        <w:rPr>
          <w:spacing w:val="-2"/>
          <w:w w:val="98"/>
        </w:rPr>
        <w:t>o, perigoso</w:t>
      </w:r>
      <w:r w:rsidR="00E43FBC" w:rsidRPr="00137CE4">
        <w:rPr>
          <w:w w:val="98"/>
        </w:rPr>
        <w:t xml:space="preserve"> </w:t>
      </w:r>
      <w:r w:rsidR="00A558AB" w:rsidRPr="00137CE4">
        <w:rPr>
          <w:spacing w:val="-2"/>
          <w:w w:val="98"/>
        </w:rPr>
        <w:t>o</w:t>
      </w:r>
      <w:r w:rsidR="00A558AB" w:rsidRPr="00137CE4">
        <w:rPr>
          <w:w w:val="98"/>
        </w:rPr>
        <w:t xml:space="preserve">u </w:t>
      </w:r>
      <w:r w:rsidR="00A558AB" w:rsidRPr="00137CE4">
        <w:rPr>
          <w:spacing w:val="-2"/>
          <w:w w:val="98"/>
        </w:rPr>
        <w:t>in</w:t>
      </w:r>
      <w:r w:rsidR="00A558AB" w:rsidRPr="00137CE4">
        <w:rPr>
          <w:spacing w:val="7"/>
          <w:w w:val="98"/>
        </w:rPr>
        <w:t>s</w:t>
      </w:r>
      <w:r w:rsidR="00A558AB" w:rsidRPr="00137CE4">
        <w:rPr>
          <w:spacing w:val="-2"/>
          <w:w w:val="98"/>
        </w:rPr>
        <w:t>al</w:t>
      </w:r>
      <w:r w:rsidR="00A558AB" w:rsidRPr="00137CE4">
        <w:rPr>
          <w:spacing w:val="3"/>
          <w:w w:val="98"/>
        </w:rPr>
        <w:t>u</w:t>
      </w:r>
      <w:r w:rsidR="00A558AB" w:rsidRPr="00137CE4">
        <w:rPr>
          <w:spacing w:val="-2"/>
          <w:w w:val="98"/>
        </w:rPr>
        <w:t>b</w:t>
      </w:r>
      <w:r w:rsidR="00A558AB" w:rsidRPr="00137CE4">
        <w:rPr>
          <w:spacing w:val="5"/>
          <w:w w:val="98"/>
        </w:rPr>
        <w:t>r</w:t>
      </w:r>
      <w:r w:rsidR="00A558AB" w:rsidRPr="00137CE4">
        <w:rPr>
          <w:w w:val="98"/>
        </w:rPr>
        <w:t>ee</w:t>
      </w:r>
      <w:r w:rsidR="00A558AB" w:rsidRPr="00137CE4">
        <w:rPr>
          <w:spacing w:val="2"/>
          <w:w w:val="98"/>
        </w:rPr>
        <w:t>m</w:t>
      </w:r>
      <w:r w:rsidR="00A558AB" w:rsidRPr="00137CE4">
        <w:rPr>
          <w:spacing w:val="-2"/>
          <w:w w:val="98"/>
        </w:rPr>
        <w:t>e</w:t>
      </w:r>
      <w:r w:rsidR="00A558AB" w:rsidRPr="00137CE4">
        <w:rPr>
          <w:spacing w:val="3"/>
          <w:w w:val="98"/>
        </w:rPr>
        <w:t>n</w:t>
      </w:r>
      <w:r w:rsidR="00A558AB" w:rsidRPr="00137CE4">
        <w:rPr>
          <w:spacing w:val="-2"/>
          <w:w w:val="98"/>
        </w:rPr>
        <w:t>o</w:t>
      </w:r>
      <w:r w:rsidR="00A558AB" w:rsidRPr="00137CE4">
        <w:rPr>
          <w:spacing w:val="5"/>
          <w:w w:val="98"/>
        </w:rPr>
        <w:t>r</w:t>
      </w:r>
      <w:r w:rsidR="00A558AB" w:rsidRPr="00137CE4">
        <w:rPr>
          <w:spacing w:val="-6"/>
          <w:w w:val="98"/>
        </w:rPr>
        <w:t>e</w:t>
      </w:r>
      <w:r w:rsidR="00A558AB" w:rsidRPr="00137CE4">
        <w:rPr>
          <w:w w:val="98"/>
        </w:rPr>
        <w:t>s</w:t>
      </w:r>
      <w:r w:rsidR="00A558AB" w:rsidRPr="00137CE4">
        <w:rPr>
          <w:spacing w:val="3"/>
          <w:w w:val="98"/>
        </w:rPr>
        <w:t>d</w:t>
      </w:r>
      <w:r w:rsidR="00A558AB" w:rsidRPr="00137CE4">
        <w:rPr>
          <w:w w:val="98"/>
        </w:rPr>
        <w:t>e</w:t>
      </w:r>
      <w:r w:rsidR="00A558AB" w:rsidRPr="00137CE4">
        <w:rPr>
          <w:spacing w:val="-2"/>
          <w:w w:val="98"/>
        </w:rPr>
        <w:t>1</w:t>
      </w:r>
      <w:r w:rsidR="00A558AB" w:rsidRPr="00137CE4">
        <w:rPr>
          <w:w w:val="98"/>
        </w:rPr>
        <w:t>6</w:t>
      </w:r>
      <w:r w:rsidR="00E43FBC" w:rsidRPr="00137CE4">
        <w:rPr>
          <w:w w:val="98"/>
        </w:rPr>
        <w:t xml:space="preserve"> </w:t>
      </w:r>
      <w:r w:rsidR="00E43FBC" w:rsidRPr="00137CE4">
        <w:rPr>
          <w:spacing w:val="-2"/>
          <w:w w:val="98"/>
        </w:rPr>
        <w:t>a</w:t>
      </w:r>
      <w:r w:rsidR="00E43FBC" w:rsidRPr="00137CE4">
        <w:rPr>
          <w:spacing w:val="3"/>
          <w:w w:val="98"/>
        </w:rPr>
        <w:t>n</w:t>
      </w:r>
      <w:r w:rsidR="00E43FBC" w:rsidRPr="00137CE4">
        <w:rPr>
          <w:spacing w:val="-2"/>
          <w:w w:val="98"/>
        </w:rPr>
        <w:t>o</w:t>
      </w:r>
      <w:r w:rsidR="00E43FBC" w:rsidRPr="00137CE4">
        <w:rPr>
          <w:spacing w:val="2"/>
          <w:w w:val="98"/>
        </w:rPr>
        <w:t>s</w:t>
      </w:r>
      <w:r w:rsidR="00E43FBC" w:rsidRPr="00137CE4">
        <w:rPr>
          <w:w w:val="99"/>
        </w:rPr>
        <w:t>,</w:t>
      </w:r>
      <w:r w:rsidR="00E43FBC" w:rsidRPr="00137CE4">
        <w:rPr>
          <w:spacing w:val="-2"/>
          <w:w w:val="98"/>
        </w:rPr>
        <w:t xml:space="preserve"> </w:t>
      </w:r>
      <w:r w:rsidR="00E43FBC" w:rsidRPr="00137CE4">
        <w:rPr>
          <w:w w:val="98"/>
        </w:rPr>
        <w:t xml:space="preserve">em </w:t>
      </w:r>
      <w:r w:rsidR="00A558AB" w:rsidRPr="00137CE4">
        <w:rPr>
          <w:spacing w:val="-2"/>
          <w:w w:val="98"/>
        </w:rPr>
        <w:t>q</w:t>
      </w:r>
      <w:r w:rsidR="00A558AB" w:rsidRPr="00137CE4">
        <w:rPr>
          <w:spacing w:val="3"/>
          <w:w w:val="98"/>
        </w:rPr>
        <w:t>u</w:t>
      </w:r>
      <w:r w:rsidR="00A558AB" w:rsidRPr="00137CE4">
        <w:rPr>
          <w:spacing w:val="-2"/>
          <w:w w:val="98"/>
        </w:rPr>
        <w:t>a</w:t>
      </w:r>
      <w:r w:rsidR="00A558AB" w:rsidRPr="00137CE4">
        <w:rPr>
          <w:spacing w:val="3"/>
          <w:w w:val="98"/>
        </w:rPr>
        <w:t>lqu</w:t>
      </w:r>
      <w:r w:rsidR="00A558AB" w:rsidRPr="00137CE4">
        <w:rPr>
          <w:spacing w:val="-6"/>
          <w:w w:val="98"/>
        </w:rPr>
        <w:t>e</w:t>
      </w:r>
      <w:r w:rsidR="00A558AB" w:rsidRPr="00137CE4">
        <w:rPr>
          <w:w w:val="98"/>
        </w:rPr>
        <w:t>r</w:t>
      </w:r>
      <w:r w:rsidR="00E43FBC" w:rsidRPr="00137CE4">
        <w:rPr>
          <w:w w:val="98"/>
        </w:rPr>
        <w:t xml:space="preserve"> </w:t>
      </w:r>
      <w:r w:rsidR="00A558AB" w:rsidRPr="00137CE4">
        <w:rPr>
          <w:spacing w:val="-1"/>
          <w:w w:val="99"/>
        </w:rPr>
        <w:t>t</w:t>
      </w:r>
      <w:r w:rsidR="00A558AB" w:rsidRPr="00137CE4">
        <w:rPr>
          <w:spacing w:val="5"/>
          <w:w w:val="98"/>
        </w:rPr>
        <w:t>r</w:t>
      </w:r>
      <w:r w:rsidR="00A558AB" w:rsidRPr="00137CE4">
        <w:rPr>
          <w:spacing w:val="-2"/>
          <w:w w:val="98"/>
        </w:rPr>
        <w:t>a</w:t>
      </w:r>
      <w:r w:rsidR="00A558AB" w:rsidRPr="00137CE4">
        <w:rPr>
          <w:spacing w:val="3"/>
          <w:w w:val="98"/>
        </w:rPr>
        <w:t>b</w:t>
      </w:r>
      <w:r w:rsidR="00A558AB" w:rsidRPr="00137CE4">
        <w:rPr>
          <w:spacing w:val="-2"/>
          <w:w w:val="98"/>
        </w:rPr>
        <w:t>al</w:t>
      </w:r>
      <w:r w:rsidR="00A558AB" w:rsidRPr="00137CE4">
        <w:rPr>
          <w:spacing w:val="3"/>
          <w:w w:val="98"/>
        </w:rPr>
        <w:t>h</w:t>
      </w:r>
      <w:r w:rsidR="00A558AB" w:rsidRPr="00137CE4">
        <w:rPr>
          <w:spacing w:val="-2"/>
          <w:w w:val="98"/>
        </w:rPr>
        <w:t>o</w:t>
      </w:r>
      <w:r w:rsidR="00A558AB" w:rsidRPr="00137CE4">
        <w:rPr>
          <w:w w:val="99"/>
        </w:rPr>
        <w:t>,</w:t>
      </w:r>
      <w:r w:rsidR="00E43FBC" w:rsidRPr="00137CE4">
        <w:rPr>
          <w:w w:val="99"/>
        </w:rPr>
        <w:t xml:space="preserve"> </w:t>
      </w:r>
      <w:r w:rsidR="00A558AB" w:rsidRPr="00137CE4">
        <w:rPr>
          <w:spacing w:val="7"/>
          <w:w w:val="98"/>
        </w:rPr>
        <w:t>s</w:t>
      </w:r>
      <w:r w:rsidR="00A558AB" w:rsidRPr="00137CE4">
        <w:rPr>
          <w:spacing w:val="-2"/>
          <w:w w:val="98"/>
        </w:rPr>
        <w:t>a</w:t>
      </w:r>
      <w:r w:rsidR="00A558AB" w:rsidRPr="00137CE4">
        <w:rPr>
          <w:spacing w:val="3"/>
          <w:w w:val="98"/>
        </w:rPr>
        <w:t>l</w:t>
      </w:r>
      <w:r w:rsidR="00A558AB" w:rsidRPr="00137CE4">
        <w:rPr>
          <w:spacing w:val="-2"/>
          <w:w w:val="98"/>
        </w:rPr>
        <w:t>v</w:t>
      </w:r>
      <w:r w:rsidR="00A558AB" w:rsidRPr="00137CE4">
        <w:rPr>
          <w:w w:val="98"/>
        </w:rPr>
        <w:t>o</w:t>
      </w:r>
      <w:r w:rsidR="00E43FBC" w:rsidRPr="00137CE4">
        <w:rPr>
          <w:w w:val="98"/>
        </w:rPr>
        <w:t xml:space="preserve"> </w:t>
      </w:r>
      <w:r w:rsidR="00A558AB" w:rsidRPr="00137CE4">
        <w:rPr>
          <w:spacing w:val="3"/>
          <w:w w:val="98"/>
        </w:rPr>
        <w:t>n</w:t>
      </w:r>
      <w:r w:rsidR="00A558AB" w:rsidRPr="00137CE4">
        <w:rPr>
          <w:w w:val="98"/>
        </w:rPr>
        <w:t>a</w:t>
      </w:r>
      <w:r w:rsidR="00E43FBC" w:rsidRPr="00137CE4">
        <w:rPr>
          <w:w w:val="98"/>
        </w:rPr>
        <w:t xml:space="preserve"> </w:t>
      </w:r>
      <w:r w:rsidR="00A558AB" w:rsidRPr="00137CE4">
        <w:rPr>
          <w:spacing w:val="7"/>
          <w:w w:val="98"/>
        </w:rPr>
        <w:t>c</w:t>
      </w:r>
      <w:r w:rsidR="00A558AB" w:rsidRPr="00137CE4">
        <w:rPr>
          <w:spacing w:val="-2"/>
          <w:w w:val="98"/>
        </w:rPr>
        <w:t>ondi</w:t>
      </w:r>
      <w:r w:rsidR="00A558AB" w:rsidRPr="00137CE4">
        <w:rPr>
          <w:spacing w:val="7"/>
          <w:w w:val="98"/>
        </w:rPr>
        <w:t>ç</w:t>
      </w:r>
      <w:r w:rsidR="00A558AB" w:rsidRPr="00137CE4">
        <w:rPr>
          <w:spacing w:val="-2"/>
          <w:w w:val="98"/>
        </w:rPr>
        <w:t>ã</w:t>
      </w:r>
      <w:r w:rsidR="00A558AB" w:rsidRPr="00137CE4">
        <w:rPr>
          <w:w w:val="98"/>
        </w:rPr>
        <w:t>o</w:t>
      </w:r>
      <w:r w:rsidR="00E43FBC" w:rsidRPr="00137CE4">
        <w:rPr>
          <w:w w:val="98"/>
        </w:rPr>
        <w:t xml:space="preserve"> </w:t>
      </w:r>
      <w:r w:rsidR="00A558AB" w:rsidRPr="00137CE4">
        <w:rPr>
          <w:spacing w:val="3"/>
          <w:w w:val="98"/>
        </w:rPr>
        <w:t>d</w:t>
      </w:r>
      <w:r w:rsidR="00A558AB" w:rsidRPr="00137CE4">
        <w:rPr>
          <w:w w:val="98"/>
        </w:rPr>
        <w:t>e</w:t>
      </w:r>
      <w:r w:rsidR="00E43FBC" w:rsidRPr="00137CE4">
        <w:rPr>
          <w:w w:val="98"/>
        </w:rPr>
        <w:t xml:space="preserve"> </w:t>
      </w:r>
      <w:r w:rsidR="00A558AB" w:rsidRPr="00137CE4">
        <w:rPr>
          <w:spacing w:val="-2"/>
          <w:w w:val="98"/>
        </w:rPr>
        <w:t>ap</w:t>
      </w:r>
      <w:r w:rsidR="00A558AB" w:rsidRPr="00137CE4">
        <w:rPr>
          <w:spacing w:val="5"/>
          <w:w w:val="98"/>
        </w:rPr>
        <w:t>r</w:t>
      </w:r>
      <w:r w:rsidR="00A558AB" w:rsidRPr="00137CE4">
        <w:rPr>
          <w:spacing w:val="-2"/>
          <w:w w:val="98"/>
        </w:rPr>
        <w:t>en</w:t>
      </w:r>
      <w:r w:rsidR="00A558AB" w:rsidRPr="00137CE4">
        <w:rPr>
          <w:spacing w:val="3"/>
          <w:w w:val="98"/>
        </w:rPr>
        <w:t>d</w:t>
      </w:r>
      <w:r w:rsidR="00A558AB" w:rsidRPr="00137CE4">
        <w:rPr>
          <w:spacing w:val="-2"/>
          <w:w w:val="98"/>
        </w:rPr>
        <w:t>i</w:t>
      </w:r>
      <w:r w:rsidR="00A558AB" w:rsidRPr="00137CE4">
        <w:rPr>
          <w:spacing w:val="2"/>
          <w:w w:val="98"/>
        </w:rPr>
        <w:t>z</w:t>
      </w:r>
      <w:r w:rsidR="00A558AB" w:rsidRPr="00137CE4">
        <w:rPr>
          <w:w w:val="99"/>
        </w:rPr>
        <w:t>,</w:t>
      </w:r>
      <w:r w:rsidR="00E43FBC" w:rsidRPr="00137CE4">
        <w:rPr>
          <w:w w:val="99"/>
        </w:rPr>
        <w:t xml:space="preserve"> </w:t>
      </w:r>
      <w:r w:rsidR="00A558AB" w:rsidRPr="00137CE4">
        <w:rPr>
          <w:w w:val="98"/>
        </w:rPr>
        <w:t>a</w:t>
      </w:r>
      <w:r w:rsidR="00E43FBC" w:rsidRPr="00137CE4">
        <w:rPr>
          <w:w w:val="98"/>
        </w:rPr>
        <w:t xml:space="preserve"> </w:t>
      </w:r>
      <w:r w:rsidR="00A558AB" w:rsidRPr="00137CE4">
        <w:rPr>
          <w:spacing w:val="3"/>
          <w:w w:val="98"/>
        </w:rPr>
        <w:t>p</w:t>
      </w:r>
      <w:r w:rsidR="00A558AB" w:rsidRPr="00137CE4">
        <w:rPr>
          <w:spacing w:val="-2"/>
          <w:w w:val="98"/>
        </w:rPr>
        <w:t>a</w:t>
      </w:r>
      <w:r w:rsidR="00A558AB" w:rsidRPr="00137CE4">
        <w:rPr>
          <w:w w:val="99"/>
        </w:rPr>
        <w:t>r</w:t>
      </w:r>
      <w:r w:rsidR="00A558AB" w:rsidRPr="00137CE4">
        <w:rPr>
          <w:spacing w:val="-1"/>
          <w:w w:val="99"/>
        </w:rPr>
        <w:t>t</w:t>
      </w:r>
      <w:r w:rsidR="00A558AB" w:rsidRPr="00137CE4">
        <w:rPr>
          <w:spacing w:val="-2"/>
          <w:w w:val="98"/>
        </w:rPr>
        <w:t>i</w:t>
      </w:r>
      <w:r w:rsidR="00A558AB" w:rsidRPr="00137CE4">
        <w:rPr>
          <w:w w:val="98"/>
        </w:rPr>
        <w:t>r</w:t>
      </w:r>
      <w:r w:rsidR="00E43FBC" w:rsidRPr="00137CE4">
        <w:rPr>
          <w:w w:val="98"/>
        </w:rPr>
        <w:t xml:space="preserve"> </w:t>
      </w:r>
      <w:r w:rsidR="00A558AB" w:rsidRPr="00137CE4">
        <w:rPr>
          <w:spacing w:val="3"/>
          <w:w w:val="98"/>
        </w:rPr>
        <w:t>d</w:t>
      </w:r>
      <w:r w:rsidR="00A558AB" w:rsidRPr="00137CE4">
        <w:rPr>
          <w:w w:val="98"/>
        </w:rPr>
        <w:t>e</w:t>
      </w:r>
      <w:r w:rsidR="00E43FBC" w:rsidRPr="00137CE4">
        <w:rPr>
          <w:w w:val="98"/>
        </w:rPr>
        <w:t xml:space="preserve"> </w:t>
      </w:r>
      <w:r w:rsidR="00A558AB" w:rsidRPr="00137CE4">
        <w:rPr>
          <w:spacing w:val="3"/>
          <w:w w:val="98"/>
        </w:rPr>
        <w:t>1</w:t>
      </w:r>
      <w:r w:rsidR="00A558AB" w:rsidRPr="00137CE4">
        <w:rPr>
          <w:w w:val="98"/>
        </w:rPr>
        <w:t>4</w:t>
      </w:r>
      <w:r w:rsidR="00E43FBC" w:rsidRPr="00137CE4">
        <w:rPr>
          <w:w w:val="98"/>
        </w:rPr>
        <w:t xml:space="preserve"> </w:t>
      </w:r>
      <w:r w:rsidR="00A558AB" w:rsidRPr="00137CE4">
        <w:rPr>
          <w:spacing w:val="-2"/>
          <w:w w:val="98"/>
        </w:rPr>
        <w:t>a</w:t>
      </w:r>
      <w:r w:rsidR="00A558AB" w:rsidRPr="00137CE4">
        <w:rPr>
          <w:spacing w:val="3"/>
          <w:w w:val="98"/>
        </w:rPr>
        <w:t>n</w:t>
      </w:r>
      <w:r w:rsidR="00A558AB" w:rsidRPr="00137CE4">
        <w:rPr>
          <w:spacing w:val="-6"/>
          <w:w w:val="98"/>
        </w:rPr>
        <w:t>o</w:t>
      </w:r>
      <w:r w:rsidR="00A558AB" w:rsidRPr="00137CE4">
        <w:rPr>
          <w:spacing w:val="7"/>
          <w:w w:val="98"/>
        </w:rPr>
        <w:t>s</w:t>
      </w:r>
      <w:r w:rsidR="00A558AB" w:rsidRPr="00137CE4">
        <w:rPr>
          <w:w w:val="99"/>
        </w:rPr>
        <w:t>,</w:t>
      </w:r>
      <w:r w:rsidR="00E43FBC" w:rsidRPr="00137CE4">
        <w:rPr>
          <w:w w:val="99"/>
        </w:rPr>
        <w:t xml:space="preserve"> </w:t>
      </w:r>
      <w:r w:rsidR="00A558AB" w:rsidRPr="00137CE4">
        <w:rPr>
          <w:spacing w:val="3"/>
          <w:w w:val="98"/>
        </w:rPr>
        <w:t>n</w:t>
      </w:r>
      <w:r w:rsidR="00A558AB" w:rsidRPr="00137CE4">
        <w:rPr>
          <w:spacing w:val="-6"/>
          <w:w w:val="98"/>
        </w:rPr>
        <w:t>o</w:t>
      </w:r>
      <w:r w:rsidR="00A558AB" w:rsidRPr="00137CE4">
        <w:rPr>
          <w:w w:val="98"/>
        </w:rPr>
        <w:t>s</w:t>
      </w:r>
      <w:r w:rsidR="00E43FBC" w:rsidRPr="00137CE4">
        <w:rPr>
          <w:w w:val="98"/>
        </w:rPr>
        <w:t xml:space="preserve"> </w:t>
      </w:r>
      <w:r w:rsidR="00A558AB" w:rsidRPr="00137CE4">
        <w:rPr>
          <w:spacing w:val="4"/>
          <w:w w:val="99"/>
        </w:rPr>
        <w:t>t</w:t>
      </w:r>
      <w:r w:rsidR="00A558AB" w:rsidRPr="00137CE4">
        <w:rPr>
          <w:spacing w:val="-6"/>
          <w:w w:val="98"/>
        </w:rPr>
        <w:t>e</w:t>
      </w:r>
      <w:r w:rsidR="00A558AB" w:rsidRPr="00137CE4">
        <w:rPr>
          <w:spacing w:val="5"/>
          <w:w w:val="98"/>
        </w:rPr>
        <w:t>r</w:t>
      </w:r>
      <w:r w:rsidR="00A558AB" w:rsidRPr="00137CE4">
        <w:rPr>
          <w:spacing w:val="2"/>
          <w:w w:val="98"/>
        </w:rPr>
        <w:t>m</w:t>
      </w:r>
      <w:r w:rsidR="00A558AB" w:rsidRPr="00137CE4">
        <w:rPr>
          <w:spacing w:val="-6"/>
          <w:w w:val="98"/>
        </w:rPr>
        <w:t>o</w:t>
      </w:r>
      <w:r w:rsidR="00A558AB" w:rsidRPr="00137CE4">
        <w:rPr>
          <w:w w:val="98"/>
        </w:rPr>
        <w:t>s</w:t>
      </w:r>
      <w:r w:rsidR="00E43FBC" w:rsidRPr="00137CE4">
        <w:rPr>
          <w:w w:val="98"/>
        </w:rPr>
        <w:t xml:space="preserve"> </w:t>
      </w:r>
      <w:r w:rsidR="00A558AB" w:rsidRPr="00137CE4">
        <w:rPr>
          <w:spacing w:val="3"/>
          <w:w w:val="98"/>
        </w:rPr>
        <w:t>d</w:t>
      </w:r>
      <w:r w:rsidR="00A558AB" w:rsidRPr="00137CE4">
        <w:rPr>
          <w:w w:val="98"/>
        </w:rPr>
        <w:t>o</w:t>
      </w:r>
      <w:r w:rsidR="00E43FBC" w:rsidRPr="00137CE4">
        <w:rPr>
          <w:w w:val="98"/>
        </w:rPr>
        <w:t xml:space="preserve"> </w:t>
      </w:r>
      <w:r w:rsidR="00A558AB" w:rsidRPr="00137CE4">
        <w:rPr>
          <w:spacing w:val="-6"/>
          <w:w w:val="98"/>
        </w:rPr>
        <w:t>a</w:t>
      </w:r>
      <w:r w:rsidR="00A558AB" w:rsidRPr="00137CE4">
        <w:rPr>
          <w:spacing w:val="5"/>
          <w:w w:val="98"/>
        </w:rPr>
        <w:t>r</w:t>
      </w:r>
      <w:r w:rsidR="00A558AB" w:rsidRPr="00137CE4">
        <w:rPr>
          <w:spacing w:val="-1"/>
          <w:w w:val="99"/>
        </w:rPr>
        <w:t>t</w:t>
      </w:r>
      <w:r w:rsidR="00A558AB" w:rsidRPr="00137CE4">
        <w:rPr>
          <w:w w:val="99"/>
        </w:rPr>
        <w:t>.</w:t>
      </w:r>
      <w:r w:rsidR="00A558AB" w:rsidRPr="00137CE4">
        <w:rPr>
          <w:spacing w:val="-2"/>
          <w:w w:val="98"/>
        </w:rPr>
        <w:t>7</w:t>
      </w:r>
      <w:r w:rsidR="00A558AB" w:rsidRPr="00137CE4">
        <w:rPr>
          <w:spacing w:val="4"/>
          <w:w w:val="98"/>
        </w:rPr>
        <w:t>º</w:t>
      </w:r>
      <w:r w:rsidR="00A558AB" w:rsidRPr="00137CE4">
        <w:rPr>
          <w:w w:val="99"/>
        </w:rPr>
        <w:t>, XXX</w:t>
      </w:r>
      <w:r w:rsidR="00A558AB" w:rsidRPr="00137CE4">
        <w:rPr>
          <w:spacing w:val="-1"/>
          <w:w w:val="99"/>
        </w:rPr>
        <w:t>II</w:t>
      </w:r>
      <w:r w:rsidR="00A558AB" w:rsidRPr="00137CE4">
        <w:rPr>
          <w:spacing w:val="4"/>
          <w:w w:val="99"/>
        </w:rPr>
        <w:t>I</w:t>
      </w:r>
      <w:r w:rsidR="00A558AB" w:rsidRPr="00137CE4">
        <w:rPr>
          <w:w w:val="99"/>
        </w:rPr>
        <w:t>,</w:t>
      </w:r>
      <w:r w:rsidR="00E43FBC" w:rsidRPr="00137CE4">
        <w:rPr>
          <w:w w:val="99"/>
        </w:rPr>
        <w:t xml:space="preserve"> </w:t>
      </w:r>
      <w:r w:rsidR="00A558AB" w:rsidRPr="00137CE4">
        <w:rPr>
          <w:spacing w:val="3"/>
          <w:w w:val="98"/>
        </w:rPr>
        <w:t>d</w:t>
      </w:r>
      <w:r w:rsidR="00A558AB" w:rsidRPr="00137CE4">
        <w:rPr>
          <w:w w:val="98"/>
        </w:rPr>
        <w:t>a</w:t>
      </w:r>
      <w:r w:rsidR="00E43FBC" w:rsidRPr="00137CE4">
        <w:rPr>
          <w:w w:val="98"/>
        </w:rPr>
        <w:t xml:space="preserve"> </w:t>
      </w:r>
      <w:r w:rsidR="00334F92" w:rsidRPr="00137CE4">
        <w:rPr>
          <w:spacing w:val="6"/>
          <w:w w:val="98"/>
        </w:rPr>
        <w:t>C</w:t>
      </w:r>
      <w:r w:rsidR="00334F92" w:rsidRPr="00137CE4">
        <w:rPr>
          <w:spacing w:val="-2"/>
          <w:w w:val="98"/>
        </w:rPr>
        <w:t>on</w:t>
      </w:r>
      <w:r w:rsidR="00334F92" w:rsidRPr="00137CE4">
        <w:rPr>
          <w:spacing w:val="2"/>
          <w:w w:val="98"/>
        </w:rPr>
        <w:t>s</w:t>
      </w:r>
      <w:r w:rsidR="00334F92" w:rsidRPr="00137CE4">
        <w:rPr>
          <w:spacing w:val="4"/>
          <w:w w:val="99"/>
        </w:rPr>
        <w:t>t</w:t>
      </w:r>
      <w:r w:rsidR="00334F92" w:rsidRPr="00137CE4">
        <w:rPr>
          <w:spacing w:val="-2"/>
          <w:w w:val="98"/>
        </w:rPr>
        <w:t>i</w:t>
      </w:r>
      <w:r w:rsidR="00334F92" w:rsidRPr="00137CE4">
        <w:rPr>
          <w:spacing w:val="4"/>
          <w:w w:val="99"/>
        </w:rPr>
        <w:t>t</w:t>
      </w:r>
      <w:r w:rsidR="00334F92" w:rsidRPr="00137CE4">
        <w:rPr>
          <w:w w:val="98"/>
        </w:rPr>
        <w:t>u</w:t>
      </w:r>
      <w:r w:rsidR="00334F92" w:rsidRPr="00137CE4">
        <w:rPr>
          <w:spacing w:val="-2"/>
          <w:w w:val="98"/>
        </w:rPr>
        <w:t>i</w:t>
      </w:r>
      <w:r w:rsidR="00334F92" w:rsidRPr="00137CE4">
        <w:rPr>
          <w:spacing w:val="7"/>
          <w:w w:val="98"/>
        </w:rPr>
        <w:t>ç</w:t>
      </w:r>
      <w:r w:rsidR="00334F92" w:rsidRPr="00137CE4">
        <w:rPr>
          <w:spacing w:val="-2"/>
          <w:w w:val="98"/>
        </w:rPr>
        <w:t>ã</w:t>
      </w:r>
      <w:r w:rsidR="00334F92" w:rsidRPr="00137CE4">
        <w:rPr>
          <w:w w:val="98"/>
        </w:rPr>
        <w:t>o</w:t>
      </w:r>
      <w:r w:rsidR="00334F92" w:rsidRPr="00137CE4">
        <w:rPr>
          <w:spacing w:val="4"/>
          <w:w w:val="99"/>
        </w:rPr>
        <w:t xml:space="preserve"> </w:t>
      </w:r>
      <w:r w:rsidR="00334F92" w:rsidRPr="00137CE4">
        <w:rPr>
          <w:spacing w:val="-2"/>
          <w:w w:val="98"/>
        </w:rPr>
        <w:t>F</w:t>
      </w:r>
      <w:r w:rsidR="00334F92" w:rsidRPr="00137CE4">
        <w:rPr>
          <w:spacing w:val="3"/>
          <w:w w:val="98"/>
        </w:rPr>
        <w:t>e</w:t>
      </w:r>
      <w:r w:rsidR="00334F92" w:rsidRPr="00137CE4">
        <w:rPr>
          <w:spacing w:val="-2"/>
          <w:w w:val="98"/>
        </w:rPr>
        <w:t>d</w:t>
      </w:r>
      <w:r w:rsidR="00334F92" w:rsidRPr="00137CE4">
        <w:rPr>
          <w:spacing w:val="5"/>
          <w:w w:val="98"/>
        </w:rPr>
        <w:t>e</w:t>
      </w:r>
      <w:r w:rsidR="00334F92" w:rsidRPr="00137CE4">
        <w:rPr>
          <w:spacing w:val="-2"/>
          <w:w w:val="98"/>
        </w:rPr>
        <w:t>r</w:t>
      </w:r>
      <w:r w:rsidR="00334F92" w:rsidRPr="00137CE4">
        <w:rPr>
          <w:w w:val="98"/>
        </w:rPr>
        <w:t xml:space="preserve">al </w:t>
      </w:r>
      <w:r w:rsidR="00A558AB" w:rsidRPr="00137CE4">
        <w:rPr>
          <w:w w:val="98"/>
        </w:rPr>
        <w:t>e</w:t>
      </w:r>
      <w:r w:rsidR="00334F92" w:rsidRPr="00137CE4">
        <w:rPr>
          <w:w w:val="98"/>
        </w:rPr>
        <w:t xml:space="preserve"> </w:t>
      </w:r>
      <w:r w:rsidR="00A558AB" w:rsidRPr="00137CE4">
        <w:rPr>
          <w:spacing w:val="-2"/>
          <w:w w:val="98"/>
        </w:rPr>
        <w:t>a</w:t>
      </w:r>
      <w:r w:rsidR="00A558AB" w:rsidRPr="00137CE4">
        <w:rPr>
          <w:w w:val="99"/>
        </w:rPr>
        <w:t>r</w:t>
      </w:r>
      <w:r w:rsidR="00A558AB" w:rsidRPr="00137CE4">
        <w:rPr>
          <w:spacing w:val="-1"/>
          <w:w w:val="99"/>
        </w:rPr>
        <w:t>t</w:t>
      </w:r>
      <w:r w:rsidR="00A558AB" w:rsidRPr="00137CE4">
        <w:rPr>
          <w:w w:val="99"/>
        </w:rPr>
        <w:t>.</w:t>
      </w:r>
      <w:r w:rsidR="00334F92" w:rsidRPr="00137CE4">
        <w:rPr>
          <w:spacing w:val="3"/>
          <w:w w:val="98"/>
        </w:rPr>
        <w:t>2</w:t>
      </w:r>
      <w:r w:rsidR="00334F92" w:rsidRPr="00137CE4">
        <w:rPr>
          <w:spacing w:val="-2"/>
          <w:w w:val="98"/>
        </w:rPr>
        <w:t>7</w:t>
      </w:r>
      <w:r w:rsidR="00334F92" w:rsidRPr="00137CE4">
        <w:rPr>
          <w:w w:val="99"/>
        </w:rPr>
        <w:t>,</w:t>
      </w:r>
      <w:r w:rsidR="00334F92" w:rsidRPr="00137CE4">
        <w:rPr>
          <w:spacing w:val="5"/>
          <w:w w:val="99"/>
        </w:rPr>
        <w:t xml:space="preserve"> V</w:t>
      </w:r>
      <w:r w:rsidR="00334F92" w:rsidRPr="00137CE4">
        <w:rPr>
          <w:w w:val="99"/>
        </w:rPr>
        <w:t>,</w:t>
      </w:r>
      <w:r w:rsidR="00334F92" w:rsidRPr="00137CE4">
        <w:rPr>
          <w:spacing w:val="3"/>
          <w:w w:val="98"/>
        </w:rPr>
        <w:t xml:space="preserve"> da Lei</w:t>
      </w:r>
      <w:r w:rsidR="00A558AB" w:rsidRPr="00137CE4">
        <w:rPr>
          <w:spacing w:val="3"/>
          <w:w w:val="98"/>
        </w:rPr>
        <w:t>8</w:t>
      </w:r>
      <w:r w:rsidR="00A558AB" w:rsidRPr="00137CE4">
        <w:rPr>
          <w:spacing w:val="-2"/>
          <w:w w:val="98"/>
        </w:rPr>
        <w:t>6</w:t>
      </w:r>
      <w:r w:rsidR="00A558AB" w:rsidRPr="00137CE4">
        <w:rPr>
          <w:spacing w:val="3"/>
          <w:w w:val="98"/>
        </w:rPr>
        <w:t>6</w:t>
      </w:r>
      <w:r w:rsidR="00A558AB" w:rsidRPr="00137CE4">
        <w:rPr>
          <w:spacing w:val="-2"/>
          <w:w w:val="98"/>
        </w:rPr>
        <w:t>6</w:t>
      </w:r>
      <w:r w:rsidR="00A558AB" w:rsidRPr="00137CE4">
        <w:rPr>
          <w:spacing w:val="4"/>
          <w:w w:val="99"/>
        </w:rPr>
        <w:t>/</w:t>
      </w:r>
      <w:r w:rsidR="00A558AB" w:rsidRPr="00137CE4">
        <w:rPr>
          <w:spacing w:val="-2"/>
          <w:w w:val="98"/>
        </w:rPr>
        <w:t>9</w:t>
      </w:r>
      <w:r w:rsidR="00A558AB" w:rsidRPr="00137CE4">
        <w:rPr>
          <w:spacing w:val="3"/>
          <w:w w:val="98"/>
        </w:rPr>
        <w:t>3.</w:t>
      </w:r>
    </w:p>
    <w:p w:rsidR="006A3400" w:rsidRPr="00137CE4" w:rsidRDefault="006A3400" w:rsidP="006A3400">
      <w:pPr>
        <w:pStyle w:val="PargrafodaLista"/>
        <w:widowControl w:val="0"/>
        <w:tabs>
          <w:tab w:val="left" w:pos="851"/>
        </w:tabs>
        <w:autoSpaceDE w:val="0"/>
        <w:autoSpaceDN w:val="0"/>
        <w:adjustRightInd w:val="0"/>
        <w:spacing w:line="360" w:lineRule="auto"/>
        <w:ind w:left="0"/>
        <w:contextualSpacing/>
        <w:jc w:val="both"/>
        <w:rPr>
          <w:b/>
          <w:bCs/>
          <w:w w:val="98"/>
        </w:rPr>
      </w:pPr>
      <w:r w:rsidRPr="00137CE4">
        <w:rPr>
          <w:b/>
          <w:bCs/>
          <w:w w:val="98"/>
        </w:rPr>
        <w:t xml:space="preserve">c.3. </w:t>
      </w:r>
      <w:r w:rsidR="004C1611" w:rsidRPr="00137CE4">
        <w:t>Atestado de CAPACIDADE TÉCNICA ou CERTIDÃO</w:t>
      </w:r>
      <w:r w:rsidR="006A7FD6" w:rsidRPr="00137CE4">
        <w:t xml:space="preserve">, expedido por pessoa jurídica de direito público ou privado, que comprove ter a licitante ter fornecido produtos compatíveis em características com o objeto desta licitação; em se tratando de pessoa jurídica de direito privado, o atestado ou certidão deverá ter firma reconhecida. </w:t>
      </w:r>
      <w:r w:rsidR="007C2076" w:rsidRPr="00137CE4">
        <w:t>O atestado deverá ser fornecido</w:t>
      </w:r>
      <w:r w:rsidR="006A7FD6" w:rsidRPr="00137CE4">
        <w:t>, contendo razão social, CNPJ, endereço e telefone da pessoa jurídica que emitiu o atestado, data de emissão e identificação do responsável pela emissão do atestado (nome, cargo e assinatura).</w:t>
      </w:r>
    </w:p>
    <w:p w:rsidR="00A558AB" w:rsidRPr="00137CE4" w:rsidRDefault="006A3400" w:rsidP="006A3400">
      <w:pPr>
        <w:pStyle w:val="PargrafodaLista"/>
        <w:widowControl w:val="0"/>
        <w:tabs>
          <w:tab w:val="left" w:pos="851"/>
        </w:tabs>
        <w:autoSpaceDE w:val="0"/>
        <w:autoSpaceDN w:val="0"/>
        <w:adjustRightInd w:val="0"/>
        <w:spacing w:line="360" w:lineRule="auto"/>
        <w:ind w:left="0"/>
        <w:contextualSpacing/>
        <w:jc w:val="both"/>
        <w:rPr>
          <w:b/>
          <w:bCs/>
          <w:w w:val="98"/>
        </w:rPr>
      </w:pPr>
      <w:r w:rsidRPr="00137CE4">
        <w:rPr>
          <w:b/>
          <w:bCs/>
          <w:w w:val="98"/>
        </w:rPr>
        <w:t xml:space="preserve">c.4. </w:t>
      </w:r>
      <w:r w:rsidR="00022420" w:rsidRPr="00137CE4">
        <w:t>As licitantes deverão atender as normas dos órgãos competentes para fiscalização das atividades objeto deste processo licitatório.</w:t>
      </w:r>
    </w:p>
    <w:p w:rsidR="0043607B" w:rsidRPr="00137CE4" w:rsidRDefault="0043607B" w:rsidP="006A3400">
      <w:pPr>
        <w:pStyle w:val="PargrafodaLista"/>
        <w:spacing w:line="360" w:lineRule="auto"/>
        <w:ind w:left="0"/>
        <w:contextualSpacing/>
        <w:jc w:val="both"/>
        <w:rPr>
          <w:w w:val="99"/>
        </w:rPr>
      </w:pPr>
    </w:p>
    <w:p w:rsidR="00A558AB" w:rsidRPr="00137CE4" w:rsidRDefault="00651E82" w:rsidP="006A3400">
      <w:pPr>
        <w:pStyle w:val="Corpodetexto"/>
        <w:numPr>
          <w:ilvl w:val="0"/>
          <w:numId w:val="18"/>
        </w:numPr>
        <w:spacing w:line="360" w:lineRule="auto"/>
        <w:jc w:val="both"/>
        <w:rPr>
          <w:rFonts w:ascii="Times New Roman" w:hAnsi="Times New Roman" w:cs="Times New Roman"/>
          <w:sz w:val="24"/>
        </w:rPr>
      </w:pPr>
      <w:r w:rsidRPr="00137CE4">
        <w:rPr>
          <w:rFonts w:ascii="Times New Roman" w:hAnsi="Times New Roman" w:cs="Times New Roman"/>
          <w:sz w:val="24"/>
        </w:rPr>
        <w:t>QUALIFICAÇÃO ECONÔMICA FINANCEIRA:</w:t>
      </w:r>
    </w:p>
    <w:p w:rsidR="00A558AB" w:rsidRPr="00137CE4" w:rsidRDefault="006A3400" w:rsidP="006A3400">
      <w:pPr>
        <w:pStyle w:val="Cabealho"/>
        <w:tabs>
          <w:tab w:val="clear" w:pos="4252"/>
          <w:tab w:val="clear" w:pos="8504"/>
        </w:tabs>
        <w:spacing w:line="360" w:lineRule="auto"/>
        <w:jc w:val="both"/>
      </w:pPr>
      <w:r w:rsidRPr="00137CE4">
        <w:rPr>
          <w:b/>
        </w:rPr>
        <w:t>d.1.</w:t>
      </w:r>
      <w:r w:rsidRPr="00137CE4">
        <w:t xml:space="preserve"> </w:t>
      </w:r>
      <w:r w:rsidR="00A558AB" w:rsidRPr="00137CE4">
        <w:t xml:space="preserve">Balanço patrimonial e demonstrações contábeis do exercício social de </w:t>
      </w:r>
      <w:r w:rsidR="002F0557" w:rsidRPr="00137CE4">
        <w:t>2019</w:t>
      </w:r>
      <w:r w:rsidR="00A558AB" w:rsidRPr="00137CE4">
        <w:t xml:space="preserve">, ou cópia autenticada do Livro Diário, pertinentes ao balanço patrimonial e demonstrações contábeis neste caso, inclusive, juntando-se cópia dos termos de abertura e encerramento do referido livro, já exigíveis e apresentados na forma da lei. Em qualquer das situações, devidamente autenticados na Junta Comercial que comprovem a </w:t>
      </w:r>
      <w:r w:rsidR="00A558AB" w:rsidRPr="00137CE4">
        <w:rPr>
          <w:u w:val="single"/>
        </w:rPr>
        <w:t xml:space="preserve">boa situação financeira </w:t>
      </w:r>
      <w:r w:rsidR="00A558AB" w:rsidRPr="00137CE4">
        <w:t>da empresa, vedada a sua substituição por balancetes ou balanços provisórios, podendo ser atualizados, tomando-se por base a variação ocorrida no período o Índice Geral de Preços-Disponibilidade Interna (IGP-</w:t>
      </w:r>
      <w:r w:rsidR="00A558AB" w:rsidRPr="00137CE4">
        <w:lastRenderedPageBreak/>
        <w:t>DI), quando encerrados há mais de 03 (três) meses da data de apresentação da proposta. O balanço das sociedades anônimas ou por ações deverá ser apresentado em publicações no Diário Oficial.</w:t>
      </w:r>
    </w:p>
    <w:p w:rsidR="005C3A50" w:rsidRPr="00137CE4" w:rsidRDefault="005C3A50" w:rsidP="006A3400">
      <w:pPr>
        <w:autoSpaceDE w:val="0"/>
        <w:autoSpaceDN w:val="0"/>
        <w:adjustRightInd w:val="0"/>
        <w:spacing w:line="360" w:lineRule="auto"/>
        <w:jc w:val="both"/>
      </w:pPr>
      <w:r w:rsidRPr="00137CE4">
        <w:t xml:space="preserve">Os tipos societários obrigados e/ou optantes pela Escrituração Contábil Digital –ECD, consoante disposições contidas no Decreto nº 6.022/2007, regulamentado </w:t>
      </w:r>
      <w:r w:rsidR="00C65E37" w:rsidRPr="00137CE4">
        <w:t>através da</w:t>
      </w:r>
      <w:r w:rsidRPr="00137CE4">
        <w:t xml:space="preserve"> IN nº 787/2007 da RFB e disciplinado pela IN nº 109/2008 do DNRC, </w:t>
      </w:r>
      <w:r w:rsidR="00C65E37" w:rsidRPr="00137CE4">
        <w:t>apresentarão documentos</w:t>
      </w:r>
      <w:r w:rsidRPr="00137CE4">
        <w:t xml:space="preserve"> extraído do Sistema Público de Escrituração Digital – </w:t>
      </w:r>
      <w:proofErr w:type="spellStart"/>
      <w:r w:rsidRPr="00137CE4">
        <w:t>Sped</w:t>
      </w:r>
      <w:proofErr w:type="spellEnd"/>
      <w:r w:rsidRPr="00137CE4">
        <w:t xml:space="preserve"> ou através </w:t>
      </w:r>
      <w:r w:rsidR="00F73916" w:rsidRPr="00137CE4">
        <w:t>do site</w:t>
      </w:r>
      <w:r w:rsidRPr="00137CE4">
        <w:t xml:space="preserve"> da Junta Comercial do Estado da sede da licitante, na seguinte forma:</w:t>
      </w:r>
    </w:p>
    <w:p w:rsidR="005C3A50" w:rsidRPr="00137CE4" w:rsidRDefault="005C3A50" w:rsidP="006A3400">
      <w:pPr>
        <w:pStyle w:val="PargrafodaLista"/>
        <w:numPr>
          <w:ilvl w:val="0"/>
          <w:numId w:val="21"/>
        </w:numPr>
        <w:autoSpaceDE w:val="0"/>
        <w:autoSpaceDN w:val="0"/>
        <w:adjustRightInd w:val="0"/>
        <w:jc w:val="both"/>
        <w:rPr>
          <w:rFonts w:eastAsiaTheme="minorHAnsi"/>
          <w:lang w:eastAsia="en-US"/>
        </w:rPr>
      </w:pPr>
      <w:r w:rsidRPr="00137CE4">
        <w:rPr>
          <w:rFonts w:eastAsiaTheme="minorHAnsi"/>
          <w:b/>
          <w:bCs/>
          <w:lang w:eastAsia="en-US"/>
        </w:rPr>
        <w:t xml:space="preserve"> </w:t>
      </w:r>
      <w:r w:rsidRPr="00137CE4">
        <w:t xml:space="preserve">Recibo de Entrega de Livro Digital transmitido através do Sistema Público de Escrituração Digital – </w:t>
      </w:r>
      <w:proofErr w:type="spellStart"/>
      <w:r w:rsidRPr="00137CE4">
        <w:t>Sped</w:t>
      </w:r>
      <w:proofErr w:type="spellEnd"/>
      <w:r w:rsidRPr="00137CE4">
        <w:t>;</w:t>
      </w:r>
    </w:p>
    <w:p w:rsidR="005C3A50" w:rsidRPr="00137CE4" w:rsidRDefault="005C3A50" w:rsidP="006A3400">
      <w:pPr>
        <w:pStyle w:val="PargrafodaLista"/>
        <w:numPr>
          <w:ilvl w:val="0"/>
          <w:numId w:val="21"/>
        </w:numPr>
        <w:autoSpaceDE w:val="0"/>
        <w:autoSpaceDN w:val="0"/>
        <w:adjustRightInd w:val="0"/>
        <w:jc w:val="both"/>
        <w:rPr>
          <w:rFonts w:eastAsiaTheme="minorHAnsi"/>
          <w:lang w:eastAsia="en-US"/>
        </w:rPr>
      </w:pPr>
      <w:r w:rsidRPr="00137CE4">
        <w:rPr>
          <w:rFonts w:eastAsiaTheme="minorHAnsi"/>
          <w:b/>
          <w:bCs/>
          <w:lang w:eastAsia="en-US"/>
        </w:rPr>
        <w:t xml:space="preserve"> </w:t>
      </w:r>
      <w:r w:rsidRPr="00137CE4">
        <w:t xml:space="preserve">Termos de Abertura e Encerramento do Livro Diário Digital extraídos do Sistema Público de Escrituração Digital – </w:t>
      </w:r>
      <w:proofErr w:type="spellStart"/>
      <w:r w:rsidRPr="00137CE4">
        <w:t>Sped</w:t>
      </w:r>
      <w:proofErr w:type="spellEnd"/>
      <w:r w:rsidRPr="00137CE4">
        <w:t>;</w:t>
      </w:r>
    </w:p>
    <w:p w:rsidR="00B35B32" w:rsidRPr="00137CE4" w:rsidRDefault="00B35B32" w:rsidP="006A3400">
      <w:pPr>
        <w:autoSpaceDE w:val="0"/>
        <w:autoSpaceDN w:val="0"/>
        <w:adjustRightInd w:val="0"/>
        <w:jc w:val="both"/>
      </w:pPr>
    </w:p>
    <w:p w:rsidR="00A558AB" w:rsidRPr="00137CE4" w:rsidRDefault="00A558AB" w:rsidP="006A3400">
      <w:pPr>
        <w:pStyle w:val="PargrafodaLista"/>
        <w:numPr>
          <w:ilvl w:val="0"/>
          <w:numId w:val="21"/>
        </w:numPr>
        <w:spacing w:line="360" w:lineRule="auto"/>
        <w:contextualSpacing/>
        <w:jc w:val="both"/>
      </w:pPr>
      <w:r w:rsidRPr="00137CE4">
        <w:t xml:space="preserve">Certidão negativa de falência e concordata, expedida pelo cartório distribuidor da sede da licitante; </w:t>
      </w:r>
    </w:p>
    <w:p w:rsidR="00004568" w:rsidRPr="00137CE4" w:rsidRDefault="00A558AB" w:rsidP="006A3400">
      <w:pPr>
        <w:pStyle w:val="Cabealho"/>
        <w:numPr>
          <w:ilvl w:val="0"/>
          <w:numId w:val="21"/>
        </w:numPr>
        <w:tabs>
          <w:tab w:val="clear" w:pos="4252"/>
          <w:tab w:val="clear" w:pos="8504"/>
        </w:tabs>
        <w:spacing w:line="360" w:lineRule="auto"/>
        <w:jc w:val="both"/>
      </w:pPr>
      <w:r w:rsidRPr="00137CE4">
        <w:t xml:space="preserve">Todas as certidões e documentos retirados da internet </w:t>
      </w:r>
      <w:r w:rsidR="00302257" w:rsidRPr="00137CE4">
        <w:t>pod</w:t>
      </w:r>
      <w:r w:rsidRPr="00137CE4">
        <w:t>erão certificados pelo Pregoeiro em sessão.</w:t>
      </w:r>
    </w:p>
    <w:p w:rsidR="00B35B32" w:rsidRPr="00137CE4" w:rsidRDefault="00B35B32" w:rsidP="006A3400">
      <w:pPr>
        <w:pStyle w:val="Cabealho"/>
        <w:tabs>
          <w:tab w:val="clear" w:pos="4252"/>
          <w:tab w:val="clear" w:pos="8504"/>
        </w:tabs>
        <w:spacing w:line="360" w:lineRule="auto"/>
        <w:jc w:val="both"/>
      </w:pPr>
    </w:p>
    <w:p w:rsidR="00A558AB" w:rsidRPr="00137CE4" w:rsidRDefault="00A558AB" w:rsidP="006A3400">
      <w:pPr>
        <w:pStyle w:val="Cabealho"/>
        <w:numPr>
          <w:ilvl w:val="0"/>
          <w:numId w:val="21"/>
        </w:numPr>
        <w:tabs>
          <w:tab w:val="clear" w:pos="4252"/>
          <w:tab w:val="clear" w:pos="8504"/>
        </w:tabs>
        <w:spacing w:line="360" w:lineRule="auto"/>
        <w:jc w:val="both"/>
        <w:rPr>
          <w:b/>
        </w:rPr>
      </w:pPr>
      <w:r w:rsidRPr="00137CE4">
        <w:rPr>
          <w:b/>
          <w:bCs/>
          <w:spacing w:val="-4"/>
          <w:w w:val="98"/>
        </w:rPr>
        <w:t>D</w:t>
      </w:r>
      <w:r w:rsidR="00F73916" w:rsidRPr="00137CE4">
        <w:rPr>
          <w:b/>
          <w:bCs/>
          <w:spacing w:val="3"/>
          <w:w w:val="98"/>
        </w:rPr>
        <w:t>A</w:t>
      </w:r>
      <w:r w:rsidRPr="00137CE4">
        <w:rPr>
          <w:b/>
          <w:bCs/>
          <w:w w:val="98"/>
        </w:rPr>
        <w:t>S</w:t>
      </w:r>
      <w:r w:rsidR="00F73916" w:rsidRPr="00137CE4">
        <w:rPr>
          <w:b/>
          <w:bCs/>
          <w:w w:val="98"/>
        </w:rPr>
        <w:t xml:space="preserve"> </w:t>
      </w:r>
      <w:r w:rsidRPr="00137CE4">
        <w:rPr>
          <w:b/>
          <w:bCs/>
          <w:spacing w:val="7"/>
          <w:w w:val="98"/>
        </w:rPr>
        <w:t>M</w:t>
      </w:r>
      <w:r w:rsidRPr="00137CE4">
        <w:rPr>
          <w:b/>
          <w:bCs/>
          <w:spacing w:val="-1"/>
          <w:w w:val="99"/>
        </w:rPr>
        <w:t>I</w:t>
      </w:r>
      <w:r w:rsidRPr="00137CE4">
        <w:rPr>
          <w:b/>
          <w:bCs/>
          <w:spacing w:val="-2"/>
          <w:w w:val="98"/>
        </w:rPr>
        <w:t>C</w:t>
      </w:r>
      <w:r w:rsidRPr="00137CE4">
        <w:rPr>
          <w:b/>
          <w:bCs/>
          <w:spacing w:val="1"/>
          <w:w w:val="98"/>
        </w:rPr>
        <w:t>R</w:t>
      </w:r>
      <w:r w:rsidRPr="00137CE4">
        <w:rPr>
          <w:b/>
          <w:bCs/>
          <w:spacing w:val="-1"/>
          <w:w w:val="99"/>
        </w:rPr>
        <w:t>O</w:t>
      </w:r>
      <w:r w:rsidRPr="00137CE4">
        <w:rPr>
          <w:b/>
          <w:bCs/>
          <w:spacing w:val="3"/>
          <w:w w:val="98"/>
        </w:rPr>
        <w:t>E</w:t>
      </w:r>
      <w:r w:rsidRPr="00137CE4">
        <w:rPr>
          <w:b/>
          <w:bCs/>
          <w:spacing w:val="-2"/>
          <w:w w:val="98"/>
        </w:rPr>
        <w:t>M</w:t>
      </w:r>
      <w:r w:rsidRPr="00137CE4">
        <w:rPr>
          <w:b/>
          <w:bCs/>
          <w:spacing w:val="-1"/>
          <w:w w:val="99"/>
        </w:rPr>
        <w:t>P</w:t>
      </w:r>
      <w:r w:rsidRPr="00137CE4">
        <w:rPr>
          <w:b/>
          <w:bCs/>
          <w:spacing w:val="5"/>
          <w:w w:val="98"/>
        </w:rPr>
        <w:t>R</w:t>
      </w:r>
      <w:r w:rsidRPr="00137CE4">
        <w:rPr>
          <w:b/>
          <w:bCs/>
          <w:spacing w:val="-2"/>
          <w:w w:val="98"/>
        </w:rPr>
        <w:t>E</w:t>
      </w:r>
      <w:r w:rsidRPr="00137CE4">
        <w:rPr>
          <w:b/>
          <w:bCs/>
          <w:spacing w:val="3"/>
          <w:w w:val="98"/>
        </w:rPr>
        <w:t>SA</w:t>
      </w:r>
      <w:r w:rsidRPr="00137CE4">
        <w:rPr>
          <w:b/>
          <w:bCs/>
          <w:w w:val="98"/>
        </w:rPr>
        <w:t>S</w:t>
      </w:r>
      <w:r w:rsidR="00F73916" w:rsidRPr="00137CE4">
        <w:rPr>
          <w:b/>
          <w:bCs/>
          <w:w w:val="98"/>
        </w:rPr>
        <w:t xml:space="preserve"> </w:t>
      </w:r>
      <w:r w:rsidRPr="00137CE4">
        <w:rPr>
          <w:b/>
          <w:bCs/>
          <w:w w:val="98"/>
        </w:rPr>
        <w:t>–</w:t>
      </w:r>
      <w:r w:rsidR="00F73916" w:rsidRPr="00137CE4">
        <w:rPr>
          <w:b/>
          <w:bCs/>
          <w:w w:val="98"/>
        </w:rPr>
        <w:t xml:space="preserve"> </w:t>
      </w:r>
      <w:r w:rsidRPr="00137CE4">
        <w:rPr>
          <w:b/>
          <w:bCs/>
          <w:spacing w:val="7"/>
          <w:w w:val="98"/>
        </w:rPr>
        <w:t>M</w:t>
      </w:r>
      <w:r w:rsidRPr="00137CE4">
        <w:rPr>
          <w:b/>
          <w:bCs/>
          <w:w w:val="99"/>
        </w:rPr>
        <w:t>E,</w:t>
      </w:r>
      <w:r w:rsidR="00FA39F0" w:rsidRPr="00137CE4">
        <w:rPr>
          <w:b/>
          <w:bCs/>
          <w:w w:val="99"/>
        </w:rPr>
        <w:t xml:space="preserve"> </w:t>
      </w:r>
      <w:r w:rsidRPr="00137CE4">
        <w:rPr>
          <w:b/>
          <w:bCs/>
          <w:w w:val="99"/>
        </w:rPr>
        <w:t>E</w:t>
      </w:r>
      <w:r w:rsidRPr="00137CE4">
        <w:rPr>
          <w:b/>
          <w:bCs/>
          <w:spacing w:val="-2"/>
          <w:w w:val="99"/>
        </w:rPr>
        <w:t>M</w:t>
      </w:r>
      <w:r w:rsidRPr="00137CE4">
        <w:rPr>
          <w:b/>
          <w:bCs/>
          <w:spacing w:val="-1"/>
          <w:w w:val="99"/>
        </w:rPr>
        <w:t>P</w:t>
      </w:r>
      <w:r w:rsidRPr="00137CE4">
        <w:rPr>
          <w:b/>
          <w:bCs/>
          <w:spacing w:val="5"/>
          <w:w w:val="98"/>
        </w:rPr>
        <w:t>R</w:t>
      </w:r>
      <w:r w:rsidRPr="00137CE4">
        <w:rPr>
          <w:b/>
          <w:bCs/>
          <w:spacing w:val="-2"/>
          <w:w w:val="98"/>
        </w:rPr>
        <w:t>E</w:t>
      </w:r>
      <w:r w:rsidRPr="00137CE4">
        <w:rPr>
          <w:b/>
          <w:bCs/>
          <w:spacing w:val="3"/>
          <w:w w:val="98"/>
        </w:rPr>
        <w:t>S</w:t>
      </w:r>
      <w:r w:rsidRPr="00137CE4">
        <w:rPr>
          <w:b/>
          <w:bCs/>
          <w:spacing w:val="-2"/>
          <w:w w:val="98"/>
        </w:rPr>
        <w:t>A</w:t>
      </w:r>
      <w:r w:rsidRPr="00137CE4">
        <w:rPr>
          <w:b/>
          <w:bCs/>
          <w:w w:val="98"/>
        </w:rPr>
        <w:t>S</w:t>
      </w:r>
      <w:r w:rsidR="00FA39F0" w:rsidRPr="00137CE4">
        <w:rPr>
          <w:b/>
          <w:bCs/>
          <w:w w:val="98"/>
        </w:rPr>
        <w:t xml:space="preserve"> </w:t>
      </w:r>
      <w:r w:rsidRPr="00137CE4">
        <w:rPr>
          <w:b/>
          <w:bCs/>
          <w:spacing w:val="4"/>
          <w:w w:val="99"/>
        </w:rPr>
        <w:t>D</w:t>
      </w:r>
      <w:r w:rsidRPr="00137CE4">
        <w:rPr>
          <w:b/>
          <w:bCs/>
          <w:w w:val="98"/>
        </w:rPr>
        <w:t>E</w:t>
      </w:r>
      <w:r w:rsidR="00FA39F0" w:rsidRPr="00137CE4">
        <w:rPr>
          <w:b/>
          <w:bCs/>
          <w:w w:val="98"/>
        </w:rPr>
        <w:t xml:space="preserve"> </w:t>
      </w:r>
      <w:r w:rsidRPr="00137CE4">
        <w:rPr>
          <w:b/>
          <w:bCs/>
          <w:w w:val="99"/>
        </w:rPr>
        <w:t>P</w:t>
      </w:r>
      <w:r w:rsidRPr="00137CE4">
        <w:rPr>
          <w:b/>
          <w:bCs/>
          <w:spacing w:val="-2"/>
          <w:w w:val="99"/>
        </w:rPr>
        <w:t>E</w:t>
      </w:r>
      <w:r w:rsidRPr="00137CE4">
        <w:rPr>
          <w:b/>
          <w:bCs/>
          <w:spacing w:val="-1"/>
          <w:w w:val="99"/>
        </w:rPr>
        <w:t>Q</w:t>
      </w:r>
      <w:r w:rsidRPr="00137CE4">
        <w:rPr>
          <w:b/>
          <w:bCs/>
          <w:spacing w:val="4"/>
          <w:w w:val="99"/>
        </w:rPr>
        <w:t>U</w:t>
      </w:r>
      <w:r w:rsidRPr="00137CE4">
        <w:rPr>
          <w:b/>
          <w:bCs/>
          <w:spacing w:val="-2"/>
          <w:w w:val="98"/>
        </w:rPr>
        <w:t>E</w:t>
      </w:r>
      <w:r w:rsidRPr="00137CE4">
        <w:rPr>
          <w:b/>
          <w:bCs/>
          <w:spacing w:val="4"/>
          <w:w w:val="99"/>
        </w:rPr>
        <w:t>N</w:t>
      </w:r>
      <w:r w:rsidRPr="00137CE4">
        <w:rPr>
          <w:b/>
          <w:bCs/>
          <w:w w:val="99"/>
        </w:rPr>
        <w:t>O</w:t>
      </w:r>
      <w:r w:rsidR="00FA39F0" w:rsidRPr="00137CE4">
        <w:rPr>
          <w:b/>
          <w:bCs/>
          <w:w w:val="99"/>
        </w:rPr>
        <w:t xml:space="preserve"> </w:t>
      </w:r>
      <w:r w:rsidRPr="00137CE4">
        <w:rPr>
          <w:b/>
          <w:bCs/>
          <w:spacing w:val="-5"/>
          <w:w w:val="99"/>
        </w:rPr>
        <w:t>P</w:t>
      </w:r>
      <w:r w:rsidRPr="00137CE4">
        <w:rPr>
          <w:b/>
          <w:bCs/>
          <w:spacing w:val="-1"/>
          <w:w w:val="99"/>
        </w:rPr>
        <w:t>O</w:t>
      </w:r>
      <w:r w:rsidRPr="00137CE4">
        <w:rPr>
          <w:b/>
          <w:bCs/>
          <w:spacing w:val="1"/>
          <w:w w:val="98"/>
        </w:rPr>
        <w:t>R</w:t>
      </w:r>
      <w:r w:rsidRPr="00137CE4">
        <w:rPr>
          <w:b/>
          <w:bCs/>
          <w:spacing w:val="5"/>
          <w:w w:val="98"/>
        </w:rPr>
        <w:t>T</w:t>
      </w:r>
      <w:r w:rsidRPr="00137CE4">
        <w:rPr>
          <w:b/>
          <w:bCs/>
          <w:w w:val="98"/>
        </w:rPr>
        <w:t>E–</w:t>
      </w:r>
      <w:r w:rsidRPr="00137CE4">
        <w:rPr>
          <w:b/>
          <w:bCs/>
          <w:spacing w:val="5"/>
          <w:w w:val="99"/>
        </w:rPr>
        <w:t>EP</w:t>
      </w:r>
      <w:r w:rsidRPr="00137CE4">
        <w:rPr>
          <w:b/>
          <w:bCs/>
          <w:spacing w:val="-5"/>
          <w:w w:val="99"/>
        </w:rPr>
        <w:t>P E OPTANTES DO SIMPLES</w:t>
      </w:r>
    </w:p>
    <w:p w:rsidR="00A558AB" w:rsidRPr="00137CE4" w:rsidRDefault="00A558AB" w:rsidP="006A3400">
      <w:pPr>
        <w:pStyle w:val="Cabealho"/>
        <w:spacing w:line="360" w:lineRule="auto"/>
        <w:jc w:val="both"/>
      </w:pPr>
    </w:p>
    <w:p w:rsidR="00A558AB" w:rsidRPr="00137CE4" w:rsidRDefault="00A558AB" w:rsidP="00025A1C">
      <w:pPr>
        <w:pStyle w:val="PargrafodaLista"/>
        <w:numPr>
          <w:ilvl w:val="1"/>
          <w:numId w:val="21"/>
        </w:numPr>
        <w:spacing w:line="360" w:lineRule="auto"/>
        <w:ind w:left="426"/>
        <w:contextualSpacing/>
        <w:jc w:val="both"/>
      </w:pPr>
      <w:r w:rsidRPr="00137CE4">
        <w:t xml:space="preserve">As </w:t>
      </w:r>
      <w:r w:rsidR="00FA39F0" w:rsidRPr="00137CE4">
        <w:t>empresas optantes</w:t>
      </w:r>
      <w:r w:rsidRPr="00137CE4">
        <w:t xml:space="preserve"> pelo simples, poderão substituir a apresentação do balanço citado na </w:t>
      </w:r>
      <w:proofErr w:type="spellStart"/>
      <w:r w:rsidRPr="00137CE4">
        <w:t>sub-clausula</w:t>
      </w:r>
      <w:proofErr w:type="spellEnd"/>
      <w:r w:rsidRPr="00137CE4">
        <w:t xml:space="preserve"> “11.5.d.1” pela declaração simplificada, relativa ao exercício </w:t>
      </w:r>
      <w:r w:rsidR="002F0557" w:rsidRPr="00137CE4">
        <w:t>2019</w:t>
      </w:r>
      <w:r w:rsidRPr="00137CE4">
        <w:t>, conforme dispõe a Lei</w:t>
      </w:r>
      <w:r w:rsidR="002F0557" w:rsidRPr="00137CE4">
        <w:t xml:space="preserve"> 123/2016</w:t>
      </w:r>
      <w:r w:rsidRPr="00137CE4">
        <w:t>.</w:t>
      </w:r>
    </w:p>
    <w:p w:rsidR="00A558AB" w:rsidRPr="00137CE4" w:rsidRDefault="00A558AB" w:rsidP="00025A1C">
      <w:pPr>
        <w:pStyle w:val="PargrafodaLista"/>
        <w:widowControl w:val="0"/>
        <w:numPr>
          <w:ilvl w:val="1"/>
          <w:numId w:val="21"/>
        </w:numPr>
        <w:autoSpaceDE w:val="0"/>
        <w:autoSpaceDN w:val="0"/>
        <w:adjustRightInd w:val="0"/>
        <w:spacing w:line="360" w:lineRule="auto"/>
        <w:ind w:left="426"/>
        <w:contextualSpacing/>
        <w:jc w:val="both"/>
      </w:pPr>
      <w:r w:rsidRPr="00137CE4">
        <w:t>As ME e EPP deverão apresentar toda documentação exigida neste edital, incluindo a regularidade fiscal, mesmo que esta apresente alguma restrição.</w:t>
      </w:r>
    </w:p>
    <w:p w:rsidR="00A558AB" w:rsidRPr="00137CE4" w:rsidRDefault="00A558AB" w:rsidP="00025A1C">
      <w:pPr>
        <w:pStyle w:val="PargrafodaLista"/>
        <w:widowControl w:val="0"/>
        <w:numPr>
          <w:ilvl w:val="1"/>
          <w:numId w:val="21"/>
        </w:numPr>
        <w:autoSpaceDE w:val="0"/>
        <w:autoSpaceDN w:val="0"/>
        <w:adjustRightInd w:val="0"/>
        <w:spacing w:line="360" w:lineRule="auto"/>
        <w:ind w:left="426"/>
        <w:contextualSpacing/>
        <w:jc w:val="both"/>
      </w:pPr>
      <w:r w:rsidRPr="00137CE4">
        <w:t>Em se tratando de Microempresas - ME ou Empresa de Pequeno Porte - EPP, a comprovação desta condição será efetuada mediante certidão, expedida pela Junta Comercial ou do contador e/ou declaração do próprio sócio-</w:t>
      </w:r>
      <w:r w:rsidR="00302257" w:rsidRPr="00137CE4">
        <w:t xml:space="preserve"> proprietário</w:t>
      </w:r>
      <w:r w:rsidRPr="00137CE4">
        <w:t xml:space="preserve"> e ocorrer quando do credenciamento.</w:t>
      </w:r>
    </w:p>
    <w:p w:rsidR="00A558AB" w:rsidRPr="00137CE4" w:rsidRDefault="00A558AB" w:rsidP="00025A1C">
      <w:pPr>
        <w:pStyle w:val="PargrafodaLista"/>
        <w:widowControl w:val="0"/>
        <w:numPr>
          <w:ilvl w:val="1"/>
          <w:numId w:val="21"/>
        </w:numPr>
        <w:autoSpaceDE w:val="0"/>
        <w:autoSpaceDN w:val="0"/>
        <w:adjustRightInd w:val="0"/>
        <w:spacing w:line="360" w:lineRule="auto"/>
        <w:ind w:left="426"/>
        <w:contextualSpacing/>
        <w:jc w:val="both"/>
      </w:pPr>
      <w:r w:rsidRPr="00137CE4">
        <w:t>Havendo alguma restrição na comprovação da regularidade fiscal, será assegurado o prazo de 02 (dois) dias úteis, cujo inicial corresponderá ao momento em que o proponente for declarado vencedor do certame, prorrogáveis por igual período, quando solicitado pela parte durante o seu transcurso e desde que ocorra motivo justificado e aceito pela Administração, para regularização da documentação.</w:t>
      </w:r>
    </w:p>
    <w:p w:rsidR="00A558AB" w:rsidRPr="00137CE4" w:rsidRDefault="00A558AB" w:rsidP="00025A1C">
      <w:pPr>
        <w:pStyle w:val="PargrafodaLista"/>
        <w:widowControl w:val="0"/>
        <w:numPr>
          <w:ilvl w:val="1"/>
          <w:numId w:val="21"/>
        </w:numPr>
        <w:autoSpaceDE w:val="0"/>
        <w:autoSpaceDN w:val="0"/>
        <w:adjustRightInd w:val="0"/>
        <w:spacing w:line="360" w:lineRule="auto"/>
        <w:ind w:left="426"/>
        <w:contextualSpacing/>
        <w:jc w:val="both"/>
      </w:pPr>
      <w:r w:rsidRPr="00137CE4">
        <w:lastRenderedPageBreak/>
        <w:t>A não regularização da documentação, no prazo previsto,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A558AB" w:rsidRPr="00137CE4" w:rsidRDefault="00A558AB" w:rsidP="00025A1C">
      <w:pPr>
        <w:pStyle w:val="PargrafodaLista"/>
        <w:widowControl w:val="0"/>
        <w:numPr>
          <w:ilvl w:val="1"/>
          <w:numId w:val="21"/>
        </w:numPr>
        <w:autoSpaceDE w:val="0"/>
        <w:autoSpaceDN w:val="0"/>
        <w:adjustRightInd w:val="0"/>
        <w:spacing w:line="360" w:lineRule="auto"/>
        <w:ind w:left="426"/>
        <w:contextualSpacing/>
        <w:jc w:val="both"/>
      </w:pPr>
      <w:r w:rsidRPr="00137CE4">
        <w:t xml:space="preserve">Será assegurado, como critério de desempate, preferência de contratação para as microempresas e empresas de pequeno porte, entendendo-se por empate aquelas situações em que as propostas apresentadas sejam iguais ou até 5% cinco por cento) superiores ao melhor preço, procedendo-se, em seguida, conforme o disposto no art. 45 e </w:t>
      </w:r>
      <w:r w:rsidR="00FA39F0" w:rsidRPr="00137CE4">
        <w:t>incisos da</w:t>
      </w:r>
      <w:r w:rsidRPr="00137CE4">
        <w:t xml:space="preserve"> Lei Complementar 123/2006</w:t>
      </w:r>
      <w:r w:rsidR="0082637D" w:rsidRPr="00137CE4">
        <w:t>.</w:t>
      </w:r>
    </w:p>
    <w:p w:rsidR="00A558AB" w:rsidRPr="00137CE4" w:rsidRDefault="00A558AB" w:rsidP="006A3400">
      <w:pPr>
        <w:spacing w:line="360" w:lineRule="auto"/>
        <w:jc w:val="both"/>
      </w:pPr>
    </w:p>
    <w:p w:rsidR="00A558AB" w:rsidRPr="00137CE4" w:rsidRDefault="00A558AB" w:rsidP="006A3400">
      <w:pPr>
        <w:pStyle w:val="PargrafodaLista"/>
        <w:numPr>
          <w:ilvl w:val="0"/>
          <w:numId w:val="15"/>
        </w:numPr>
        <w:spacing w:line="360" w:lineRule="auto"/>
        <w:ind w:left="426"/>
        <w:contextualSpacing/>
        <w:jc w:val="both"/>
        <w:rPr>
          <w:b/>
        </w:rPr>
      </w:pPr>
      <w:r w:rsidRPr="00137CE4">
        <w:rPr>
          <w:b/>
        </w:rPr>
        <w:t>DO RECURSO, DA ADJUDICAÇÃO E DA HOMOLOGAÇÃO.</w:t>
      </w:r>
    </w:p>
    <w:p w:rsidR="00A558AB" w:rsidRPr="00137CE4" w:rsidRDefault="00A558AB" w:rsidP="00025A1C">
      <w:pPr>
        <w:pStyle w:val="PargrafodaLista"/>
        <w:numPr>
          <w:ilvl w:val="1"/>
          <w:numId w:val="15"/>
        </w:numPr>
        <w:spacing w:line="360" w:lineRule="auto"/>
        <w:ind w:left="142" w:firstLine="0"/>
        <w:contextualSpacing/>
        <w:jc w:val="both"/>
      </w:pPr>
      <w:r w:rsidRPr="00137CE4">
        <w:t xml:space="preserve">Ao final da sessão, a licitante que desejar interpor recurso deverá manifestar imediata e motivadamente a sua intenção, abrindo-se então o </w:t>
      </w:r>
      <w:r w:rsidRPr="00137CE4">
        <w:rPr>
          <w:color w:val="000000"/>
        </w:rPr>
        <w:t>prazo de 3 (três)</w:t>
      </w:r>
      <w:r w:rsidRPr="00137CE4">
        <w:t xml:space="preserve"> dias para apresentação de memoriais, ficando as demais licitantes desde logo intimadas para apresentar </w:t>
      </w:r>
      <w:proofErr w:type="spellStart"/>
      <w:r w:rsidRPr="00137CE4">
        <w:t>contra-razões</w:t>
      </w:r>
      <w:proofErr w:type="spellEnd"/>
      <w:r w:rsidRPr="00137CE4">
        <w:t xml:space="preserve"> em igual número de dias, que começarão a correr no término do prazo do recorrente, sendo-lhes assegurada vista imediata dos autos.</w:t>
      </w:r>
    </w:p>
    <w:p w:rsidR="00A558AB" w:rsidRPr="00137CE4" w:rsidRDefault="00A558AB" w:rsidP="00025A1C">
      <w:pPr>
        <w:pStyle w:val="PargrafodaLista"/>
        <w:numPr>
          <w:ilvl w:val="1"/>
          <w:numId w:val="15"/>
        </w:numPr>
        <w:spacing w:line="360" w:lineRule="auto"/>
        <w:ind w:left="142" w:firstLine="0"/>
        <w:contextualSpacing/>
        <w:jc w:val="both"/>
      </w:pPr>
      <w:r w:rsidRPr="00137CE4">
        <w:t>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A558AB" w:rsidRPr="00137CE4" w:rsidRDefault="00A558AB" w:rsidP="00025A1C">
      <w:pPr>
        <w:pStyle w:val="PargrafodaLista"/>
        <w:numPr>
          <w:ilvl w:val="1"/>
          <w:numId w:val="15"/>
        </w:numPr>
        <w:spacing w:line="360" w:lineRule="auto"/>
        <w:ind w:left="142" w:firstLine="0"/>
        <w:contextualSpacing/>
        <w:jc w:val="both"/>
      </w:pPr>
      <w:r w:rsidRPr="00137CE4">
        <w:t>Interposto o recurso, o Pregoeiro poderá reconsiderar a sua decisão ou encaminhá-lo devidamente informado à Autoridade Competente.</w:t>
      </w:r>
    </w:p>
    <w:p w:rsidR="00A558AB" w:rsidRPr="00137CE4" w:rsidRDefault="00A558AB" w:rsidP="00025A1C">
      <w:pPr>
        <w:pStyle w:val="PargrafodaLista"/>
        <w:numPr>
          <w:ilvl w:val="1"/>
          <w:numId w:val="15"/>
        </w:numPr>
        <w:spacing w:line="360" w:lineRule="auto"/>
        <w:ind w:left="142" w:firstLine="0"/>
        <w:contextualSpacing/>
        <w:jc w:val="both"/>
      </w:pPr>
      <w:r w:rsidRPr="00137CE4">
        <w:t>Decididos os recursos e constatada a regularidade dos atos praticados, a autoridade competente adjudicará o objeto do certame à licitante vencedora e homologará o procedimento.</w:t>
      </w:r>
    </w:p>
    <w:p w:rsidR="00A558AB" w:rsidRPr="00137CE4" w:rsidRDefault="00A558AB" w:rsidP="00025A1C">
      <w:pPr>
        <w:pStyle w:val="PargrafodaLista"/>
        <w:numPr>
          <w:ilvl w:val="1"/>
          <w:numId w:val="15"/>
        </w:numPr>
        <w:spacing w:line="360" w:lineRule="auto"/>
        <w:ind w:left="142" w:firstLine="0"/>
        <w:contextualSpacing/>
        <w:jc w:val="both"/>
      </w:pPr>
      <w:r w:rsidRPr="00137CE4">
        <w:t>O recurso terá efeito suspensivo e o seu acolhimento importará a invalidação dos atos insuscetíveis de aproveitamento.</w:t>
      </w:r>
    </w:p>
    <w:p w:rsidR="00A558AB" w:rsidRPr="00137CE4" w:rsidRDefault="00A558AB" w:rsidP="00025A1C">
      <w:pPr>
        <w:pStyle w:val="PargrafodaLista"/>
        <w:numPr>
          <w:ilvl w:val="1"/>
          <w:numId w:val="15"/>
        </w:numPr>
        <w:spacing w:line="360" w:lineRule="auto"/>
        <w:ind w:left="142" w:firstLine="0"/>
        <w:contextualSpacing/>
        <w:jc w:val="both"/>
      </w:pPr>
      <w:r w:rsidRPr="00137CE4">
        <w:t>A adjudicação será feita considerando-se a totalidade do objeto, por item.</w:t>
      </w:r>
    </w:p>
    <w:p w:rsidR="00A558AB" w:rsidRPr="00137CE4" w:rsidRDefault="00A558AB" w:rsidP="006A3400">
      <w:pPr>
        <w:spacing w:line="360" w:lineRule="auto"/>
        <w:jc w:val="both"/>
        <w:rPr>
          <w:b/>
        </w:rPr>
      </w:pPr>
    </w:p>
    <w:p w:rsidR="00A558AB" w:rsidRPr="00137CE4" w:rsidRDefault="00A558AB" w:rsidP="007C33A8">
      <w:pPr>
        <w:pStyle w:val="PargrafodaLista"/>
        <w:numPr>
          <w:ilvl w:val="0"/>
          <w:numId w:val="15"/>
        </w:numPr>
        <w:spacing w:line="360" w:lineRule="auto"/>
        <w:ind w:left="426"/>
        <w:contextualSpacing/>
        <w:jc w:val="both"/>
        <w:rPr>
          <w:b/>
        </w:rPr>
      </w:pPr>
      <w:r w:rsidRPr="00137CE4">
        <w:rPr>
          <w:b/>
        </w:rPr>
        <w:t>DOS PRAZOS E DAS CONDIÇÕES E LOCAL DE ENTREGA DO OBJETO DA LICITAÇÃO.</w:t>
      </w:r>
    </w:p>
    <w:p w:rsidR="00A558AB" w:rsidRPr="00137CE4" w:rsidRDefault="00A558AB" w:rsidP="00025A1C">
      <w:pPr>
        <w:pStyle w:val="PargrafodaLista"/>
        <w:numPr>
          <w:ilvl w:val="1"/>
          <w:numId w:val="15"/>
        </w:numPr>
        <w:spacing w:line="360" w:lineRule="auto"/>
        <w:ind w:left="426"/>
        <w:contextualSpacing/>
        <w:jc w:val="both"/>
      </w:pPr>
      <w:r w:rsidRPr="00137CE4">
        <w:t>A Ata do Registro de Preços vigorará por 12 meses ou até a entrega total do objeto licitado.</w:t>
      </w:r>
    </w:p>
    <w:p w:rsidR="00A558AB" w:rsidRPr="00137CE4" w:rsidRDefault="00A558AB" w:rsidP="00025A1C">
      <w:pPr>
        <w:spacing w:line="360" w:lineRule="auto"/>
        <w:ind w:left="426"/>
        <w:contextualSpacing/>
        <w:jc w:val="both"/>
        <w:rPr>
          <w:b/>
        </w:rPr>
      </w:pPr>
    </w:p>
    <w:p w:rsidR="00A558AB" w:rsidRPr="00137CE4" w:rsidRDefault="00A558AB" w:rsidP="007C33A8">
      <w:pPr>
        <w:pStyle w:val="PargrafodaLista"/>
        <w:numPr>
          <w:ilvl w:val="0"/>
          <w:numId w:val="15"/>
        </w:numPr>
        <w:spacing w:line="360" w:lineRule="auto"/>
        <w:ind w:left="426"/>
        <w:contextualSpacing/>
        <w:jc w:val="both"/>
        <w:rPr>
          <w:b/>
        </w:rPr>
      </w:pPr>
      <w:r w:rsidRPr="00137CE4">
        <w:rPr>
          <w:b/>
        </w:rPr>
        <w:t>DA FORMA DE PAGAMENTO.</w:t>
      </w:r>
    </w:p>
    <w:p w:rsidR="00A558AB" w:rsidRPr="00137CE4" w:rsidRDefault="00A558AB" w:rsidP="00025A1C">
      <w:pPr>
        <w:pStyle w:val="PargrafodaLista"/>
        <w:numPr>
          <w:ilvl w:val="1"/>
          <w:numId w:val="15"/>
        </w:numPr>
        <w:spacing w:line="360" w:lineRule="auto"/>
        <w:ind w:left="426"/>
        <w:contextualSpacing/>
        <w:jc w:val="both"/>
      </w:pPr>
      <w:r w:rsidRPr="00137CE4">
        <w:lastRenderedPageBreak/>
        <w:t>Para efeito de pagamento, a contratada dever</w:t>
      </w:r>
      <w:r w:rsidR="00EA25AF" w:rsidRPr="00137CE4">
        <w:t>á encaminhar as notas fiscais a secretaria requisitante</w:t>
      </w:r>
      <w:r w:rsidRPr="00137CE4">
        <w:t>.</w:t>
      </w:r>
    </w:p>
    <w:p w:rsidR="00A558AB" w:rsidRPr="00137CE4" w:rsidRDefault="00A558AB" w:rsidP="00025A1C">
      <w:pPr>
        <w:pStyle w:val="PargrafodaLista"/>
        <w:numPr>
          <w:ilvl w:val="1"/>
          <w:numId w:val="15"/>
        </w:numPr>
        <w:spacing w:line="360" w:lineRule="auto"/>
        <w:ind w:left="426"/>
        <w:contextualSpacing/>
        <w:jc w:val="both"/>
      </w:pPr>
      <w:r w:rsidRPr="00137CE4">
        <w:t xml:space="preserve">Os pagamentos serão efetuados dentro de 30 (trinta) dias após a </w:t>
      </w:r>
      <w:r w:rsidR="00EA25AF" w:rsidRPr="00137CE4">
        <w:t>entrega do objeto ora licitado</w:t>
      </w:r>
      <w:r w:rsidRPr="00137CE4">
        <w:t>, contados da data de efetiva entrega pela adjudicatária do produto.</w:t>
      </w:r>
    </w:p>
    <w:p w:rsidR="00A558AB" w:rsidRPr="00137CE4" w:rsidRDefault="00A558AB" w:rsidP="00025A1C">
      <w:pPr>
        <w:pStyle w:val="PargrafodaLista"/>
        <w:numPr>
          <w:ilvl w:val="1"/>
          <w:numId w:val="15"/>
        </w:numPr>
        <w:spacing w:line="360" w:lineRule="auto"/>
        <w:ind w:left="426"/>
        <w:contextualSpacing/>
        <w:jc w:val="both"/>
      </w:pPr>
      <w:r w:rsidRPr="00137CE4">
        <w:t>As notas fiscais que apresentarem incorreções serão devolvidas à contratada e seu vencimento ocorrerá no mesmo prazo do item anterior, contados após a data de sua apresentação válida.</w:t>
      </w:r>
    </w:p>
    <w:p w:rsidR="00A558AB" w:rsidRPr="00137CE4" w:rsidRDefault="00A558AB" w:rsidP="00025A1C">
      <w:pPr>
        <w:pStyle w:val="PargrafodaLista"/>
        <w:numPr>
          <w:ilvl w:val="1"/>
          <w:numId w:val="15"/>
        </w:numPr>
        <w:spacing w:line="360" w:lineRule="auto"/>
        <w:ind w:left="426"/>
        <w:contextualSpacing/>
        <w:jc w:val="both"/>
      </w:pPr>
      <w:r w:rsidRPr="00137CE4">
        <w:t>Caso os pagamentos não sejam efetuados nos prazos previstos neste Edital, por culpa ou dolo do Município, o valor será atualizado monetariamente a partir da data do evento, até a do efetivo pagamento, pelo índice oficial de correção monetária adotada pelo Governo Federal na época.</w:t>
      </w:r>
    </w:p>
    <w:p w:rsidR="009F7AD1" w:rsidRPr="00137CE4" w:rsidRDefault="00A558AB" w:rsidP="00956DC0">
      <w:pPr>
        <w:pStyle w:val="PargrafodaLista"/>
        <w:numPr>
          <w:ilvl w:val="1"/>
          <w:numId w:val="15"/>
        </w:numPr>
        <w:spacing w:line="360" w:lineRule="auto"/>
        <w:ind w:left="426"/>
        <w:contextualSpacing/>
        <w:jc w:val="both"/>
      </w:pPr>
      <w:r w:rsidRPr="00137CE4">
        <w:t>O pagamento será através de depósito bancário, em conta corrente, em nome da contratada, no Banco que a mesma informar para tal.</w:t>
      </w:r>
    </w:p>
    <w:p w:rsidR="00956DC0" w:rsidRPr="00137CE4" w:rsidRDefault="00956DC0" w:rsidP="00956DC0">
      <w:pPr>
        <w:pStyle w:val="PargrafodaLista"/>
        <w:spacing w:line="360" w:lineRule="auto"/>
        <w:ind w:left="426"/>
        <w:contextualSpacing/>
        <w:jc w:val="both"/>
      </w:pPr>
    </w:p>
    <w:p w:rsidR="009F7AD1" w:rsidRPr="00137CE4" w:rsidRDefault="009F7AD1" w:rsidP="009F7AD1">
      <w:pPr>
        <w:pStyle w:val="Ttulo5"/>
        <w:spacing w:line="360" w:lineRule="auto"/>
        <w:jc w:val="left"/>
      </w:pPr>
      <w:r w:rsidRPr="00137CE4">
        <w:t>13. DA ACEITAÇÃO E DAS CONDIÇÕES DE RECEBIMENTO DO OBJETO</w:t>
      </w:r>
    </w:p>
    <w:p w:rsidR="009F7AD1" w:rsidRPr="00137CE4" w:rsidRDefault="009F7AD1" w:rsidP="009F7AD1">
      <w:pPr>
        <w:pStyle w:val="Default"/>
        <w:spacing w:line="360" w:lineRule="auto"/>
        <w:jc w:val="both"/>
        <w:rPr>
          <w:rFonts w:ascii="Times New Roman" w:hAnsi="Times New Roman" w:cs="Times New Roman"/>
        </w:rPr>
      </w:pPr>
      <w:r w:rsidRPr="00137CE4">
        <w:rPr>
          <w:rFonts w:ascii="Times New Roman" w:hAnsi="Times New Roman" w:cs="Times New Roman"/>
          <w:b/>
        </w:rPr>
        <w:t>13.1</w:t>
      </w:r>
      <w:r w:rsidRPr="00137CE4">
        <w:rPr>
          <w:rFonts w:ascii="Times New Roman" w:hAnsi="Times New Roman" w:cs="Times New Roman"/>
        </w:rPr>
        <w:t xml:space="preserve"> O objeto da presente licitação, será recebido pela Secretaria Municipal de Saúde, através de servidor responsável mediante </w:t>
      </w:r>
      <w:r w:rsidRPr="00137CE4">
        <w:rPr>
          <w:rFonts w:ascii="Times New Roman" w:hAnsi="Times New Roman" w:cs="Times New Roman"/>
          <w:b/>
          <w:bCs/>
        </w:rPr>
        <w:t xml:space="preserve">Termo de Constatação e Recebimento dos produtos, </w:t>
      </w:r>
      <w:r w:rsidRPr="00137CE4">
        <w:rPr>
          <w:rFonts w:ascii="Times New Roman" w:hAnsi="Times New Roman" w:cs="Times New Roman"/>
        </w:rPr>
        <w:t xml:space="preserve">o qual deverá atestar seu recebimento. </w:t>
      </w:r>
    </w:p>
    <w:p w:rsidR="009F7AD1" w:rsidRPr="00137CE4" w:rsidRDefault="009F7AD1" w:rsidP="009F7AD1">
      <w:pPr>
        <w:autoSpaceDE w:val="0"/>
        <w:autoSpaceDN w:val="0"/>
        <w:adjustRightInd w:val="0"/>
        <w:spacing w:line="360" w:lineRule="auto"/>
        <w:jc w:val="both"/>
      </w:pPr>
      <w:r w:rsidRPr="00137CE4">
        <w:rPr>
          <w:b/>
          <w:bCs/>
        </w:rPr>
        <w:t xml:space="preserve">13.1.1. </w:t>
      </w:r>
      <w:r w:rsidRPr="00137CE4">
        <w:t>O objeto será recebido da seguinte forma:</w:t>
      </w:r>
    </w:p>
    <w:p w:rsidR="009F7AD1" w:rsidRPr="00137CE4" w:rsidRDefault="009F7AD1" w:rsidP="009F7AD1">
      <w:pPr>
        <w:pStyle w:val="Default"/>
        <w:spacing w:line="360" w:lineRule="auto"/>
        <w:jc w:val="both"/>
        <w:rPr>
          <w:rFonts w:ascii="Times New Roman" w:hAnsi="Times New Roman" w:cs="Times New Roman"/>
          <w:color w:val="auto"/>
        </w:rPr>
      </w:pPr>
      <w:proofErr w:type="gramStart"/>
      <w:r w:rsidRPr="00137CE4">
        <w:rPr>
          <w:rFonts w:ascii="Times New Roman" w:hAnsi="Times New Roman" w:cs="Times New Roman"/>
          <w:b/>
          <w:bCs/>
          <w:color w:val="auto"/>
        </w:rPr>
        <w:t>a</w:t>
      </w:r>
      <w:proofErr w:type="gramEnd"/>
      <w:r w:rsidRPr="00137CE4">
        <w:rPr>
          <w:rFonts w:ascii="Times New Roman" w:hAnsi="Times New Roman" w:cs="Times New Roman"/>
          <w:b/>
          <w:bCs/>
          <w:color w:val="auto"/>
        </w:rPr>
        <w:t>). Provisoriamente</w:t>
      </w:r>
      <w:r w:rsidRPr="00137CE4">
        <w:rPr>
          <w:rFonts w:ascii="Times New Roman" w:hAnsi="Times New Roman" w:cs="Times New Roman"/>
          <w:color w:val="auto"/>
        </w:rPr>
        <w:t xml:space="preserve">, no ato da entrega por Servidor, ou Comissão, que procederá a conferência de sua conformidade com as especificações, caso não haja qualquer impropriedade explícita, será aceito esse recebimento; </w:t>
      </w:r>
    </w:p>
    <w:p w:rsidR="009F7AD1" w:rsidRPr="00137CE4" w:rsidRDefault="009F7AD1" w:rsidP="009F7AD1">
      <w:pPr>
        <w:pStyle w:val="Default"/>
        <w:spacing w:line="360" w:lineRule="auto"/>
        <w:jc w:val="both"/>
        <w:rPr>
          <w:rFonts w:ascii="Times New Roman" w:hAnsi="Times New Roman" w:cs="Times New Roman"/>
          <w:color w:val="auto"/>
        </w:rPr>
      </w:pPr>
      <w:r w:rsidRPr="00137CE4">
        <w:rPr>
          <w:rFonts w:ascii="Times New Roman" w:hAnsi="Times New Roman" w:cs="Times New Roman"/>
          <w:b/>
          <w:bCs/>
          <w:color w:val="auto"/>
        </w:rPr>
        <w:t xml:space="preserve">b) </w:t>
      </w:r>
      <w:r w:rsidRPr="00137CE4">
        <w:rPr>
          <w:rFonts w:ascii="Times New Roman" w:hAnsi="Times New Roman" w:cs="Times New Roman"/>
          <w:color w:val="auto"/>
        </w:rPr>
        <w:t xml:space="preserve">Definitivamente, </w:t>
      </w:r>
      <w:r w:rsidRPr="00137CE4">
        <w:rPr>
          <w:rFonts w:ascii="Times New Roman" w:hAnsi="Times New Roman" w:cs="Times New Roman"/>
          <w:b/>
          <w:bCs/>
          <w:color w:val="auto"/>
        </w:rPr>
        <w:t>em até 03 (três) dias úteis</w:t>
      </w:r>
      <w:r w:rsidRPr="00137CE4">
        <w:rPr>
          <w:rFonts w:ascii="Times New Roman" w:hAnsi="Times New Roman" w:cs="Times New Roman"/>
          <w:color w:val="auto"/>
        </w:rPr>
        <w:t xml:space="preserve">, após o recebimento provisório, mediante, “atesto” na nota fiscal/fatura, depois de comprovada a adequação aos termos contratuais e aferição do direito ao pagamento. </w:t>
      </w:r>
    </w:p>
    <w:p w:rsidR="009F7AD1" w:rsidRPr="00137CE4" w:rsidRDefault="009F7AD1" w:rsidP="009F7AD1">
      <w:pPr>
        <w:pStyle w:val="Default"/>
        <w:spacing w:line="360" w:lineRule="auto"/>
        <w:jc w:val="both"/>
        <w:rPr>
          <w:rFonts w:ascii="Times New Roman" w:hAnsi="Times New Roman" w:cs="Times New Roman"/>
          <w:color w:val="auto"/>
        </w:rPr>
      </w:pPr>
      <w:r w:rsidRPr="00137CE4">
        <w:rPr>
          <w:rFonts w:ascii="Times New Roman" w:hAnsi="Times New Roman" w:cs="Times New Roman"/>
          <w:b/>
          <w:bCs/>
          <w:color w:val="auto"/>
        </w:rPr>
        <w:t xml:space="preserve">13.2. </w:t>
      </w:r>
      <w:r w:rsidRPr="00137CE4">
        <w:rPr>
          <w:rFonts w:ascii="Times New Roman" w:hAnsi="Times New Roman" w:cs="Times New Roman"/>
          <w:color w:val="auto"/>
        </w:rPr>
        <w:t xml:space="preserve">O recebimento e a aceitação do objeto desta licitação, estão condicionados ao enquadramento nas especificações do objeto, descritas no Termo de Referência (Anexo II) e obedecerão ao disposto no Art. 73, incisos I e II, e seus parágrafos da Lei n. º 8.666/93, no que lhes for aplicável. </w:t>
      </w:r>
    </w:p>
    <w:p w:rsidR="009F7AD1" w:rsidRPr="00137CE4" w:rsidRDefault="009F7AD1" w:rsidP="009F7AD1">
      <w:pPr>
        <w:pStyle w:val="Default"/>
        <w:spacing w:line="360" w:lineRule="auto"/>
        <w:jc w:val="both"/>
        <w:rPr>
          <w:rFonts w:ascii="Times New Roman" w:hAnsi="Times New Roman" w:cs="Times New Roman"/>
          <w:color w:val="auto"/>
        </w:rPr>
      </w:pPr>
      <w:r w:rsidRPr="00137CE4">
        <w:rPr>
          <w:rFonts w:ascii="Times New Roman" w:hAnsi="Times New Roman" w:cs="Times New Roman"/>
          <w:b/>
          <w:bCs/>
          <w:color w:val="auto"/>
        </w:rPr>
        <w:t xml:space="preserve">13.3. </w:t>
      </w:r>
      <w:r w:rsidRPr="00137CE4">
        <w:rPr>
          <w:rFonts w:ascii="Times New Roman" w:hAnsi="Times New Roman" w:cs="Times New Roman"/>
          <w:color w:val="auto"/>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9F7AD1" w:rsidRPr="00137CE4" w:rsidRDefault="009F7AD1" w:rsidP="009F7AD1">
      <w:pPr>
        <w:pStyle w:val="Default"/>
        <w:spacing w:line="360" w:lineRule="auto"/>
        <w:jc w:val="both"/>
        <w:rPr>
          <w:rFonts w:ascii="Times New Roman" w:hAnsi="Times New Roman" w:cs="Times New Roman"/>
          <w:color w:val="auto"/>
        </w:rPr>
      </w:pPr>
      <w:r w:rsidRPr="00137CE4">
        <w:rPr>
          <w:rFonts w:ascii="Times New Roman" w:hAnsi="Times New Roman" w:cs="Times New Roman"/>
          <w:b/>
          <w:bCs/>
          <w:color w:val="auto"/>
        </w:rPr>
        <w:lastRenderedPageBreak/>
        <w:t xml:space="preserve">13.4. </w:t>
      </w:r>
      <w:r w:rsidRPr="00137CE4">
        <w:rPr>
          <w:rFonts w:ascii="Times New Roman" w:hAnsi="Times New Roman" w:cs="Times New Roman"/>
          <w:color w:val="auto"/>
        </w:rPr>
        <w:t xml:space="preserve">O recebimento definitivo dos produtos, objeto do Edital, não exclui a responsabilidade do </w:t>
      </w:r>
      <w:r w:rsidRPr="00137CE4">
        <w:rPr>
          <w:rFonts w:ascii="Times New Roman" w:hAnsi="Times New Roman" w:cs="Times New Roman"/>
          <w:b/>
          <w:bCs/>
          <w:color w:val="auto"/>
        </w:rPr>
        <w:t xml:space="preserve">FORNECEDOR REGISTRADO </w:t>
      </w:r>
      <w:r w:rsidRPr="00137CE4">
        <w:rPr>
          <w:rFonts w:ascii="Times New Roman" w:hAnsi="Times New Roman" w:cs="Times New Roman"/>
          <w:color w:val="auto"/>
        </w:rPr>
        <w:t xml:space="preserve">quanto aos vícios ocultos, ou seja, só manifestados quando da sua normal utilização pela Secretaria requisitante, nos termos do Código de Defesa do Consumidor (Lei nº 8.078/90); </w:t>
      </w:r>
    </w:p>
    <w:p w:rsidR="009F7AD1" w:rsidRPr="00137CE4" w:rsidRDefault="009F7AD1" w:rsidP="009F7AD1">
      <w:pPr>
        <w:autoSpaceDE w:val="0"/>
        <w:autoSpaceDN w:val="0"/>
        <w:adjustRightInd w:val="0"/>
        <w:spacing w:line="360" w:lineRule="auto"/>
        <w:jc w:val="both"/>
      </w:pPr>
      <w:r w:rsidRPr="00137CE4">
        <w:rPr>
          <w:b/>
          <w:bCs/>
        </w:rPr>
        <w:t xml:space="preserve">13.5. </w:t>
      </w:r>
      <w:r w:rsidRPr="00137CE4">
        <w:t>O Município reserva para si o direito de recusar os produtos fornecidos em desacordo com o edital, devendo estes ser substituídos ou complementados, às expensas da CONTRATADA, sem que isto lhe agregue direito ao recebimento de adicionais.</w:t>
      </w:r>
    </w:p>
    <w:p w:rsidR="009F7AD1" w:rsidRPr="00137CE4" w:rsidRDefault="009F7AD1" w:rsidP="009F7AD1">
      <w:pPr>
        <w:autoSpaceDE w:val="0"/>
        <w:autoSpaceDN w:val="0"/>
        <w:adjustRightInd w:val="0"/>
        <w:spacing w:line="360" w:lineRule="auto"/>
        <w:jc w:val="both"/>
        <w:rPr>
          <w:b/>
          <w:bCs/>
        </w:rPr>
      </w:pPr>
    </w:p>
    <w:p w:rsidR="009F7AD1" w:rsidRPr="00137CE4" w:rsidRDefault="009F7AD1" w:rsidP="009F7AD1">
      <w:pPr>
        <w:pStyle w:val="Ttulo5"/>
        <w:spacing w:line="360" w:lineRule="auto"/>
        <w:jc w:val="left"/>
      </w:pPr>
      <w:r w:rsidRPr="00137CE4">
        <w:t>14. DA DOTAÇÃO ORÇAMENTÁRIA</w:t>
      </w:r>
    </w:p>
    <w:p w:rsidR="009F7AD1" w:rsidRPr="00137CE4" w:rsidRDefault="009F7AD1" w:rsidP="009F7AD1">
      <w:pPr>
        <w:spacing w:line="360" w:lineRule="auto"/>
        <w:jc w:val="both"/>
      </w:pPr>
      <w:r w:rsidRPr="00137CE4">
        <w:rPr>
          <w:b/>
        </w:rPr>
        <w:t>14.1. As</w:t>
      </w:r>
      <w:r w:rsidRPr="00137CE4">
        <w:t xml:space="preserve"> despesas decorrentes da aquisição do objeto do presente certame correrão a conta de dotação específica do orçamento do exercício de 2021 e terão a seguinte classificação orçamentária:</w:t>
      </w:r>
    </w:p>
    <w:p w:rsidR="009F7AD1" w:rsidRPr="00137CE4" w:rsidRDefault="009F7AD1" w:rsidP="009F7AD1">
      <w:pPr>
        <w:spacing w:line="276" w:lineRule="auto"/>
        <w:jc w:val="both"/>
        <w:rPr>
          <w:bCs/>
          <w:lang w:eastAsia="x-none"/>
        </w:rPr>
      </w:pPr>
      <w:r w:rsidRPr="00137CE4">
        <w:rPr>
          <w:bCs/>
          <w:lang w:eastAsia="x-none"/>
        </w:rPr>
        <w:t>Secretaria de Infraestrutura e Serviços Públicos;</w:t>
      </w:r>
    </w:p>
    <w:p w:rsidR="00643DE5" w:rsidRPr="00137CE4" w:rsidRDefault="00643DE5" w:rsidP="009F7AD1">
      <w:pPr>
        <w:spacing w:line="276" w:lineRule="auto"/>
        <w:jc w:val="both"/>
        <w:rPr>
          <w:bCs/>
          <w:lang w:eastAsia="x-none"/>
        </w:rPr>
      </w:pPr>
      <w:r w:rsidRPr="00137CE4">
        <w:rPr>
          <w:bCs/>
          <w:lang w:eastAsia="x-none"/>
        </w:rPr>
        <w:t xml:space="preserve">Secretaria Municipal de Agricultura e Desenvolvimento </w:t>
      </w:r>
      <w:r w:rsidR="00943103" w:rsidRPr="00137CE4">
        <w:rPr>
          <w:bCs/>
          <w:lang w:eastAsia="x-none"/>
        </w:rPr>
        <w:t>Sustentável</w:t>
      </w:r>
      <w:r w:rsidRPr="00137CE4">
        <w:rPr>
          <w:bCs/>
          <w:lang w:eastAsia="x-none"/>
        </w:rPr>
        <w:t>;</w:t>
      </w:r>
    </w:p>
    <w:p w:rsidR="00643DE5" w:rsidRPr="00137CE4" w:rsidRDefault="00643DE5" w:rsidP="009F7AD1">
      <w:pPr>
        <w:spacing w:line="276" w:lineRule="auto"/>
        <w:jc w:val="both"/>
        <w:rPr>
          <w:bCs/>
          <w:lang w:eastAsia="x-none"/>
        </w:rPr>
      </w:pPr>
      <w:r w:rsidRPr="00137CE4">
        <w:rPr>
          <w:bCs/>
          <w:lang w:eastAsia="x-none"/>
        </w:rPr>
        <w:t xml:space="preserve">Secretaria Municipal de Desenvolvimento </w:t>
      </w:r>
      <w:r w:rsidR="00943103" w:rsidRPr="00137CE4">
        <w:rPr>
          <w:bCs/>
          <w:lang w:eastAsia="x-none"/>
        </w:rPr>
        <w:t>Econômico</w:t>
      </w:r>
      <w:r w:rsidRPr="00137CE4">
        <w:rPr>
          <w:bCs/>
          <w:lang w:eastAsia="x-none"/>
        </w:rPr>
        <w:t xml:space="preserve"> e Turismo;</w:t>
      </w:r>
    </w:p>
    <w:p w:rsidR="00643DE5" w:rsidRPr="00137CE4" w:rsidRDefault="00643DE5" w:rsidP="009F7AD1">
      <w:pPr>
        <w:spacing w:line="276" w:lineRule="auto"/>
        <w:jc w:val="both"/>
        <w:rPr>
          <w:bCs/>
          <w:lang w:eastAsia="x-none"/>
        </w:rPr>
      </w:pPr>
      <w:r w:rsidRPr="00137CE4">
        <w:rPr>
          <w:bCs/>
          <w:lang w:eastAsia="x-none"/>
        </w:rPr>
        <w:t xml:space="preserve">Secretaria Municipal de </w:t>
      </w:r>
      <w:r w:rsidR="00943103" w:rsidRPr="00137CE4">
        <w:rPr>
          <w:bCs/>
          <w:lang w:eastAsia="x-none"/>
        </w:rPr>
        <w:t>Saúde</w:t>
      </w:r>
    </w:p>
    <w:p w:rsidR="00643DE5" w:rsidRPr="00137CE4" w:rsidRDefault="00643DE5" w:rsidP="009F7AD1">
      <w:pPr>
        <w:spacing w:line="276" w:lineRule="auto"/>
        <w:jc w:val="both"/>
        <w:rPr>
          <w:bCs/>
          <w:lang w:eastAsia="x-none"/>
        </w:rPr>
      </w:pPr>
      <w:r w:rsidRPr="00137CE4">
        <w:rPr>
          <w:bCs/>
          <w:lang w:eastAsia="x-none"/>
        </w:rPr>
        <w:t>Secretaria Municipal de Educação, Cultura e Desporto</w:t>
      </w:r>
    </w:p>
    <w:p w:rsidR="00643DE5" w:rsidRPr="00137CE4" w:rsidRDefault="00643DE5" w:rsidP="009F7AD1">
      <w:pPr>
        <w:spacing w:line="276" w:lineRule="auto"/>
        <w:jc w:val="both"/>
        <w:rPr>
          <w:bCs/>
          <w:lang w:eastAsia="x-none"/>
        </w:rPr>
      </w:pPr>
      <w:r w:rsidRPr="00137CE4">
        <w:rPr>
          <w:bCs/>
          <w:lang w:eastAsia="x-none"/>
        </w:rPr>
        <w:t xml:space="preserve">Secretaria </w:t>
      </w:r>
      <w:r w:rsidR="00943103" w:rsidRPr="00137CE4">
        <w:rPr>
          <w:bCs/>
          <w:lang w:eastAsia="x-none"/>
        </w:rPr>
        <w:t>Municipal de Assistência Social</w:t>
      </w:r>
    </w:p>
    <w:p w:rsidR="009F7AD1" w:rsidRPr="00137CE4" w:rsidRDefault="009F7AD1" w:rsidP="009F7AD1">
      <w:pPr>
        <w:spacing w:line="276" w:lineRule="auto"/>
        <w:jc w:val="both"/>
      </w:pPr>
    </w:p>
    <w:tbl>
      <w:tblPr>
        <w:tblStyle w:val="Tabelacomgrade1"/>
        <w:tblpPr w:leftFromText="141" w:rightFromText="141" w:vertAnchor="text" w:tblpXSpec="center" w:tblpY="1"/>
        <w:tblOverlap w:val="never"/>
        <w:tblW w:w="8222" w:type="dxa"/>
        <w:tblInd w:w="0" w:type="dxa"/>
        <w:tblLook w:val="04A0" w:firstRow="1" w:lastRow="0" w:firstColumn="1" w:lastColumn="0" w:noHBand="0" w:noVBand="1"/>
      </w:tblPr>
      <w:tblGrid>
        <w:gridCol w:w="8222"/>
      </w:tblGrid>
      <w:tr w:rsidR="009F7AD1" w:rsidRPr="00137CE4" w:rsidTr="009F7AD1">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AD1" w:rsidRPr="00137CE4" w:rsidRDefault="009F7AD1">
            <w:pPr>
              <w:tabs>
                <w:tab w:val="right" w:pos="6273"/>
              </w:tabs>
              <w:spacing w:before="100" w:beforeAutospacing="1" w:after="100" w:afterAutospacing="1" w:line="360" w:lineRule="auto"/>
              <w:jc w:val="both"/>
              <w:rPr>
                <w:lang w:eastAsia="en-US"/>
              </w:rPr>
            </w:pPr>
            <w:r w:rsidRPr="00137CE4">
              <w:rPr>
                <w:lang w:eastAsia="en-US"/>
              </w:rPr>
              <w:t>DOTAÇAO ORÇAMENTARIA                          FONTE DE RECURSO</w:t>
            </w:r>
          </w:p>
        </w:tc>
      </w:tr>
      <w:tr w:rsidR="009F7AD1" w:rsidRPr="00137CE4" w:rsidTr="009F7AD1">
        <w:tc>
          <w:tcPr>
            <w:tcW w:w="8222" w:type="dxa"/>
            <w:tcBorders>
              <w:top w:val="single" w:sz="4" w:space="0" w:color="000000"/>
              <w:left w:val="single" w:sz="4" w:space="0" w:color="000000"/>
              <w:bottom w:val="single" w:sz="4" w:space="0" w:color="000000"/>
              <w:right w:val="single" w:sz="4" w:space="0" w:color="000000"/>
            </w:tcBorders>
            <w:hideMark/>
          </w:tcPr>
          <w:p w:rsidR="009F7AD1" w:rsidRPr="00137CE4" w:rsidRDefault="009F7AD1">
            <w:pPr>
              <w:spacing w:line="360" w:lineRule="auto"/>
              <w:jc w:val="both"/>
              <w:rPr>
                <w:lang w:eastAsia="en-US"/>
              </w:rPr>
            </w:pPr>
          </w:p>
          <w:p w:rsidR="007C33A8" w:rsidRPr="00137CE4" w:rsidRDefault="007C33A8">
            <w:pPr>
              <w:spacing w:line="360" w:lineRule="auto"/>
              <w:jc w:val="both"/>
              <w:rPr>
                <w:lang w:eastAsia="en-US"/>
              </w:rPr>
            </w:pPr>
            <w:r w:rsidRPr="00137CE4">
              <w:rPr>
                <w:lang w:eastAsia="en-US"/>
              </w:rPr>
              <w:t>12.001.0.0.04.122.8060.2053.3.3.90.30.00.00.0100000000</w:t>
            </w:r>
          </w:p>
          <w:p w:rsidR="007C33A8" w:rsidRPr="00137CE4" w:rsidRDefault="007C33A8">
            <w:pPr>
              <w:spacing w:line="360" w:lineRule="auto"/>
              <w:jc w:val="both"/>
              <w:rPr>
                <w:lang w:eastAsia="en-US"/>
              </w:rPr>
            </w:pPr>
            <w:r w:rsidRPr="00137CE4">
              <w:rPr>
                <w:lang w:eastAsia="en-US"/>
              </w:rPr>
              <w:t>08.003.0.0.12.361.5010.2029.3.3.90.30.00.00.0119000000</w:t>
            </w:r>
          </w:p>
          <w:p w:rsidR="007C33A8" w:rsidRPr="00137CE4" w:rsidRDefault="007C33A8">
            <w:pPr>
              <w:spacing w:line="360" w:lineRule="auto"/>
              <w:jc w:val="both"/>
              <w:rPr>
                <w:lang w:eastAsia="en-US"/>
              </w:rPr>
            </w:pPr>
            <w:r w:rsidRPr="00137CE4">
              <w:rPr>
                <w:lang w:eastAsia="en-US"/>
              </w:rPr>
              <w:t>08.002.0.0.12.361.5010.2025.3.3.90.30.00.00.0115000000</w:t>
            </w:r>
          </w:p>
          <w:p w:rsidR="007C33A8" w:rsidRPr="00137CE4" w:rsidRDefault="007C33A8">
            <w:pPr>
              <w:spacing w:line="360" w:lineRule="auto"/>
              <w:jc w:val="both"/>
              <w:rPr>
                <w:lang w:eastAsia="en-US"/>
              </w:rPr>
            </w:pPr>
            <w:r w:rsidRPr="00137CE4">
              <w:rPr>
                <w:lang w:eastAsia="en-US"/>
              </w:rPr>
              <w:t>08.002.0.0.12.365.5020.2026.3.3.90.30.00.00.0101000000</w:t>
            </w:r>
          </w:p>
          <w:p w:rsidR="007C33A8" w:rsidRPr="00137CE4" w:rsidRDefault="007C33A8">
            <w:pPr>
              <w:spacing w:line="360" w:lineRule="auto"/>
              <w:jc w:val="both"/>
              <w:rPr>
                <w:lang w:eastAsia="en-US"/>
              </w:rPr>
            </w:pPr>
            <w:r w:rsidRPr="00137CE4">
              <w:rPr>
                <w:lang w:eastAsia="en-US"/>
              </w:rPr>
              <w:t>08.002.0.0.12.365.5020.2026.3.3.90.30.00.00.0115000000</w:t>
            </w:r>
          </w:p>
          <w:p w:rsidR="007C33A8" w:rsidRPr="00137CE4" w:rsidRDefault="007C33A8">
            <w:pPr>
              <w:spacing w:line="360" w:lineRule="auto"/>
              <w:jc w:val="both"/>
              <w:rPr>
                <w:lang w:eastAsia="en-US"/>
              </w:rPr>
            </w:pPr>
            <w:r w:rsidRPr="00137CE4">
              <w:rPr>
                <w:lang w:eastAsia="en-US"/>
              </w:rPr>
              <w:t>08.005.0.0.13.392.5080.2032.3.3.90.30.00.00.0100000000</w:t>
            </w:r>
          </w:p>
          <w:p w:rsidR="007C33A8" w:rsidRPr="00137CE4" w:rsidRDefault="007C33A8">
            <w:pPr>
              <w:spacing w:line="360" w:lineRule="auto"/>
              <w:jc w:val="both"/>
              <w:rPr>
                <w:lang w:eastAsia="en-US"/>
              </w:rPr>
            </w:pPr>
            <w:r w:rsidRPr="00137CE4">
              <w:rPr>
                <w:lang w:eastAsia="en-US"/>
              </w:rPr>
              <w:t>08.001.0.0.12.364.5040.2031.3.3.90.30.00.00.0100000000</w:t>
            </w:r>
          </w:p>
          <w:p w:rsidR="007C33A8" w:rsidRPr="00137CE4" w:rsidRDefault="007C33A8">
            <w:pPr>
              <w:spacing w:line="360" w:lineRule="auto"/>
              <w:jc w:val="both"/>
              <w:rPr>
                <w:lang w:eastAsia="en-US"/>
              </w:rPr>
            </w:pPr>
            <w:r w:rsidRPr="00137CE4">
              <w:rPr>
                <w:lang w:eastAsia="en-US"/>
              </w:rPr>
              <w:t>08.004.0.0.27.812.5050.2030.3.3.90.30.00.00.0100000000</w:t>
            </w:r>
          </w:p>
          <w:p w:rsidR="00E4235D" w:rsidRPr="00137CE4" w:rsidRDefault="00E4235D">
            <w:pPr>
              <w:spacing w:line="360" w:lineRule="auto"/>
              <w:jc w:val="both"/>
              <w:rPr>
                <w:lang w:eastAsia="en-US"/>
              </w:rPr>
            </w:pPr>
            <w:r w:rsidRPr="00137CE4">
              <w:rPr>
                <w:lang w:eastAsia="en-US"/>
              </w:rPr>
              <w:t>10.002.0.0.08.244.7040.2133.3.3.90.30.00.00.0129000000</w:t>
            </w:r>
          </w:p>
          <w:p w:rsidR="00E4235D" w:rsidRPr="00137CE4" w:rsidRDefault="00E4235D">
            <w:pPr>
              <w:spacing w:line="360" w:lineRule="auto"/>
              <w:jc w:val="both"/>
              <w:rPr>
                <w:lang w:eastAsia="en-US"/>
              </w:rPr>
            </w:pPr>
            <w:r w:rsidRPr="00137CE4">
              <w:rPr>
                <w:lang w:eastAsia="en-US"/>
              </w:rPr>
              <w:t>08.002.0.0.12.361.5010.2025.3.3.90.30.00.00.0101000000</w:t>
            </w:r>
          </w:p>
          <w:p w:rsidR="00E4235D" w:rsidRPr="00137CE4" w:rsidRDefault="00E4235D">
            <w:pPr>
              <w:spacing w:line="360" w:lineRule="auto"/>
              <w:jc w:val="both"/>
              <w:rPr>
                <w:lang w:eastAsia="en-US"/>
              </w:rPr>
            </w:pPr>
            <w:r w:rsidRPr="00137CE4">
              <w:rPr>
                <w:lang w:eastAsia="en-US"/>
              </w:rPr>
              <w:t>11.001.0.0.23.695.7010.1022.3.3.90.30.00.00.0100000000</w:t>
            </w:r>
          </w:p>
        </w:tc>
      </w:tr>
    </w:tbl>
    <w:p w:rsidR="00625F42" w:rsidRPr="00137CE4" w:rsidRDefault="00625F42" w:rsidP="009F7AD1">
      <w:pPr>
        <w:pStyle w:val="Ttulo5"/>
        <w:spacing w:line="360" w:lineRule="auto"/>
        <w:jc w:val="both"/>
      </w:pPr>
    </w:p>
    <w:p w:rsidR="00956DC0" w:rsidRPr="00137CE4" w:rsidRDefault="00956DC0" w:rsidP="00956DC0"/>
    <w:p w:rsidR="009F7AD1" w:rsidRPr="00137CE4" w:rsidRDefault="00625F42" w:rsidP="009F7AD1">
      <w:pPr>
        <w:pStyle w:val="Ttulo5"/>
        <w:spacing w:line="360" w:lineRule="auto"/>
        <w:jc w:val="both"/>
      </w:pPr>
      <w:r w:rsidRPr="00137CE4">
        <w:lastRenderedPageBreak/>
        <w:t>15</w:t>
      </w:r>
      <w:r w:rsidR="009F7AD1" w:rsidRPr="00137CE4">
        <w:t xml:space="preserve"> - DO PAGAMENTO</w:t>
      </w:r>
    </w:p>
    <w:p w:rsidR="009F7AD1" w:rsidRPr="00137CE4" w:rsidRDefault="00625F42" w:rsidP="009F7AD1">
      <w:pPr>
        <w:spacing w:line="360" w:lineRule="auto"/>
        <w:jc w:val="both"/>
      </w:pPr>
      <w:r w:rsidRPr="00137CE4">
        <w:rPr>
          <w:b/>
        </w:rPr>
        <w:t>15</w:t>
      </w:r>
      <w:r w:rsidR="009F7AD1" w:rsidRPr="00137CE4">
        <w:rPr>
          <w:b/>
        </w:rPr>
        <w:t>.1</w:t>
      </w:r>
      <w:r w:rsidR="009F7AD1" w:rsidRPr="00137CE4">
        <w:t>. Para efeito de pagamento, a fornecedor registrado deverá encaminhar as notas fiscais de fatura ao Departamento de Compras para sua conferência e posterior pagamento em dia pela contabilidade e tesouraria.</w:t>
      </w:r>
    </w:p>
    <w:p w:rsidR="009F7AD1" w:rsidRPr="00137CE4" w:rsidRDefault="00625F42" w:rsidP="009F7AD1">
      <w:pPr>
        <w:spacing w:line="360" w:lineRule="auto"/>
        <w:jc w:val="both"/>
      </w:pPr>
      <w:r w:rsidRPr="00137CE4">
        <w:rPr>
          <w:b/>
        </w:rPr>
        <w:t>15</w:t>
      </w:r>
      <w:r w:rsidR="009F7AD1" w:rsidRPr="00137CE4">
        <w:rPr>
          <w:b/>
        </w:rPr>
        <w:t>.2</w:t>
      </w:r>
      <w:r w:rsidR="009F7AD1" w:rsidRPr="00137CE4">
        <w:t xml:space="preserve"> O número do CNPJ constante das notas fiscais/faturas deverá ser aquele fornecido na fase de habilitação.</w:t>
      </w:r>
    </w:p>
    <w:p w:rsidR="009F7AD1" w:rsidRPr="00137CE4" w:rsidRDefault="00625F42" w:rsidP="009F7AD1">
      <w:pPr>
        <w:spacing w:line="360" w:lineRule="auto"/>
        <w:jc w:val="both"/>
      </w:pPr>
      <w:r w:rsidRPr="00137CE4">
        <w:rPr>
          <w:b/>
        </w:rPr>
        <w:t>15</w:t>
      </w:r>
      <w:r w:rsidR="009F7AD1" w:rsidRPr="00137CE4">
        <w:rPr>
          <w:b/>
        </w:rPr>
        <w:t>.3</w:t>
      </w:r>
      <w:r w:rsidR="009F7AD1" w:rsidRPr="00137CE4">
        <w:t xml:space="preserve"> O pagamento dos materiais, objeto da presente licitação será feito em favor da licitante vencedora, mediante depósito bancário em sua conta corrente, acompanhados da respectiva Nota Fiscal.</w:t>
      </w:r>
    </w:p>
    <w:p w:rsidR="009F7AD1" w:rsidRPr="00137CE4" w:rsidRDefault="00625F42" w:rsidP="009F7AD1">
      <w:pPr>
        <w:spacing w:line="360" w:lineRule="auto"/>
        <w:jc w:val="both"/>
        <w:rPr>
          <w:b/>
        </w:rPr>
      </w:pPr>
      <w:r w:rsidRPr="00137CE4">
        <w:rPr>
          <w:b/>
        </w:rPr>
        <w:t>15</w:t>
      </w:r>
      <w:r w:rsidR="009F7AD1" w:rsidRPr="00137CE4">
        <w:rPr>
          <w:b/>
        </w:rPr>
        <w:t>.4</w:t>
      </w:r>
      <w:r w:rsidR="009F7AD1" w:rsidRPr="00137CE4">
        <w:t xml:space="preserve"> O pagamento será realizado até o 10º dia útil subsequente a entrega do material e emissão da Nota Fiscal</w:t>
      </w:r>
      <w:r w:rsidR="009F7AD1" w:rsidRPr="00137CE4">
        <w:rPr>
          <w:b/>
        </w:rPr>
        <w:t>.</w:t>
      </w:r>
    </w:p>
    <w:p w:rsidR="009F7AD1" w:rsidRPr="00137CE4" w:rsidRDefault="00625F42" w:rsidP="009F7AD1">
      <w:pPr>
        <w:spacing w:line="360" w:lineRule="auto"/>
        <w:jc w:val="both"/>
      </w:pPr>
      <w:r w:rsidRPr="00137CE4">
        <w:rPr>
          <w:b/>
        </w:rPr>
        <w:t>15</w:t>
      </w:r>
      <w:r w:rsidR="009F7AD1" w:rsidRPr="00137CE4">
        <w:rPr>
          <w:b/>
        </w:rPr>
        <w:t>.5. As</w:t>
      </w:r>
      <w:r w:rsidR="009F7AD1" w:rsidRPr="00137CE4">
        <w:t xml:space="preserve"> notas fiscais/faturas que apresentarem incorreções serão devolvidas à fornecedor registrado e seu vencimento ocorrerá em 10 (dez) dias após a data de sua apresentação válida.</w:t>
      </w:r>
    </w:p>
    <w:p w:rsidR="009F7AD1" w:rsidRPr="00137CE4" w:rsidRDefault="00625F42" w:rsidP="009F7AD1">
      <w:pPr>
        <w:spacing w:line="360" w:lineRule="auto"/>
        <w:jc w:val="both"/>
        <w:rPr>
          <w:rFonts w:eastAsia="Batang"/>
          <w:spacing w:val="-3"/>
        </w:rPr>
      </w:pPr>
      <w:r w:rsidRPr="00137CE4">
        <w:rPr>
          <w:b/>
        </w:rPr>
        <w:t>15</w:t>
      </w:r>
      <w:r w:rsidR="009F7AD1" w:rsidRPr="00137CE4">
        <w:rPr>
          <w:b/>
        </w:rPr>
        <w:t xml:space="preserve">.6 </w:t>
      </w:r>
      <w:r w:rsidR="009F7AD1" w:rsidRPr="00137CE4">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9F7AD1" w:rsidRPr="00137CE4" w:rsidRDefault="00625F42" w:rsidP="009F7AD1">
      <w:pPr>
        <w:spacing w:line="360" w:lineRule="auto"/>
        <w:jc w:val="both"/>
      </w:pPr>
      <w:r w:rsidRPr="00137CE4">
        <w:rPr>
          <w:b/>
        </w:rPr>
        <w:t>15</w:t>
      </w:r>
      <w:r w:rsidR="009F7AD1" w:rsidRPr="00137CE4">
        <w:rPr>
          <w:b/>
        </w:rPr>
        <w:t>.7. Nenhum</w:t>
      </w:r>
      <w:r w:rsidR="009F7AD1" w:rsidRPr="00137CE4">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9F7AD1" w:rsidRPr="00137CE4" w:rsidRDefault="00625F42" w:rsidP="009F7AD1">
      <w:pPr>
        <w:spacing w:line="360" w:lineRule="auto"/>
        <w:jc w:val="both"/>
      </w:pPr>
      <w:r w:rsidRPr="00137CE4">
        <w:rPr>
          <w:b/>
        </w:rPr>
        <w:t>15</w:t>
      </w:r>
      <w:r w:rsidR="009F7AD1" w:rsidRPr="00137CE4">
        <w:rPr>
          <w:b/>
        </w:rPr>
        <w:t>.8</w:t>
      </w:r>
      <w:r w:rsidR="009F7AD1" w:rsidRPr="00137CE4">
        <w:t xml:space="preserve"> O pagamento será através de depósito bancário, em conta corrente, em nome do fornecedor registrado, no Banco que a mesma informou em sua proposta.</w:t>
      </w:r>
    </w:p>
    <w:p w:rsidR="009F7AD1" w:rsidRPr="00137CE4" w:rsidRDefault="00625F42" w:rsidP="009F7AD1">
      <w:pPr>
        <w:autoSpaceDE w:val="0"/>
        <w:autoSpaceDN w:val="0"/>
        <w:adjustRightInd w:val="0"/>
        <w:spacing w:line="360" w:lineRule="auto"/>
        <w:jc w:val="both"/>
        <w:rPr>
          <w:rFonts w:eastAsiaTheme="minorHAnsi"/>
          <w:bCs/>
          <w:lang w:eastAsia="en-US"/>
        </w:rPr>
      </w:pPr>
      <w:r w:rsidRPr="00137CE4">
        <w:rPr>
          <w:rFonts w:eastAsiaTheme="minorHAnsi"/>
          <w:b/>
          <w:bCs/>
          <w:lang w:eastAsia="en-US"/>
        </w:rPr>
        <w:t>15</w:t>
      </w:r>
      <w:r w:rsidR="009F7AD1" w:rsidRPr="00137CE4">
        <w:rPr>
          <w:rFonts w:eastAsiaTheme="minorHAnsi"/>
          <w:b/>
          <w:bCs/>
          <w:lang w:eastAsia="en-US"/>
        </w:rPr>
        <w:t xml:space="preserve">.9. </w:t>
      </w:r>
      <w:r w:rsidR="009F7AD1" w:rsidRPr="00137CE4">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9F7AD1" w:rsidRPr="00137CE4" w:rsidRDefault="00625F42" w:rsidP="009F7AD1">
      <w:pPr>
        <w:autoSpaceDE w:val="0"/>
        <w:autoSpaceDN w:val="0"/>
        <w:adjustRightInd w:val="0"/>
        <w:spacing w:line="360" w:lineRule="auto"/>
        <w:jc w:val="both"/>
        <w:rPr>
          <w:rFonts w:eastAsiaTheme="minorHAnsi"/>
          <w:b/>
          <w:bCs/>
          <w:lang w:eastAsia="en-US"/>
        </w:rPr>
      </w:pPr>
      <w:r w:rsidRPr="00137CE4">
        <w:rPr>
          <w:rFonts w:eastAsiaTheme="minorHAnsi"/>
          <w:b/>
          <w:bCs/>
          <w:lang w:eastAsia="en-US"/>
        </w:rPr>
        <w:t>15</w:t>
      </w:r>
      <w:r w:rsidR="009F7AD1" w:rsidRPr="00137CE4">
        <w:rPr>
          <w:rFonts w:eastAsiaTheme="minorHAnsi"/>
          <w:b/>
          <w:bCs/>
          <w:lang w:eastAsia="en-US"/>
        </w:rPr>
        <w:t>.9.1. O pagamento somente será efetuado ao fornecedor registrado após a apresentação dos documentos de regularidade fiscal acima mencionado.</w:t>
      </w:r>
    </w:p>
    <w:p w:rsidR="009F7AD1" w:rsidRPr="00137CE4" w:rsidRDefault="009F7AD1" w:rsidP="009F7AD1">
      <w:pPr>
        <w:autoSpaceDE w:val="0"/>
        <w:autoSpaceDN w:val="0"/>
        <w:adjustRightInd w:val="0"/>
        <w:spacing w:line="360" w:lineRule="auto"/>
        <w:jc w:val="both"/>
        <w:rPr>
          <w:rFonts w:eastAsiaTheme="minorHAnsi"/>
          <w:b/>
          <w:lang w:eastAsia="en-US"/>
        </w:rPr>
      </w:pPr>
    </w:p>
    <w:p w:rsidR="009F7AD1" w:rsidRPr="00137CE4" w:rsidRDefault="00625F42" w:rsidP="009F7AD1">
      <w:pPr>
        <w:pStyle w:val="Ttulo8"/>
        <w:jc w:val="both"/>
        <w:rPr>
          <w:rFonts w:ascii="Times New Roman" w:hAnsi="Times New Roman"/>
          <w:sz w:val="24"/>
          <w:szCs w:val="24"/>
        </w:rPr>
      </w:pPr>
      <w:r w:rsidRPr="00137CE4">
        <w:rPr>
          <w:rFonts w:ascii="Times New Roman" w:hAnsi="Times New Roman"/>
          <w:sz w:val="24"/>
          <w:szCs w:val="24"/>
        </w:rPr>
        <w:t xml:space="preserve">16. </w:t>
      </w:r>
      <w:r w:rsidR="009F7AD1" w:rsidRPr="00137CE4">
        <w:rPr>
          <w:rFonts w:ascii="Times New Roman" w:hAnsi="Times New Roman"/>
          <w:sz w:val="24"/>
          <w:szCs w:val="24"/>
        </w:rPr>
        <w:t>DAS OBRIGAÇÕES DO ORGAO GERENCIADOR DA ATA DE REGISTRO DE PREÇOS</w:t>
      </w:r>
    </w:p>
    <w:p w:rsidR="009F7AD1" w:rsidRPr="00137CE4" w:rsidRDefault="00625F42" w:rsidP="009F7AD1">
      <w:pPr>
        <w:spacing w:line="360" w:lineRule="auto"/>
        <w:jc w:val="both"/>
        <w:rPr>
          <w:spacing w:val="-3"/>
        </w:rPr>
      </w:pPr>
      <w:r w:rsidRPr="00137CE4">
        <w:rPr>
          <w:b/>
          <w:spacing w:val="-3"/>
        </w:rPr>
        <w:t>16</w:t>
      </w:r>
      <w:r w:rsidR="009F7AD1" w:rsidRPr="00137CE4">
        <w:rPr>
          <w:b/>
          <w:spacing w:val="-3"/>
        </w:rPr>
        <w:t>.1</w:t>
      </w:r>
      <w:r w:rsidR="009F7AD1" w:rsidRPr="00137CE4">
        <w:rPr>
          <w:spacing w:val="-3"/>
        </w:rPr>
        <w:t>. Efetuar</w:t>
      </w:r>
      <w:r w:rsidR="009F7AD1" w:rsidRPr="00137CE4">
        <w:t xml:space="preserve"> com pontualidade ao </w:t>
      </w:r>
      <w:r w:rsidR="009F7AD1" w:rsidRPr="00137CE4">
        <w:rPr>
          <w:b/>
        </w:rPr>
        <w:t xml:space="preserve">FORNECEDOR REGISTRADO </w:t>
      </w:r>
      <w:r w:rsidR="009F7AD1" w:rsidRPr="00137CE4">
        <w:t>os pagamentos, nas condições estabelecidas neste Instrumento</w:t>
      </w:r>
      <w:r w:rsidR="009F7AD1" w:rsidRPr="00137CE4">
        <w:rPr>
          <w:spacing w:val="-3"/>
        </w:rPr>
        <w:t>;</w:t>
      </w:r>
    </w:p>
    <w:p w:rsidR="009F7AD1" w:rsidRPr="00137CE4" w:rsidRDefault="00625F42" w:rsidP="009F7AD1">
      <w:pPr>
        <w:spacing w:line="360" w:lineRule="auto"/>
        <w:jc w:val="both"/>
      </w:pPr>
      <w:r w:rsidRPr="00137CE4">
        <w:rPr>
          <w:b/>
          <w:spacing w:val="-3"/>
        </w:rPr>
        <w:lastRenderedPageBreak/>
        <w:t>16</w:t>
      </w:r>
      <w:r w:rsidR="009F7AD1" w:rsidRPr="00137CE4">
        <w:rPr>
          <w:b/>
          <w:spacing w:val="-3"/>
        </w:rPr>
        <w:t>.2</w:t>
      </w:r>
      <w:r w:rsidR="009F7AD1" w:rsidRPr="00137CE4">
        <w:t>. Cumprir todas as obrigações assumidas através do Edital e, efetuando os pagamentos devidos nas condições estabelecidas;</w:t>
      </w:r>
    </w:p>
    <w:p w:rsidR="009F7AD1" w:rsidRPr="00137CE4" w:rsidRDefault="00625F42" w:rsidP="009F7AD1">
      <w:pPr>
        <w:spacing w:line="360" w:lineRule="auto"/>
        <w:jc w:val="both"/>
      </w:pPr>
      <w:r w:rsidRPr="00137CE4">
        <w:rPr>
          <w:b/>
        </w:rPr>
        <w:t>16</w:t>
      </w:r>
      <w:r w:rsidR="009F7AD1" w:rsidRPr="00137CE4">
        <w:rPr>
          <w:b/>
        </w:rPr>
        <w:t>.3</w:t>
      </w:r>
      <w:r w:rsidR="009F7AD1" w:rsidRPr="00137CE4">
        <w:t>. Aplicar as sanções administrativas, quando se façam necessárias;</w:t>
      </w:r>
    </w:p>
    <w:p w:rsidR="009F7AD1" w:rsidRPr="00137CE4" w:rsidRDefault="00625F42" w:rsidP="009F7AD1">
      <w:pPr>
        <w:spacing w:line="360" w:lineRule="auto"/>
        <w:jc w:val="both"/>
      </w:pPr>
      <w:r w:rsidRPr="00137CE4">
        <w:rPr>
          <w:b/>
        </w:rPr>
        <w:t>16</w:t>
      </w:r>
      <w:r w:rsidR="009F7AD1" w:rsidRPr="00137CE4">
        <w:rPr>
          <w:b/>
        </w:rPr>
        <w:t>.4</w:t>
      </w:r>
      <w:r w:rsidR="009F7AD1" w:rsidRPr="00137CE4">
        <w:t>. Manifestar-se formalmente em todos os atos relativos à execução do presente edital, em especial quanto à aplicação de sanções, alterações e repactuações da mesma;</w:t>
      </w:r>
    </w:p>
    <w:p w:rsidR="009F7AD1" w:rsidRPr="00137CE4" w:rsidRDefault="00625F42" w:rsidP="009F7AD1">
      <w:pPr>
        <w:spacing w:line="360" w:lineRule="auto"/>
        <w:jc w:val="both"/>
      </w:pPr>
      <w:r w:rsidRPr="00137CE4">
        <w:rPr>
          <w:b/>
        </w:rPr>
        <w:t>16</w:t>
      </w:r>
      <w:r w:rsidR="009F7AD1" w:rsidRPr="00137CE4">
        <w:rPr>
          <w:b/>
        </w:rPr>
        <w:t>.5</w:t>
      </w:r>
      <w:r w:rsidR="009F7AD1" w:rsidRPr="00137CE4">
        <w:t>. Realizar o acompanhamento e a fiscalização da entrega do objeto, alertando o executor das falhas que porventura ocorram, exigindo sua imediata correção. Tal fiscalização, em hipótese alguma, atenua ou exime de responsabilidade do Contratado;</w:t>
      </w:r>
    </w:p>
    <w:p w:rsidR="009F7AD1" w:rsidRPr="00137CE4" w:rsidRDefault="00625F42" w:rsidP="009F7AD1">
      <w:pPr>
        <w:spacing w:line="360" w:lineRule="auto"/>
        <w:jc w:val="both"/>
      </w:pPr>
      <w:r w:rsidRPr="00137CE4">
        <w:rPr>
          <w:b/>
        </w:rPr>
        <w:t>16</w:t>
      </w:r>
      <w:r w:rsidR="009F7AD1" w:rsidRPr="00137CE4">
        <w:rPr>
          <w:b/>
        </w:rPr>
        <w:t>.6</w:t>
      </w:r>
      <w:r w:rsidR="009F7AD1" w:rsidRPr="00137CE4">
        <w:t>. Esclarecer as dúvidas e indagações do Contratado, por meio da fiscalização;</w:t>
      </w:r>
    </w:p>
    <w:p w:rsidR="009F7AD1" w:rsidRPr="00137CE4" w:rsidRDefault="00625F42" w:rsidP="009F7AD1">
      <w:pPr>
        <w:tabs>
          <w:tab w:val="left" w:pos="567"/>
        </w:tabs>
        <w:spacing w:line="360" w:lineRule="auto"/>
        <w:jc w:val="both"/>
        <w:rPr>
          <w:snapToGrid w:val="0"/>
        </w:rPr>
      </w:pPr>
      <w:r w:rsidRPr="00137CE4">
        <w:rPr>
          <w:b/>
        </w:rPr>
        <w:t>16</w:t>
      </w:r>
      <w:r w:rsidR="009F7AD1" w:rsidRPr="00137CE4">
        <w:rPr>
          <w:b/>
        </w:rPr>
        <w:t xml:space="preserve">.7 </w:t>
      </w:r>
      <w:r w:rsidR="009F7AD1" w:rsidRPr="00137CE4">
        <w:rPr>
          <w:snapToGrid w:val="0"/>
        </w:rPr>
        <w:t xml:space="preserve">Fornece ao </w:t>
      </w:r>
      <w:r w:rsidR="009F7AD1" w:rsidRPr="00137CE4">
        <w:rPr>
          <w:b/>
          <w:snapToGrid w:val="0"/>
        </w:rPr>
        <w:t>FORNECEDOR REGISTRADO</w:t>
      </w:r>
      <w:r w:rsidR="009F7AD1" w:rsidRPr="00137CE4">
        <w:rPr>
          <w:snapToGrid w:val="0"/>
        </w:rPr>
        <w:t xml:space="preserve"> as informações e a documentação técnica indispensável a </w:t>
      </w:r>
      <w:r w:rsidR="009F7AD1" w:rsidRPr="00137CE4">
        <w:rPr>
          <w:rFonts w:eastAsiaTheme="minorHAnsi"/>
          <w:lang w:eastAsia="en-US"/>
        </w:rPr>
        <w:t>entrega do material</w:t>
      </w:r>
      <w:r w:rsidR="009F7AD1" w:rsidRPr="00137CE4">
        <w:rPr>
          <w:snapToGrid w:val="0"/>
        </w:rPr>
        <w:t>;</w:t>
      </w:r>
    </w:p>
    <w:p w:rsidR="00A558AB" w:rsidRPr="00137CE4" w:rsidRDefault="00625F42" w:rsidP="00625F42">
      <w:pPr>
        <w:tabs>
          <w:tab w:val="left" w:pos="567"/>
        </w:tabs>
        <w:spacing w:line="360" w:lineRule="auto"/>
        <w:jc w:val="both"/>
        <w:rPr>
          <w:snapToGrid w:val="0"/>
        </w:rPr>
      </w:pPr>
      <w:r w:rsidRPr="00137CE4">
        <w:rPr>
          <w:b/>
          <w:snapToGrid w:val="0"/>
        </w:rPr>
        <w:t>16</w:t>
      </w:r>
      <w:r w:rsidR="009F7AD1" w:rsidRPr="00137CE4">
        <w:rPr>
          <w:b/>
          <w:snapToGrid w:val="0"/>
        </w:rPr>
        <w:t>.8. Comunicar</w:t>
      </w:r>
      <w:r w:rsidR="009F7AD1" w:rsidRPr="00137CE4">
        <w:rPr>
          <w:snapToGrid w:val="0"/>
        </w:rPr>
        <w:t xml:space="preserve">, por escrito e em tempo hábil, à </w:t>
      </w:r>
      <w:r w:rsidR="009F7AD1" w:rsidRPr="00137CE4">
        <w:rPr>
          <w:b/>
          <w:snapToGrid w:val="0"/>
        </w:rPr>
        <w:t>FORNECEDOR REGISTRADO</w:t>
      </w:r>
      <w:r w:rsidR="009F7AD1" w:rsidRPr="00137CE4">
        <w:rPr>
          <w:snapToGrid w:val="0"/>
        </w:rPr>
        <w:t>, quaisquer instruções ou procedimentos a adotar sobre assuntos relacionados com a contratação do objeto desta licitação.</w:t>
      </w:r>
    </w:p>
    <w:p w:rsidR="00625F42" w:rsidRPr="00137CE4" w:rsidRDefault="00625F42" w:rsidP="00625F42">
      <w:pPr>
        <w:tabs>
          <w:tab w:val="left" w:pos="567"/>
        </w:tabs>
        <w:spacing w:line="360" w:lineRule="auto"/>
        <w:jc w:val="both"/>
        <w:rPr>
          <w:snapToGrid w:val="0"/>
        </w:rPr>
      </w:pPr>
    </w:p>
    <w:p w:rsidR="009E43F8" w:rsidRPr="00137CE4" w:rsidRDefault="009E43F8" w:rsidP="009E43F8">
      <w:pPr>
        <w:pStyle w:val="Ttulo5"/>
        <w:spacing w:line="360" w:lineRule="auto"/>
        <w:jc w:val="left"/>
      </w:pPr>
      <w:r w:rsidRPr="00137CE4">
        <w:t>17 - DAS OBRIGAÇÕES DO FORNECEDOR REGISTRADO</w:t>
      </w:r>
    </w:p>
    <w:p w:rsidR="009E43F8" w:rsidRPr="00137CE4" w:rsidRDefault="009E43F8" w:rsidP="009E43F8">
      <w:pPr>
        <w:widowControl w:val="0"/>
        <w:tabs>
          <w:tab w:val="left" w:pos="567"/>
        </w:tabs>
        <w:autoSpaceDE w:val="0"/>
        <w:autoSpaceDN w:val="0"/>
        <w:spacing w:line="360" w:lineRule="auto"/>
        <w:jc w:val="both"/>
      </w:pPr>
      <w:r w:rsidRPr="00137CE4">
        <w:rPr>
          <w:b/>
        </w:rPr>
        <w:t>17.1</w:t>
      </w:r>
      <w:r w:rsidRPr="00137CE4">
        <w:t>. Constituem</w:t>
      </w:r>
      <w:r w:rsidRPr="00137CE4">
        <w:rPr>
          <w:spacing w:val="-12"/>
        </w:rPr>
        <w:t xml:space="preserve"> </w:t>
      </w:r>
      <w:r w:rsidRPr="00137CE4">
        <w:t>obrigações</w:t>
      </w:r>
      <w:r w:rsidRPr="00137CE4">
        <w:rPr>
          <w:spacing w:val="-13"/>
        </w:rPr>
        <w:t xml:space="preserve"> </w:t>
      </w:r>
      <w:r w:rsidRPr="00137CE4">
        <w:t>do</w:t>
      </w:r>
      <w:r w:rsidRPr="00137CE4">
        <w:rPr>
          <w:spacing w:val="-13"/>
        </w:rPr>
        <w:t xml:space="preserve"> </w:t>
      </w:r>
      <w:r w:rsidRPr="00137CE4">
        <w:t>FORNECEDOR REGISTRADO,</w:t>
      </w:r>
      <w:r w:rsidRPr="00137CE4">
        <w:rPr>
          <w:spacing w:val="-12"/>
        </w:rPr>
        <w:t xml:space="preserve"> </w:t>
      </w:r>
      <w:r w:rsidRPr="00137CE4">
        <w:t>dentre</w:t>
      </w:r>
      <w:r w:rsidRPr="00137CE4">
        <w:rPr>
          <w:spacing w:val="-12"/>
        </w:rPr>
        <w:t xml:space="preserve"> </w:t>
      </w:r>
      <w:r w:rsidRPr="00137CE4">
        <w:t>outras</w:t>
      </w:r>
      <w:r w:rsidRPr="00137CE4">
        <w:rPr>
          <w:spacing w:val="-12"/>
        </w:rPr>
        <w:t xml:space="preserve"> </w:t>
      </w:r>
      <w:r w:rsidRPr="00137CE4">
        <w:t>inerentes</w:t>
      </w:r>
      <w:r w:rsidRPr="00137CE4">
        <w:rPr>
          <w:spacing w:val="-13"/>
        </w:rPr>
        <w:t xml:space="preserve"> </w:t>
      </w:r>
      <w:r w:rsidRPr="00137CE4">
        <w:t>ou</w:t>
      </w:r>
      <w:r w:rsidRPr="00137CE4">
        <w:rPr>
          <w:spacing w:val="-12"/>
        </w:rPr>
        <w:t xml:space="preserve"> </w:t>
      </w:r>
      <w:r w:rsidRPr="00137CE4">
        <w:t>decorrentes</w:t>
      </w:r>
      <w:r w:rsidRPr="00137CE4">
        <w:rPr>
          <w:spacing w:val="-13"/>
        </w:rPr>
        <w:t xml:space="preserve"> </w:t>
      </w:r>
      <w:r w:rsidRPr="00137CE4">
        <w:t>da</w:t>
      </w:r>
      <w:r w:rsidRPr="00137CE4">
        <w:rPr>
          <w:spacing w:val="-13"/>
        </w:rPr>
        <w:t xml:space="preserve"> </w:t>
      </w:r>
      <w:r w:rsidRPr="00137CE4">
        <w:t>presente</w:t>
      </w:r>
      <w:r w:rsidRPr="00137CE4">
        <w:rPr>
          <w:spacing w:val="-10"/>
        </w:rPr>
        <w:t xml:space="preserve"> </w:t>
      </w:r>
      <w:r w:rsidRPr="00137CE4">
        <w:t>Contratação:</w:t>
      </w:r>
    </w:p>
    <w:p w:rsidR="009E43F8" w:rsidRPr="00137CE4" w:rsidRDefault="009E43F8" w:rsidP="009E43F8">
      <w:pPr>
        <w:spacing w:line="360" w:lineRule="auto"/>
        <w:jc w:val="both"/>
      </w:pPr>
      <w:r w:rsidRPr="00137CE4">
        <w:rPr>
          <w:b/>
        </w:rPr>
        <w:t>17.2</w:t>
      </w:r>
      <w:r w:rsidRPr="00137CE4">
        <w:t xml:space="preserve"> </w:t>
      </w:r>
      <w:r w:rsidRPr="00137CE4">
        <w:rPr>
          <w:rFonts w:eastAsiaTheme="minorHAnsi"/>
          <w:lang w:eastAsia="en-US"/>
        </w:rPr>
        <w:t>entregar o material</w:t>
      </w:r>
      <w:r w:rsidRPr="00137CE4">
        <w:t xml:space="preserve"> no prazo a contar da ordem de fornecimento e emitida pela secretaria requisitante.</w:t>
      </w:r>
    </w:p>
    <w:p w:rsidR="009E43F8" w:rsidRPr="00137CE4" w:rsidRDefault="009E43F8" w:rsidP="009E43F8">
      <w:pPr>
        <w:spacing w:line="360" w:lineRule="auto"/>
        <w:jc w:val="both"/>
      </w:pPr>
      <w:r w:rsidRPr="00137CE4">
        <w:rPr>
          <w:b/>
        </w:rPr>
        <w:t>17.3</w:t>
      </w:r>
      <w:r w:rsidRPr="00137CE4">
        <w:tab/>
        <w:t xml:space="preserve">Ressarcir a Prefeitura Municipal de </w:t>
      </w:r>
      <w:r w:rsidRPr="00137CE4">
        <w:rPr>
          <w:bCs/>
        </w:rPr>
        <w:t xml:space="preserve">Barra do Bugres </w:t>
      </w:r>
      <w:r w:rsidRPr="00137CE4">
        <w:t xml:space="preserve">do equivalente a todos os danos decorrentes de paralisação ou interrupção da prestação do serviço, exceto quando isso ocorrer por exigência do </w:t>
      </w:r>
      <w:r w:rsidRPr="00137CE4">
        <w:rPr>
          <w:b/>
        </w:rPr>
        <w:t>ORGAO GERENCIADOR DA ATA DE REGISTRO DE PREÇOS</w:t>
      </w:r>
      <w:r w:rsidRPr="00137CE4">
        <w:t xml:space="preserve"> ou ainda por caso fortuito ou força maior, circunstâncias devidamente comunicadas ao ORGAO GERENCIADOR DA ATA DE REGISTRO DE PREÇOS imediatamente, após a sua ocorrência.</w:t>
      </w:r>
    </w:p>
    <w:p w:rsidR="009E43F8" w:rsidRPr="00137CE4" w:rsidRDefault="009E43F8" w:rsidP="009E43F8">
      <w:pPr>
        <w:spacing w:line="360" w:lineRule="auto"/>
        <w:jc w:val="both"/>
      </w:pPr>
      <w:r w:rsidRPr="00137CE4">
        <w:rPr>
          <w:b/>
        </w:rPr>
        <w:t>17.4</w:t>
      </w:r>
      <w:r w:rsidRPr="00137CE4">
        <w:t>. Após a homologação da licitação, assinar a Ata de Registro de Preços e/ou contrato, relativo ao objeto adjudicado, conforme prazo determinado neste edital;</w:t>
      </w:r>
    </w:p>
    <w:p w:rsidR="009E43F8" w:rsidRPr="00137CE4" w:rsidRDefault="009E43F8" w:rsidP="009E43F8">
      <w:pPr>
        <w:spacing w:line="360" w:lineRule="auto"/>
        <w:jc w:val="both"/>
      </w:pPr>
      <w:r w:rsidRPr="00137CE4">
        <w:rPr>
          <w:b/>
        </w:rPr>
        <w:t>17.5</w:t>
      </w:r>
      <w:r w:rsidRPr="00137CE4">
        <w:tab/>
      </w:r>
      <w:r w:rsidRPr="00137CE4">
        <w:rPr>
          <w:rFonts w:eastAsiaTheme="minorHAnsi"/>
          <w:lang w:eastAsia="en-US"/>
        </w:rPr>
        <w:t>entregar os materiais</w:t>
      </w:r>
      <w:r w:rsidRPr="00137CE4">
        <w:t>, objeto da presente licitação solicitados, em estrita conformidade com as disposições e especificações do edital da licitação, de acordo com o termo de referência, proposta de preços apresentada.</w:t>
      </w:r>
    </w:p>
    <w:p w:rsidR="009E43F8" w:rsidRPr="00137CE4" w:rsidRDefault="009E43F8" w:rsidP="009E43F8">
      <w:pPr>
        <w:spacing w:line="360" w:lineRule="auto"/>
        <w:jc w:val="both"/>
      </w:pPr>
      <w:r w:rsidRPr="00137CE4">
        <w:rPr>
          <w:b/>
        </w:rPr>
        <w:lastRenderedPageBreak/>
        <w:t>17.6</w:t>
      </w:r>
      <w:r w:rsidRPr="00137CE4">
        <w:t xml:space="preserve">. Disponibilizar os materiais necessários ao bom desempenho da </w:t>
      </w:r>
      <w:r w:rsidRPr="00137CE4">
        <w:rPr>
          <w:rFonts w:eastAsiaTheme="minorHAnsi"/>
          <w:lang w:eastAsia="en-US"/>
        </w:rPr>
        <w:t>entrega do material</w:t>
      </w:r>
      <w:r w:rsidRPr="00137CE4">
        <w:t xml:space="preserve"> em perfeitas condições de uso e manutenção, obrigando-se a substituir aqueles que não atenderem estas exigências;</w:t>
      </w:r>
    </w:p>
    <w:p w:rsidR="009E43F8" w:rsidRPr="00137CE4" w:rsidRDefault="009E43F8" w:rsidP="009E43F8">
      <w:pPr>
        <w:spacing w:line="360" w:lineRule="auto"/>
        <w:jc w:val="both"/>
      </w:pPr>
      <w:r w:rsidRPr="00137CE4">
        <w:rPr>
          <w:b/>
        </w:rPr>
        <w:t>17.7</w:t>
      </w:r>
      <w:r w:rsidRPr="00137CE4">
        <w:tab/>
        <w:t xml:space="preserve">Efetuar a execução </w:t>
      </w:r>
      <w:r w:rsidRPr="00137CE4">
        <w:rPr>
          <w:rFonts w:eastAsiaTheme="minorHAnsi"/>
          <w:lang w:eastAsia="en-US"/>
        </w:rPr>
        <w:t>entrega do material</w:t>
      </w:r>
      <w:r w:rsidRPr="00137CE4">
        <w:t>, responsabilizando-se com exclusividade por todas as despesas relativas à entrega do material, de acordo com a especificação e demais condições estipuladas neste Edital e na “Nota de Empenho”.</w:t>
      </w:r>
    </w:p>
    <w:p w:rsidR="009E43F8" w:rsidRPr="00137CE4" w:rsidRDefault="009E43F8" w:rsidP="009E43F8">
      <w:pPr>
        <w:spacing w:line="360" w:lineRule="auto"/>
        <w:jc w:val="both"/>
      </w:pPr>
      <w:r w:rsidRPr="00137CE4">
        <w:rPr>
          <w:b/>
        </w:rPr>
        <w:t>17.8</w:t>
      </w:r>
      <w:r w:rsidRPr="00137CE4">
        <w:t>. Proceder à entrega do objeto deste edital, com os deveres e garantias constantes nos Anexo, deste Edital;</w:t>
      </w:r>
    </w:p>
    <w:p w:rsidR="009E43F8" w:rsidRPr="00137CE4" w:rsidRDefault="009E43F8" w:rsidP="009E43F8">
      <w:pPr>
        <w:spacing w:line="360" w:lineRule="auto"/>
        <w:jc w:val="both"/>
      </w:pPr>
      <w:r w:rsidRPr="00137CE4">
        <w:rPr>
          <w:b/>
        </w:rPr>
        <w:t>17.9</w:t>
      </w:r>
      <w:r w:rsidRPr="00137CE4">
        <w:tab/>
        <w:t xml:space="preserve">Comunicar à Secretaria requisitante da </w:t>
      </w:r>
      <w:r w:rsidRPr="00137CE4">
        <w:rPr>
          <w:rFonts w:eastAsiaTheme="minorHAnsi"/>
          <w:lang w:eastAsia="en-US"/>
        </w:rPr>
        <w:t>entrega do material</w:t>
      </w:r>
      <w:r w:rsidRPr="00137CE4">
        <w:t>, imediatamente, após o pedido de fornecimento, os motivos que impossibilite o seu cumprimento.</w:t>
      </w:r>
    </w:p>
    <w:p w:rsidR="009E43F8" w:rsidRPr="00137CE4" w:rsidRDefault="009E43F8" w:rsidP="009E43F8">
      <w:pPr>
        <w:spacing w:line="360" w:lineRule="auto"/>
        <w:jc w:val="both"/>
      </w:pPr>
      <w:r w:rsidRPr="00137CE4">
        <w:rPr>
          <w:b/>
        </w:rPr>
        <w:t>17.10</w:t>
      </w:r>
      <w:r w:rsidRPr="00137CE4">
        <w:tab/>
        <w:t xml:space="preserve">A contratada deverá responsabilizar-se pela execução da </w:t>
      </w:r>
      <w:r w:rsidRPr="00137CE4">
        <w:rPr>
          <w:rFonts w:eastAsiaTheme="minorHAnsi"/>
          <w:lang w:eastAsia="en-US"/>
        </w:rPr>
        <w:t>entrega do material</w:t>
      </w:r>
      <w:r w:rsidRPr="00137CE4">
        <w:t xml:space="preserve">, assumindo todas as obrigações de natureza fiscal, comercial, trabalhista e previdenciária, incluindo seguro contra riscos de acidentes do trabalho, com relação ao pessoal designado, resultante da </w:t>
      </w:r>
      <w:r w:rsidRPr="00137CE4">
        <w:rPr>
          <w:rFonts w:eastAsiaTheme="minorHAnsi"/>
          <w:lang w:eastAsia="en-US"/>
        </w:rPr>
        <w:t>entrega do material</w:t>
      </w:r>
      <w:r w:rsidRPr="00137CE4">
        <w:t>, objeto desta licitação.</w:t>
      </w:r>
    </w:p>
    <w:p w:rsidR="009E43F8" w:rsidRPr="00137CE4" w:rsidRDefault="009E43F8" w:rsidP="009E43F8">
      <w:pPr>
        <w:spacing w:line="360" w:lineRule="auto"/>
        <w:jc w:val="both"/>
      </w:pPr>
      <w:r w:rsidRPr="00137CE4">
        <w:rPr>
          <w:b/>
        </w:rPr>
        <w:t>17.11</w:t>
      </w:r>
      <w:r w:rsidRPr="00137CE4">
        <w:t>. Respeitar e fazer com que seu pessoal respeite a legislação sobre segurança, higiene e medicina do trabalho;</w:t>
      </w:r>
    </w:p>
    <w:p w:rsidR="009E43F8" w:rsidRPr="00137CE4" w:rsidRDefault="009E43F8" w:rsidP="009E43F8">
      <w:pPr>
        <w:spacing w:line="360" w:lineRule="auto"/>
        <w:jc w:val="both"/>
      </w:pPr>
      <w:r w:rsidRPr="00137CE4">
        <w:rPr>
          <w:b/>
        </w:rPr>
        <w:t>17.12</w:t>
      </w:r>
      <w:r w:rsidRPr="00137CE4">
        <w:t xml:space="preserve">. Disponibilizar os equipamentos exigidos, pessoal devidamente habilitado, e o que mais se fizer necessário para a perfeita </w:t>
      </w:r>
      <w:r w:rsidRPr="00137CE4">
        <w:rPr>
          <w:rFonts w:eastAsiaTheme="minorHAnsi"/>
          <w:lang w:eastAsia="en-US"/>
        </w:rPr>
        <w:t>entrega do material</w:t>
      </w:r>
      <w:r w:rsidRPr="00137CE4">
        <w:t>, conforme estabelecido no edital.</w:t>
      </w:r>
    </w:p>
    <w:p w:rsidR="009E43F8" w:rsidRPr="00137CE4" w:rsidRDefault="009E43F8" w:rsidP="009E43F8">
      <w:pPr>
        <w:spacing w:line="360" w:lineRule="auto"/>
        <w:jc w:val="both"/>
      </w:pPr>
      <w:r w:rsidRPr="00137CE4">
        <w:rPr>
          <w:b/>
        </w:rPr>
        <w:t>17.13</w:t>
      </w:r>
      <w:r w:rsidRPr="00137CE4">
        <w:t xml:space="preserve">. Garantir a qualidade da </w:t>
      </w:r>
      <w:r w:rsidRPr="00137CE4">
        <w:rPr>
          <w:rFonts w:eastAsiaTheme="minorHAnsi"/>
          <w:lang w:eastAsia="en-US"/>
        </w:rPr>
        <w:t>entrega do material</w:t>
      </w:r>
      <w:r w:rsidRPr="00137CE4">
        <w:t xml:space="preserve"> licitados comprometendo-se a reparar, corrigir, remover, reconstruir, ou substituir, às suas expensas, no total ou em parte, os materiais que não atendam o padrão de qualidade exigido, ou em que se verificarem defeitos ou incorreções resultantes do fornecimento no prazo de 02 (dois) dias, contados da notificação que lhe for entregue oficialmente.</w:t>
      </w:r>
    </w:p>
    <w:p w:rsidR="009E43F8" w:rsidRPr="00137CE4" w:rsidRDefault="009E43F8" w:rsidP="009E43F8">
      <w:pPr>
        <w:spacing w:line="360" w:lineRule="auto"/>
        <w:jc w:val="both"/>
      </w:pPr>
      <w:r w:rsidRPr="00137CE4">
        <w:rPr>
          <w:b/>
        </w:rPr>
        <w:t>17.14</w:t>
      </w:r>
      <w:r w:rsidRPr="00137CE4">
        <w:t>. Manter, durante a vigência da Ata de Registro de Preços e/ou contrato, as condições de habilitação exigidas no Edital;</w:t>
      </w:r>
    </w:p>
    <w:p w:rsidR="009E43F8" w:rsidRPr="00137CE4" w:rsidRDefault="009E43F8" w:rsidP="009E43F8">
      <w:pPr>
        <w:spacing w:line="360" w:lineRule="auto"/>
        <w:jc w:val="both"/>
      </w:pPr>
      <w:r w:rsidRPr="00137CE4">
        <w:rPr>
          <w:b/>
        </w:rPr>
        <w:t>17.15</w:t>
      </w:r>
      <w:r w:rsidRPr="00137CE4">
        <w:t>. Comunicar ao ORGAO GERENCIADOR DA ATA DE REGISTRO DE PREÇOS, qualquer problema ocorrido na execução do objeto do contrato;</w:t>
      </w:r>
    </w:p>
    <w:p w:rsidR="009E43F8" w:rsidRPr="00137CE4" w:rsidRDefault="009E43F8" w:rsidP="009E43F8">
      <w:pPr>
        <w:spacing w:line="360" w:lineRule="auto"/>
        <w:jc w:val="both"/>
      </w:pPr>
      <w:r w:rsidRPr="00137CE4">
        <w:rPr>
          <w:b/>
        </w:rPr>
        <w:t>17.16</w:t>
      </w:r>
      <w:r w:rsidRPr="00137CE4">
        <w:t>. Atender aos chamados do ORGAO GERENCIADOR DA ATA DE REGISTRO DE PREÇOS, visando efetuar reparos em eventuais erros cometidos na execução do objeto do contrato;</w:t>
      </w:r>
    </w:p>
    <w:p w:rsidR="009E43F8" w:rsidRPr="00137CE4" w:rsidRDefault="009E43F8" w:rsidP="009E43F8">
      <w:pPr>
        <w:spacing w:line="360" w:lineRule="auto"/>
        <w:jc w:val="both"/>
      </w:pPr>
      <w:r w:rsidRPr="00137CE4">
        <w:rPr>
          <w:b/>
        </w:rPr>
        <w:t>17.17</w:t>
      </w:r>
      <w:r w:rsidRPr="00137CE4">
        <w:t>. Não subcontratar o objeto da presente licitação, sem o consentimento prévio do contratante, o qual, caso haja, será dado por escrito:</w:t>
      </w:r>
    </w:p>
    <w:p w:rsidR="009E43F8" w:rsidRPr="00137CE4" w:rsidRDefault="009E43F8" w:rsidP="009E43F8">
      <w:pPr>
        <w:spacing w:line="360" w:lineRule="auto"/>
        <w:jc w:val="both"/>
      </w:pPr>
      <w:r w:rsidRPr="00137CE4">
        <w:rPr>
          <w:b/>
        </w:rPr>
        <w:lastRenderedPageBreak/>
        <w:t xml:space="preserve">17.18. </w:t>
      </w:r>
      <w:r w:rsidRPr="00137CE4">
        <w:t>Promove</w:t>
      </w:r>
      <w:r w:rsidRPr="00137CE4">
        <w:rPr>
          <w:b/>
        </w:rPr>
        <w:t>r</w:t>
      </w:r>
      <w:r w:rsidRPr="00137CE4">
        <w:t xml:space="preserve"> por sua conta, através de seguros, a cobertura dos riscos a que se julgar exposta em vista das responsabilidades que lhe cabem na execução do objeto deste edital;</w:t>
      </w:r>
    </w:p>
    <w:p w:rsidR="009E43F8" w:rsidRPr="00137CE4" w:rsidRDefault="009E43F8" w:rsidP="009E43F8">
      <w:pPr>
        <w:spacing w:line="360" w:lineRule="auto"/>
        <w:jc w:val="both"/>
      </w:pPr>
      <w:r w:rsidRPr="00137CE4">
        <w:rPr>
          <w:b/>
        </w:rPr>
        <w:t>17.19</w:t>
      </w:r>
      <w:r w:rsidRPr="00137CE4">
        <w:tab/>
        <w:t>Retirar as Requisições solicitadas referentes ao objeto do presente Pregão no Município de Barra do Bugres-MT, nos prazos e locais designados neste edital;</w:t>
      </w:r>
    </w:p>
    <w:p w:rsidR="009E43F8" w:rsidRPr="00137CE4" w:rsidRDefault="009E43F8" w:rsidP="009E43F8">
      <w:pPr>
        <w:spacing w:line="360" w:lineRule="auto"/>
        <w:jc w:val="both"/>
      </w:pPr>
      <w:r w:rsidRPr="00137CE4">
        <w:rPr>
          <w:b/>
        </w:rPr>
        <w:t>17.20.</w:t>
      </w:r>
      <w:r w:rsidRPr="00137CE4">
        <w:tab/>
        <w:t>Acatar a fiscalização do objeto contratado, realizada pelo fiscal do contrato, que deverá ter suas solicitações atendidas imediatamente;</w:t>
      </w:r>
    </w:p>
    <w:p w:rsidR="009E43F8" w:rsidRPr="00137CE4" w:rsidRDefault="009E43F8" w:rsidP="009E43F8">
      <w:pPr>
        <w:spacing w:line="360" w:lineRule="auto"/>
        <w:jc w:val="both"/>
      </w:pPr>
      <w:r w:rsidRPr="00137CE4">
        <w:rPr>
          <w:b/>
        </w:rPr>
        <w:t>17.21</w:t>
      </w:r>
      <w:r w:rsidRPr="00137CE4">
        <w:t>. 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9E43F8" w:rsidRPr="00137CE4" w:rsidRDefault="009E43F8" w:rsidP="009E43F8">
      <w:pPr>
        <w:spacing w:line="360" w:lineRule="auto"/>
        <w:jc w:val="both"/>
      </w:pPr>
      <w:r w:rsidRPr="00137CE4">
        <w:rPr>
          <w:b/>
        </w:rPr>
        <w:t>17.22</w:t>
      </w:r>
      <w:r w:rsidRPr="00137CE4">
        <w:t>.</w:t>
      </w:r>
      <w:r w:rsidRPr="00137CE4">
        <w:tab/>
        <w:t>Credenciar junto ao Município de Barra do Bugres -MT funcionário (s) que atenderá</w:t>
      </w:r>
      <w:r w:rsidR="00C65E37" w:rsidRPr="00137CE4">
        <w:t xml:space="preserve"> </w:t>
      </w:r>
      <w:r w:rsidRPr="00137CE4">
        <w:t>(</w:t>
      </w:r>
      <w:proofErr w:type="spellStart"/>
      <w:r w:rsidRPr="00137CE4">
        <w:t>ão</w:t>
      </w:r>
      <w:proofErr w:type="spellEnd"/>
      <w:r w:rsidRPr="00137CE4">
        <w:t>) às solicitações dos materiais objeto deste pregão, disponibilizando ao setor competente, telefones, fax, e-mail e outros meios de contato para atender às requisições;</w:t>
      </w:r>
    </w:p>
    <w:p w:rsidR="009E43F8" w:rsidRPr="00137CE4" w:rsidRDefault="009E43F8" w:rsidP="009E43F8">
      <w:pPr>
        <w:spacing w:line="360" w:lineRule="auto"/>
        <w:jc w:val="both"/>
      </w:pPr>
      <w:r w:rsidRPr="00137CE4">
        <w:rPr>
          <w:b/>
        </w:rPr>
        <w:t>17.23.</w:t>
      </w:r>
      <w:r w:rsidRPr="00137CE4">
        <w:tab/>
        <w:t>Cumprir todas as demais obrigações impostas por este edital e seus anexos.</w:t>
      </w:r>
    </w:p>
    <w:p w:rsidR="009E43F8" w:rsidRPr="00137CE4" w:rsidRDefault="009E43F8" w:rsidP="009E43F8">
      <w:pPr>
        <w:spacing w:line="360" w:lineRule="auto"/>
        <w:jc w:val="both"/>
      </w:pPr>
    </w:p>
    <w:p w:rsidR="009E43F8" w:rsidRPr="00137CE4" w:rsidRDefault="009E43F8" w:rsidP="009E43F8">
      <w:pPr>
        <w:pStyle w:val="Ttulo5"/>
        <w:spacing w:line="360" w:lineRule="auto"/>
        <w:jc w:val="left"/>
      </w:pPr>
      <w:r w:rsidRPr="00137CE4">
        <w:t>18 - DAS PENALIDADES</w:t>
      </w:r>
    </w:p>
    <w:p w:rsidR="009E43F8" w:rsidRPr="00137CE4" w:rsidRDefault="009E43F8" w:rsidP="009E43F8">
      <w:pPr>
        <w:spacing w:line="360" w:lineRule="auto"/>
        <w:jc w:val="both"/>
      </w:pPr>
      <w:r w:rsidRPr="00137CE4">
        <w:rPr>
          <w:b/>
        </w:rPr>
        <w:t>18.1</w:t>
      </w:r>
      <w:r w:rsidRPr="00137CE4">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Barra do Bugres:</w:t>
      </w:r>
    </w:p>
    <w:p w:rsidR="009E43F8" w:rsidRPr="00137CE4" w:rsidRDefault="009E43F8" w:rsidP="009E43F8">
      <w:pPr>
        <w:spacing w:line="360" w:lineRule="auto"/>
        <w:jc w:val="both"/>
        <w:rPr>
          <w:spacing w:val="-3"/>
        </w:rPr>
      </w:pPr>
      <w:r w:rsidRPr="00137CE4">
        <w:rPr>
          <w:spacing w:val="-3"/>
        </w:rPr>
        <w:t>a) Advertência;</w:t>
      </w:r>
    </w:p>
    <w:p w:rsidR="009E43F8" w:rsidRPr="00137CE4" w:rsidRDefault="009E43F8" w:rsidP="009E43F8">
      <w:pPr>
        <w:spacing w:line="360" w:lineRule="auto"/>
        <w:jc w:val="both"/>
      </w:pPr>
      <w:r w:rsidRPr="00137CE4">
        <w:t>b) Multas:</w:t>
      </w:r>
    </w:p>
    <w:p w:rsidR="009E43F8" w:rsidRPr="00137CE4" w:rsidRDefault="009E43F8" w:rsidP="009E43F8">
      <w:pPr>
        <w:spacing w:line="360" w:lineRule="auto"/>
        <w:jc w:val="both"/>
        <w:rPr>
          <w:color w:val="000000"/>
        </w:rPr>
      </w:pPr>
      <w:r w:rsidRPr="00137CE4">
        <w:rPr>
          <w:color w:val="000000"/>
          <w:bdr w:val="none" w:sz="0" w:space="0" w:color="auto" w:frame="1"/>
        </w:rPr>
        <w:t xml:space="preserve">I - Por </w:t>
      </w:r>
      <w:r w:rsidRPr="00137CE4">
        <w:rPr>
          <w:rFonts w:eastAsiaTheme="minorHAnsi"/>
          <w:lang w:eastAsia="en-US"/>
        </w:rPr>
        <w:t>entregar os materiais</w:t>
      </w:r>
      <w:r w:rsidRPr="00137CE4">
        <w:rPr>
          <w:color w:val="000000"/>
          <w:bdr w:val="none" w:sz="0" w:space="0" w:color="auto" w:frame="1"/>
        </w:rPr>
        <w:t xml:space="preserve"> fora do prazo pré-estabelecido pelo órgão gerenciador da ata de registro de preços, determinados neste termo de referência. Multa de 5% (cinco por cento) do valor unitário do contrato;</w:t>
      </w:r>
    </w:p>
    <w:p w:rsidR="009E43F8" w:rsidRPr="00137CE4" w:rsidRDefault="009E43F8" w:rsidP="009E43F8">
      <w:pPr>
        <w:spacing w:line="360" w:lineRule="auto"/>
        <w:jc w:val="both"/>
        <w:rPr>
          <w:color w:val="000000"/>
        </w:rPr>
      </w:pPr>
      <w:r w:rsidRPr="00137CE4">
        <w:rPr>
          <w:color w:val="000000"/>
          <w:bdr w:val="none" w:sz="0" w:space="0" w:color="auto" w:frame="1"/>
        </w:rPr>
        <w:t>II - Por não estarem os materiais de acordo com as especificações definidas neste Termo de Referência. Multa de 5% (cinco por cento) do valor unitário do contrato;</w:t>
      </w:r>
    </w:p>
    <w:p w:rsidR="009E43F8" w:rsidRPr="00137CE4" w:rsidRDefault="009E43F8" w:rsidP="009E43F8">
      <w:pPr>
        <w:spacing w:line="360" w:lineRule="auto"/>
        <w:jc w:val="both"/>
        <w:rPr>
          <w:color w:val="000000"/>
        </w:rPr>
      </w:pPr>
      <w:r w:rsidRPr="00137CE4">
        <w:rPr>
          <w:color w:val="000000"/>
          <w:bdr w:val="none" w:sz="0" w:space="0" w:color="auto" w:frame="1"/>
        </w:rPr>
        <w:t>III - Por não atender solicitação de informações da fiscalização da prefeitura municipal de Barra do Bugres, dentro dos prazos estipulados. Multa de 2% (dois por cento) do valor unitário do contrato, por ocorrência;</w:t>
      </w:r>
    </w:p>
    <w:p w:rsidR="009E43F8" w:rsidRPr="00137CE4" w:rsidRDefault="009E43F8" w:rsidP="009E43F8">
      <w:pPr>
        <w:spacing w:line="360" w:lineRule="auto"/>
        <w:jc w:val="both"/>
        <w:rPr>
          <w:color w:val="000000"/>
        </w:rPr>
      </w:pPr>
      <w:r w:rsidRPr="00137CE4">
        <w:rPr>
          <w:color w:val="000000"/>
          <w:bdr w:val="none" w:sz="0" w:space="0" w:color="auto" w:frame="1"/>
        </w:rPr>
        <w:lastRenderedPageBreak/>
        <w:t>IV - Por não sanar imediatamente irregularidades identificadas pela fiscalização da prefeitura municipal de Barra do Bugres. Multa de 3% (três por cento) do valor unitário do contrato, por ocorrência;</w:t>
      </w:r>
    </w:p>
    <w:p w:rsidR="009E43F8" w:rsidRPr="00137CE4" w:rsidRDefault="009E43F8" w:rsidP="009E43F8">
      <w:pPr>
        <w:spacing w:line="360" w:lineRule="auto"/>
        <w:jc w:val="both"/>
        <w:rPr>
          <w:color w:val="000000"/>
        </w:rPr>
      </w:pPr>
      <w:r w:rsidRPr="00137CE4">
        <w:rPr>
          <w:color w:val="000000"/>
          <w:bdr w:val="none" w:sz="0" w:space="0" w:color="auto" w:frame="1"/>
        </w:rPr>
        <w:t>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fornecedor registrado, a critério da fiscalização da prefeitura municipal de Barra do Bugres, as multas de graduações mais elevadas, ou à rescisão contratual.</w:t>
      </w:r>
    </w:p>
    <w:p w:rsidR="009E43F8" w:rsidRPr="00137CE4" w:rsidRDefault="009E43F8" w:rsidP="009E43F8">
      <w:pPr>
        <w:spacing w:line="360" w:lineRule="auto"/>
        <w:jc w:val="both"/>
        <w:rPr>
          <w:color w:val="000000"/>
        </w:rPr>
      </w:pPr>
      <w:r w:rsidRPr="00137CE4">
        <w:rPr>
          <w:color w:val="000000"/>
          <w:bdr w:val="none" w:sz="0" w:space="0" w:color="auto" w:frame="1"/>
        </w:rPr>
        <w:t>VI - Considera-se como preço unitário do contrato, para fins de incidências de multas, o valor da última fatura.</w:t>
      </w:r>
    </w:p>
    <w:p w:rsidR="009E43F8" w:rsidRPr="00137CE4" w:rsidRDefault="009E43F8" w:rsidP="009E43F8">
      <w:pPr>
        <w:spacing w:line="360" w:lineRule="auto"/>
        <w:jc w:val="both"/>
      </w:pPr>
      <w:r w:rsidRPr="00137CE4">
        <w:rPr>
          <w:bdr w:val="none" w:sz="0" w:space="0" w:color="auto" w:frame="1"/>
        </w:rPr>
        <w:t>VII - A soma das multas aplicadas sobre o valor da última fatura não poderá exceder o limite de 10% (dez por cento) do valor mensal do contrato.</w:t>
      </w:r>
    </w:p>
    <w:p w:rsidR="009E43F8" w:rsidRPr="00137CE4" w:rsidRDefault="009E43F8" w:rsidP="009E43F8">
      <w:pPr>
        <w:spacing w:line="360" w:lineRule="auto"/>
        <w:jc w:val="both"/>
        <w:rPr>
          <w:bdr w:val="none" w:sz="0" w:space="0" w:color="auto" w:frame="1"/>
        </w:rPr>
      </w:pPr>
      <w:r w:rsidRPr="00137CE4">
        <w:rPr>
          <w:spacing w:val="-3"/>
        </w:rPr>
        <w:t xml:space="preserve">C). Responder por perdas e danos ocasionados a </w:t>
      </w:r>
      <w:r w:rsidRPr="00137CE4">
        <w:rPr>
          <w:color w:val="000000"/>
          <w:bdr w:val="none" w:sz="0" w:space="0" w:color="auto" w:frame="1"/>
        </w:rPr>
        <w:t>prefeitura municipal de Barra do Bugres</w:t>
      </w:r>
      <w:r w:rsidRPr="00137CE4">
        <w:rPr>
          <w:spacing w:val="-3"/>
        </w:rPr>
        <w:t xml:space="preserve"> os quais serão apurados em competente processo, levando em conta as circunstâncias que tenham contribuído para a ocorrência do fato;</w:t>
      </w:r>
    </w:p>
    <w:p w:rsidR="009E43F8" w:rsidRPr="00137CE4" w:rsidRDefault="009E43F8" w:rsidP="009E43F8">
      <w:pPr>
        <w:spacing w:line="360" w:lineRule="auto"/>
        <w:jc w:val="both"/>
        <w:rPr>
          <w:color w:val="000000"/>
          <w:spacing w:val="-3"/>
        </w:rPr>
      </w:pPr>
      <w:r w:rsidRPr="00137CE4">
        <w:rPr>
          <w:spacing w:val="-3"/>
        </w:rPr>
        <w:t xml:space="preserve">d) Declaração de inidoneidade para licitar ou contratar com a </w:t>
      </w:r>
      <w:r w:rsidRPr="00137CE4">
        <w:rPr>
          <w:color w:val="000000"/>
          <w:bdr w:val="none" w:sz="0" w:space="0" w:color="auto" w:frame="1"/>
        </w:rPr>
        <w:t>prefeitura municipal de Barra do Bugres</w:t>
      </w:r>
      <w:r w:rsidRPr="00137CE4">
        <w:rPr>
          <w:spacing w:val="-3"/>
        </w:rPr>
        <w:t>, enqua</w:t>
      </w:r>
      <w:r w:rsidRPr="00137CE4">
        <w:rPr>
          <w:color w:val="000000"/>
          <w:spacing w:val="-3"/>
        </w:rPr>
        <w:t>nto perdurarem os motivos.</w:t>
      </w:r>
    </w:p>
    <w:p w:rsidR="009E43F8" w:rsidRPr="00137CE4" w:rsidRDefault="009E43F8" w:rsidP="009E43F8">
      <w:pPr>
        <w:spacing w:line="360" w:lineRule="auto"/>
        <w:jc w:val="both"/>
        <w:rPr>
          <w:color w:val="000000"/>
        </w:rPr>
      </w:pPr>
      <w:r w:rsidRPr="00137CE4">
        <w:rPr>
          <w:color w:val="000000"/>
        </w:rPr>
        <w:t xml:space="preserve">e) Suspensão temporária ao direito de licitar com a </w:t>
      </w:r>
      <w:r w:rsidRPr="00137CE4">
        <w:rPr>
          <w:color w:val="000000"/>
          <w:bdr w:val="none" w:sz="0" w:space="0" w:color="auto" w:frame="1"/>
        </w:rPr>
        <w:t>prefeitura municipal de Barra do Bugres</w:t>
      </w:r>
      <w:r w:rsidRPr="00137CE4">
        <w:rPr>
          <w:color w:val="000000"/>
        </w:rPr>
        <w:t>, bem como o impedimento de com ele contratar, pelo prazo de 02 (dois) anos, na hipótese de descumprimento integral de uma Ordem de Serviço ou descumprimento parcial de mais de uma Ordem de Serviço.</w:t>
      </w:r>
    </w:p>
    <w:p w:rsidR="009E43F8" w:rsidRPr="00137CE4" w:rsidRDefault="009E43F8" w:rsidP="009E43F8">
      <w:pPr>
        <w:spacing w:line="360" w:lineRule="auto"/>
        <w:ind w:left="12"/>
        <w:jc w:val="both"/>
        <w:rPr>
          <w:b/>
        </w:rPr>
      </w:pPr>
      <w:r w:rsidRPr="00137CE4">
        <w:rPr>
          <w:b/>
        </w:rPr>
        <w:t xml:space="preserve">18.2 </w:t>
      </w:r>
      <w:r w:rsidRPr="00137CE4">
        <w:t xml:space="preserve">Além das penalidades citadas, a </w:t>
      </w:r>
      <w:r w:rsidRPr="00137CE4">
        <w:rPr>
          <w:b/>
        </w:rPr>
        <w:t xml:space="preserve">licitante vencedora </w:t>
      </w:r>
      <w:r w:rsidRPr="00137CE4">
        <w:t xml:space="preserve">ficará sujeita, ainda, ao cancelamento de sua inscrição no Cadastro de Fornecedores da </w:t>
      </w:r>
      <w:r w:rsidRPr="00137CE4">
        <w:rPr>
          <w:color w:val="000000"/>
          <w:bdr w:val="none" w:sz="0" w:space="0" w:color="auto" w:frame="1"/>
        </w:rPr>
        <w:t>prefeitura municipal de Barra do Bugres</w:t>
      </w:r>
      <w:r w:rsidRPr="00137CE4">
        <w:rPr>
          <w:b/>
        </w:rPr>
        <w:t xml:space="preserve">, </w:t>
      </w:r>
      <w:r w:rsidRPr="00137CE4">
        <w:t xml:space="preserve">e, no que couber, às demais penalidades referidas no </w:t>
      </w:r>
      <w:r w:rsidRPr="00137CE4">
        <w:rPr>
          <w:b/>
        </w:rPr>
        <w:t>Capitulo IV da Lei nº 8.666/93.</w:t>
      </w:r>
    </w:p>
    <w:p w:rsidR="009E43F8" w:rsidRPr="00137CE4" w:rsidRDefault="009E43F8" w:rsidP="009E43F8">
      <w:pPr>
        <w:spacing w:line="360" w:lineRule="auto"/>
        <w:jc w:val="both"/>
      </w:pPr>
      <w:r w:rsidRPr="00137CE4">
        <w:rPr>
          <w:b/>
        </w:rPr>
        <w:t>18.3</w:t>
      </w:r>
      <w:r w:rsidRPr="00137CE4">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autoridade que aplicou a penalidade.</w:t>
      </w:r>
    </w:p>
    <w:p w:rsidR="009E43F8" w:rsidRPr="00137CE4" w:rsidRDefault="009E43F8" w:rsidP="009E43F8">
      <w:pPr>
        <w:autoSpaceDE w:val="0"/>
        <w:autoSpaceDN w:val="0"/>
        <w:adjustRightInd w:val="0"/>
        <w:spacing w:line="360" w:lineRule="auto"/>
        <w:jc w:val="both"/>
        <w:rPr>
          <w:color w:val="000000"/>
        </w:rPr>
      </w:pPr>
      <w:r w:rsidRPr="00137CE4">
        <w:rPr>
          <w:b/>
          <w:color w:val="000000"/>
        </w:rPr>
        <w:t>18.4</w:t>
      </w:r>
      <w:r w:rsidRPr="00137CE4">
        <w:rPr>
          <w:color w:val="000000"/>
        </w:rPr>
        <w:t>. As multas serão, após regular processo administrativo, descontadas dos créditos da empresa adjudicatária ou, se for o caso, cobrada administrativa ou judicialmente;</w:t>
      </w:r>
    </w:p>
    <w:p w:rsidR="009E43F8" w:rsidRPr="00137CE4" w:rsidRDefault="009E43F8" w:rsidP="009E43F8">
      <w:pPr>
        <w:autoSpaceDE w:val="0"/>
        <w:autoSpaceDN w:val="0"/>
        <w:adjustRightInd w:val="0"/>
        <w:spacing w:line="360" w:lineRule="auto"/>
        <w:jc w:val="both"/>
        <w:rPr>
          <w:color w:val="000000"/>
        </w:rPr>
      </w:pPr>
      <w:r w:rsidRPr="00137CE4">
        <w:rPr>
          <w:b/>
          <w:color w:val="000000"/>
        </w:rPr>
        <w:lastRenderedPageBreak/>
        <w:t>18.5</w:t>
      </w:r>
      <w:r w:rsidRPr="00137CE4">
        <w:rPr>
          <w:color w:val="000000"/>
        </w:rPr>
        <w:t>. As penalidades previstas neste item têm caráter de sanção administrativa, consequentemente, a sua aplicação não exime a empresa adjudicatária da reparação das eventuais perdas e danos que seu ato punível venha acarretar a P</w:t>
      </w:r>
      <w:r w:rsidRPr="00137CE4">
        <w:rPr>
          <w:color w:val="000000"/>
          <w:bdr w:val="none" w:sz="0" w:space="0" w:color="auto" w:frame="1"/>
        </w:rPr>
        <w:t>refeitura Municipal de Barra do Bugres</w:t>
      </w:r>
      <w:r w:rsidRPr="00137CE4">
        <w:rPr>
          <w:color w:val="000000"/>
        </w:rPr>
        <w:t>;</w:t>
      </w:r>
    </w:p>
    <w:p w:rsidR="009E43F8" w:rsidRPr="00137CE4" w:rsidRDefault="009E43F8" w:rsidP="009E43F8">
      <w:pPr>
        <w:autoSpaceDE w:val="0"/>
        <w:autoSpaceDN w:val="0"/>
        <w:adjustRightInd w:val="0"/>
        <w:spacing w:line="360" w:lineRule="auto"/>
        <w:rPr>
          <w:color w:val="000000"/>
        </w:rPr>
      </w:pPr>
      <w:r w:rsidRPr="00137CE4">
        <w:rPr>
          <w:b/>
          <w:color w:val="000000"/>
        </w:rPr>
        <w:t>18.6</w:t>
      </w:r>
      <w:r w:rsidRPr="00137CE4">
        <w:rPr>
          <w:color w:val="000000"/>
        </w:rPr>
        <w:t>. As penalidades são independentes e a aplicação de uma não exclui a das demais, quando cabíveis;</w:t>
      </w:r>
    </w:p>
    <w:p w:rsidR="009E43F8" w:rsidRPr="00137CE4" w:rsidRDefault="009E43F8" w:rsidP="009E43F8">
      <w:pPr>
        <w:spacing w:line="360" w:lineRule="auto"/>
        <w:jc w:val="both"/>
        <w:rPr>
          <w:color w:val="000000"/>
        </w:rPr>
      </w:pPr>
      <w:r w:rsidRPr="00137CE4">
        <w:rPr>
          <w:b/>
          <w:color w:val="000000"/>
        </w:rPr>
        <w:t>18.7</w:t>
      </w:r>
      <w:r w:rsidRPr="00137CE4">
        <w:rPr>
          <w:color w:val="000000"/>
        </w:rPr>
        <w:t xml:space="preserve"> Das sanções acima caberá o direito do contraditório e a ampla defesa.</w:t>
      </w:r>
    </w:p>
    <w:p w:rsidR="009E43F8" w:rsidRPr="00137CE4" w:rsidRDefault="009E43F8" w:rsidP="009E43F8">
      <w:pPr>
        <w:spacing w:line="360" w:lineRule="auto"/>
        <w:jc w:val="both"/>
        <w:rPr>
          <w:color w:val="000000"/>
        </w:rPr>
      </w:pPr>
      <w:r w:rsidRPr="00137CE4">
        <w:rPr>
          <w:b/>
          <w:color w:val="000000"/>
        </w:rPr>
        <w:t xml:space="preserve">18.8 </w:t>
      </w:r>
      <w:r w:rsidRPr="00137CE4">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p>
    <w:p w:rsidR="009E43F8" w:rsidRPr="00137CE4" w:rsidRDefault="009E43F8" w:rsidP="009E43F8">
      <w:pPr>
        <w:spacing w:line="360" w:lineRule="auto"/>
        <w:jc w:val="both"/>
        <w:rPr>
          <w:color w:val="000000"/>
        </w:rPr>
      </w:pPr>
    </w:p>
    <w:p w:rsidR="009E43F8" w:rsidRPr="00137CE4" w:rsidRDefault="009E43F8" w:rsidP="009E43F8">
      <w:pPr>
        <w:pStyle w:val="Ttulo5"/>
        <w:spacing w:line="360" w:lineRule="auto"/>
        <w:jc w:val="left"/>
      </w:pPr>
      <w:r w:rsidRPr="00137CE4">
        <w:t>19 - ESCLARECIMENTOS E IMPUGNAÇÃO DO EDITAL</w:t>
      </w:r>
    </w:p>
    <w:p w:rsidR="009E43F8" w:rsidRPr="00137CE4" w:rsidRDefault="009E43F8" w:rsidP="009E43F8">
      <w:pPr>
        <w:spacing w:line="360" w:lineRule="auto"/>
        <w:jc w:val="both"/>
      </w:pPr>
      <w:r w:rsidRPr="00137CE4">
        <w:rPr>
          <w:b/>
        </w:rPr>
        <w:t>19.1.</w:t>
      </w:r>
      <w:r w:rsidRPr="00137CE4">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9E43F8" w:rsidRPr="00137CE4" w:rsidRDefault="009E43F8" w:rsidP="009E43F8">
      <w:pPr>
        <w:spacing w:line="360" w:lineRule="auto"/>
        <w:jc w:val="both"/>
      </w:pPr>
      <w:r w:rsidRPr="00137CE4">
        <w:rPr>
          <w:b/>
        </w:rPr>
        <w:t>19.2.</w:t>
      </w:r>
      <w:r w:rsidRPr="00137CE4">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9E43F8" w:rsidRPr="00137CE4" w:rsidRDefault="009E43F8" w:rsidP="009E43F8">
      <w:pPr>
        <w:spacing w:line="360" w:lineRule="auto"/>
        <w:jc w:val="both"/>
      </w:pPr>
      <w:r w:rsidRPr="00137CE4">
        <w:rPr>
          <w:b/>
        </w:rPr>
        <w:t>19.3.</w:t>
      </w:r>
      <w:r w:rsidRPr="00137CE4">
        <w:t xml:space="preserve"> A impugnação feita tempestivamente pela licitante não a impedirá de participar do processo licitatório até o trânsito em julgado da decisão a ela pertinente;</w:t>
      </w:r>
    </w:p>
    <w:p w:rsidR="009E43F8" w:rsidRPr="00137CE4" w:rsidRDefault="009E43F8" w:rsidP="009E43F8">
      <w:pPr>
        <w:autoSpaceDE w:val="0"/>
        <w:autoSpaceDN w:val="0"/>
        <w:adjustRightInd w:val="0"/>
        <w:spacing w:line="360" w:lineRule="auto"/>
        <w:jc w:val="both"/>
        <w:rPr>
          <w:b/>
          <w:bCs/>
        </w:rPr>
      </w:pPr>
      <w:r w:rsidRPr="00137CE4">
        <w:rPr>
          <w:b/>
        </w:rPr>
        <w:t>19.4</w:t>
      </w:r>
      <w:r w:rsidRPr="00137CE4">
        <w:t xml:space="preserve"> Impugnações ou pedidos de esclarecimentos protocolados fora dos prazos acima citados não serão considerados;</w:t>
      </w:r>
    </w:p>
    <w:p w:rsidR="009E43F8" w:rsidRPr="00137CE4" w:rsidRDefault="009E43F8" w:rsidP="009E43F8">
      <w:pPr>
        <w:autoSpaceDE w:val="0"/>
        <w:autoSpaceDN w:val="0"/>
        <w:adjustRightInd w:val="0"/>
        <w:spacing w:line="360" w:lineRule="auto"/>
        <w:jc w:val="both"/>
      </w:pPr>
      <w:r w:rsidRPr="00137CE4">
        <w:rPr>
          <w:b/>
          <w:bCs/>
        </w:rPr>
        <w:t>19.5. Se</w:t>
      </w:r>
      <w:r w:rsidRPr="00137CE4">
        <w:t xml:space="preserve"> a impugnação ao edital for reconhecida e julgada procedente, serão corrigidos os vícios e, caso a formulação da proposta seja afetada, nova data será designada para a realização do certame;</w:t>
      </w:r>
    </w:p>
    <w:p w:rsidR="009E43F8" w:rsidRPr="00137CE4" w:rsidRDefault="009E43F8" w:rsidP="009E43F8">
      <w:pPr>
        <w:autoSpaceDE w:val="0"/>
        <w:autoSpaceDN w:val="0"/>
        <w:adjustRightInd w:val="0"/>
        <w:spacing w:line="360" w:lineRule="auto"/>
        <w:jc w:val="both"/>
      </w:pPr>
      <w:r w:rsidRPr="00137CE4">
        <w:rPr>
          <w:b/>
          <w:bCs/>
        </w:rPr>
        <w:t xml:space="preserve">19.6. </w:t>
      </w:r>
      <w:r w:rsidRPr="00137CE4">
        <w:rPr>
          <w:bCs/>
        </w:rPr>
        <w:t>Ocorrend</w:t>
      </w:r>
      <w:r w:rsidRPr="00137CE4">
        <w:rPr>
          <w:b/>
          <w:bCs/>
        </w:rPr>
        <w:t>o</w:t>
      </w:r>
      <w:r w:rsidRPr="00137CE4">
        <w:t xml:space="preserve"> impugnação de caráter meramente protelatório, ensejando assim o retardamento da execução do certame, a autoridade competente poderá, assegurado o </w:t>
      </w:r>
      <w:r w:rsidRPr="00137CE4">
        <w:lastRenderedPageBreak/>
        <w:t>contraditório e a ampla defesa, aplicar a pena estabelecida no artigo 7º da Lei n. 10.520/02 e legislação vigente.</w:t>
      </w:r>
    </w:p>
    <w:p w:rsidR="009E43F8" w:rsidRPr="00137CE4" w:rsidRDefault="009E43F8" w:rsidP="009E43F8">
      <w:pPr>
        <w:autoSpaceDE w:val="0"/>
        <w:autoSpaceDN w:val="0"/>
        <w:adjustRightInd w:val="0"/>
        <w:spacing w:line="360" w:lineRule="auto"/>
        <w:jc w:val="both"/>
      </w:pPr>
      <w:r w:rsidRPr="00137CE4">
        <w:rPr>
          <w:b/>
          <w:bCs/>
        </w:rPr>
        <w:t>19.7</w:t>
      </w:r>
      <w:r w:rsidRPr="00137CE4">
        <w:rPr>
          <w:bCs/>
        </w:rPr>
        <w:t>. Quem</w:t>
      </w:r>
      <w:r w:rsidRPr="00137CE4">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65E37" w:rsidRPr="00137CE4" w:rsidRDefault="00C65E37" w:rsidP="009E43F8">
      <w:pPr>
        <w:autoSpaceDE w:val="0"/>
        <w:autoSpaceDN w:val="0"/>
        <w:adjustRightInd w:val="0"/>
        <w:spacing w:line="360" w:lineRule="auto"/>
        <w:jc w:val="both"/>
      </w:pPr>
    </w:p>
    <w:p w:rsidR="009E43F8" w:rsidRPr="00137CE4" w:rsidRDefault="009E43F8" w:rsidP="009E43F8">
      <w:pPr>
        <w:pStyle w:val="Ttulo5"/>
        <w:spacing w:line="360" w:lineRule="auto"/>
        <w:jc w:val="left"/>
      </w:pPr>
      <w:r w:rsidRPr="00137CE4">
        <w:t>20 - DAS CONSIDERAÇÕES FINAIS</w:t>
      </w:r>
    </w:p>
    <w:p w:rsidR="009E43F8" w:rsidRPr="00137CE4" w:rsidRDefault="009E43F8" w:rsidP="009E43F8">
      <w:pPr>
        <w:autoSpaceDE w:val="0"/>
        <w:autoSpaceDN w:val="0"/>
        <w:adjustRightInd w:val="0"/>
        <w:spacing w:line="360" w:lineRule="auto"/>
        <w:jc w:val="both"/>
      </w:pPr>
      <w:r w:rsidRPr="00137CE4">
        <w:rPr>
          <w:b/>
        </w:rPr>
        <w:t xml:space="preserve">20.1. </w:t>
      </w:r>
      <w:r w:rsidRPr="00137CE4">
        <w:t>As normas disciplinadoras desta licitação serão interpretadas em favor da ampliação da disputa, respeitada a igualdade de oportunidade entre os licitantes e desde que não comprometam o interesse público, a finalidade e a segurança da contratação.</w:t>
      </w:r>
    </w:p>
    <w:p w:rsidR="009E43F8" w:rsidRPr="00137CE4" w:rsidRDefault="009E43F8" w:rsidP="009E43F8">
      <w:pPr>
        <w:autoSpaceDE w:val="0"/>
        <w:autoSpaceDN w:val="0"/>
        <w:adjustRightInd w:val="0"/>
        <w:spacing w:line="360" w:lineRule="auto"/>
        <w:jc w:val="both"/>
      </w:pPr>
      <w:r w:rsidRPr="00137CE4">
        <w:rPr>
          <w:b/>
        </w:rPr>
        <w:t xml:space="preserve">20.2 </w:t>
      </w:r>
      <w:r w:rsidRPr="00137CE4">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9E43F8" w:rsidRPr="00137CE4" w:rsidRDefault="009E43F8" w:rsidP="009E43F8">
      <w:pPr>
        <w:autoSpaceDE w:val="0"/>
        <w:autoSpaceDN w:val="0"/>
        <w:adjustRightInd w:val="0"/>
        <w:spacing w:line="360" w:lineRule="auto"/>
        <w:jc w:val="both"/>
      </w:pPr>
      <w:r w:rsidRPr="00137CE4">
        <w:rPr>
          <w:b/>
        </w:rPr>
        <w:t>20.3.</w:t>
      </w:r>
      <w:r w:rsidRPr="00137CE4">
        <w:t xml:space="preserve"> 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9E43F8" w:rsidRPr="00137CE4" w:rsidRDefault="009E43F8" w:rsidP="009E43F8">
      <w:pPr>
        <w:autoSpaceDE w:val="0"/>
        <w:autoSpaceDN w:val="0"/>
        <w:adjustRightInd w:val="0"/>
        <w:spacing w:line="360" w:lineRule="auto"/>
        <w:jc w:val="both"/>
      </w:pPr>
      <w:r w:rsidRPr="00137CE4">
        <w:rPr>
          <w:b/>
        </w:rPr>
        <w:t xml:space="preserve">20.4 </w:t>
      </w:r>
      <w:r w:rsidRPr="00137CE4">
        <w:t xml:space="preserve">A presente licitação não importa necessariamente em contratação, a </w:t>
      </w:r>
      <w:r w:rsidRPr="00137CE4">
        <w:rPr>
          <w:color w:val="000000"/>
        </w:rPr>
        <w:t>P</w:t>
      </w:r>
      <w:r w:rsidRPr="00137CE4">
        <w:rPr>
          <w:color w:val="000000"/>
          <w:bdr w:val="none" w:sz="0" w:space="0" w:color="auto" w:frame="1"/>
        </w:rPr>
        <w:t>refeitura Municipal de Barra do Bugres</w:t>
      </w:r>
      <w:r w:rsidRPr="00137CE4">
        <w:t xml:space="preserve"> reserva o direito de revogar a presente licitação por razões de interesse público ou anulá-la, no todo ou em parte, por vícios ou ilegalidade, bem como prorrogar o prazo para recebimento ou abertura da </w:t>
      </w:r>
      <w:r w:rsidRPr="00137CE4">
        <w:rPr>
          <w:b/>
        </w:rPr>
        <w:t>PROPOSTA COMERCIAL</w:t>
      </w:r>
      <w:r w:rsidRPr="00137CE4">
        <w:t xml:space="preserve"> ou da </w:t>
      </w:r>
      <w:r w:rsidRPr="00137CE4">
        <w:rPr>
          <w:b/>
        </w:rPr>
        <w:t>DOCUMENTAÇAO DE HABILITAÇAO</w:t>
      </w:r>
      <w:r w:rsidRPr="00137CE4">
        <w:t>.</w:t>
      </w:r>
    </w:p>
    <w:p w:rsidR="009E43F8" w:rsidRPr="00137CE4" w:rsidRDefault="009E43F8" w:rsidP="009E43F8">
      <w:pPr>
        <w:autoSpaceDE w:val="0"/>
        <w:autoSpaceDN w:val="0"/>
        <w:adjustRightInd w:val="0"/>
        <w:spacing w:line="360" w:lineRule="auto"/>
        <w:jc w:val="both"/>
      </w:pPr>
      <w:r w:rsidRPr="00137CE4">
        <w:rPr>
          <w:b/>
        </w:rPr>
        <w:t xml:space="preserve">20.5 </w:t>
      </w:r>
      <w:r w:rsidRPr="00137CE4">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9E43F8" w:rsidRPr="00137CE4" w:rsidRDefault="009E43F8" w:rsidP="009E43F8">
      <w:pPr>
        <w:autoSpaceDE w:val="0"/>
        <w:autoSpaceDN w:val="0"/>
        <w:adjustRightInd w:val="0"/>
        <w:spacing w:line="360" w:lineRule="auto"/>
        <w:jc w:val="both"/>
        <w:rPr>
          <w:color w:val="000000"/>
        </w:rPr>
      </w:pPr>
      <w:r w:rsidRPr="00137CE4">
        <w:rPr>
          <w:b/>
        </w:rPr>
        <w:t xml:space="preserve">20.6 </w:t>
      </w:r>
      <w:r w:rsidRPr="00137CE4">
        <w:t>A</w:t>
      </w:r>
      <w:r w:rsidRPr="00137CE4">
        <w:rPr>
          <w:color w:val="000000"/>
        </w:rPr>
        <w:t xml:space="preserve"> P</w:t>
      </w:r>
      <w:r w:rsidRPr="00137CE4">
        <w:rPr>
          <w:color w:val="000000"/>
          <w:bdr w:val="none" w:sz="0" w:space="0" w:color="auto" w:frame="1"/>
        </w:rPr>
        <w:t>refeitura Municipal de Barra do Bugres</w:t>
      </w:r>
      <w:r w:rsidRPr="00137CE4">
        <w:rPr>
          <w:color w:val="000000"/>
        </w:rPr>
        <w:t xml:space="preserve"> 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9E43F8" w:rsidRPr="00137CE4" w:rsidRDefault="009E43F8" w:rsidP="009E43F8">
      <w:pPr>
        <w:autoSpaceDE w:val="0"/>
        <w:autoSpaceDN w:val="0"/>
        <w:adjustRightInd w:val="0"/>
        <w:spacing w:line="360" w:lineRule="auto"/>
        <w:jc w:val="both"/>
        <w:rPr>
          <w:color w:val="000000"/>
        </w:rPr>
      </w:pPr>
      <w:r w:rsidRPr="00137CE4">
        <w:rPr>
          <w:b/>
        </w:rPr>
        <w:lastRenderedPageBreak/>
        <w:t xml:space="preserve">20.7 </w:t>
      </w:r>
      <w:r w:rsidRPr="00137CE4">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9E43F8" w:rsidRPr="00137CE4" w:rsidRDefault="009E43F8" w:rsidP="009E43F8">
      <w:pPr>
        <w:autoSpaceDE w:val="0"/>
        <w:autoSpaceDN w:val="0"/>
        <w:adjustRightInd w:val="0"/>
        <w:spacing w:line="360" w:lineRule="auto"/>
        <w:jc w:val="both"/>
      </w:pPr>
      <w:r w:rsidRPr="00137CE4">
        <w:rPr>
          <w:b/>
        </w:rPr>
        <w:t xml:space="preserve">20.8 </w:t>
      </w:r>
      <w:r w:rsidRPr="00137CE4">
        <w:rPr>
          <w:color w:val="000000"/>
        </w:rPr>
        <w:t xml:space="preserve">A publicidade de atos pertinentes à licitação e passíveis de divulgação, será efetuada mediante publicação no Diário da AMM (Associação Mato-Grossense dos Municípios) e no site </w:t>
      </w:r>
      <w:r w:rsidRPr="00137CE4">
        <w:t xml:space="preserve">oficial da prefeitura </w:t>
      </w:r>
      <w:r w:rsidRPr="00137CE4">
        <w:rPr>
          <w:color w:val="000000"/>
        </w:rPr>
        <w:t>e comunicado via fax e e-mail aos interessados, quando for o caso.</w:t>
      </w:r>
    </w:p>
    <w:p w:rsidR="009E43F8" w:rsidRPr="00137CE4" w:rsidRDefault="009E43F8" w:rsidP="009E43F8">
      <w:pPr>
        <w:autoSpaceDE w:val="0"/>
        <w:autoSpaceDN w:val="0"/>
        <w:adjustRightInd w:val="0"/>
        <w:spacing w:line="360" w:lineRule="auto"/>
        <w:jc w:val="both"/>
      </w:pPr>
      <w:r w:rsidRPr="00137CE4">
        <w:rPr>
          <w:b/>
        </w:rPr>
        <w:t>20.9</w:t>
      </w:r>
      <w:r w:rsidRPr="00137CE4">
        <w:t>. 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9E43F8" w:rsidRPr="00137CE4" w:rsidRDefault="009E43F8" w:rsidP="009E43F8">
      <w:pPr>
        <w:spacing w:line="360" w:lineRule="auto"/>
        <w:jc w:val="both"/>
      </w:pPr>
      <w:r w:rsidRPr="00137CE4">
        <w:rPr>
          <w:b/>
        </w:rPr>
        <w:t xml:space="preserve">20.10. </w:t>
      </w:r>
      <w:r w:rsidRPr="00137CE4">
        <w:t xml:space="preserve">Em caso de dúvida, a interessada deverá contatar o </w:t>
      </w:r>
      <w:r w:rsidRPr="00137CE4">
        <w:rPr>
          <w:color w:val="000000"/>
        </w:rPr>
        <w:t>P</w:t>
      </w:r>
      <w:r w:rsidRPr="00137CE4">
        <w:rPr>
          <w:color w:val="000000"/>
          <w:bdr w:val="none" w:sz="0" w:space="0" w:color="auto" w:frame="1"/>
        </w:rPr>
        <w:t>refeitura Municipal de Barra do Bugres</w:t>
      </w:r>
      <w:r w:rsidRPr="00137CE4">
        <w:rPr>
          <w:b/>
        </w:rPr>
        <w:t xml:space="preserve">, </w:t>
      </w:r>
      <w:r w:rsidRPr="00137CE4">
        <w:t xml:space="preserve">localizada aça Felipe Ferreira Mendes, nº. 1000, Centro, Barra do Bugres – MT   CEP: 78.390-000, </w:t>
      </w:r>
      <w:r w:rsidRPr="00137CE4">
        <w:rPr>
          <w:color w:val="000000"/>
        </w:rPr>
        <w:t>de segunda a sexta-feira, exceto feriados, das 07:00 às 11:00 horas e das 13:00 às 17:00 horas</w:t>
      </w:r>
      <w:r w:rsidRPr="00137CE4">
        <w:t>, para obtenção dos esclarecimentos que julgar necessário.</w:t>
      </w:r>
    </w:p>
    <w:p w:rsidR="009E43F8" w:rsidRPr="00137CE4" w:rsidRDefault="009E43F8" w:rsidP="009E43F8">
      <w:pPr>
        <w:autoSpaceDE w:val="0"/>
        <w:autoSpaceDN w:val="0"/>
        <w:adjustRightInd w:val="0"/>
        <w:spacing w:line="360" w:lineRule="auto"/>
        <w:jc w:val="both"/>
      </w:pPr>
      <w:r w:rsidRPr="00137CE4">
        <w:rPr>
          <w:b/>
        </w:rPr>
        <w:t xml:space="preserve">20.11. </w:t>
      </w:r>
      <w:r w:rsidRPr="00137CE4">
        <w:t>Os casos omissos do presente Pregão serão solucionados pelo Pregoeiro subsidiariamente na Lei n. º 10.520/2002.</w:t>
      </w:r>
    </w:p>
    <w:p w:rsidR="009E43F8" w:rsidRPr="00137CE4" w:rsidRDefault="009E43F8" w:rsidP="009E43F8">
      <w:pPr>
        <w:autoSpaceDE w:val="0"/>
        <w:autoSpaceDN w:val="0"/>
        <w:adjustRightInd w:val="0"/>
        <w:spacing w:line="360" w:lineRule="auto"/>
        <w:jc w:val="both"/>
      </w:pPr>
      <w:r w:rsidRPr="00137CE4">
        <w:rPr>
          <w:b/>
        </w:rPr>
        <w:t>20.12</w:t>
      </w:r>
      <w:r w:rsidRPr="00137CE4">
        <w:t>. Fica assegurado ao Município de Barra do Bugres, mediante justificativa motivada, o direito de, a qualquer tempo, e no interesse da Administração, revogar a presente licitação no todo ou em parte.</w:t>
      </w:r>
    </w:p>
    <w:p w:rsidR="009E43F8" w:rsidRPr="00137CE4" w:rsidRDefault="009E43F8" w:rsidP="009E43F8">
      <w:pPr>
        <w:autoSpaceDE w:val="0"/>
        <w:autoSpaceDN w:val="0"/>
        <w:adjustRightInd w:val="0"/>
        <w:spacing w:line="360" w:lineRule="auto"/>
        <w:jc w:val="both"/>
      </w:pPr>
    </w:p>
    <w:p w:rsidR="009E43F8" w:rsidRPr="00137CE4" w:rsidRDefault="009E43F8" w:rsidP="009E43F8">
      <w:pPr>
        <w:pStyle w:val="Ttulo5"/>
        <w:spacing w:line="360" w:lineRule="auto"/>
        <w:jc w:val="left"/>
      </w:pPr>
      <w:r w:rsidRPr="00137CE4">
        <w:rPr>
          <w:i/>
        </w:rPr>
        <w:t>21 - DO FORO</w:t>
      </w:r>
    </w:p>
    <w:p w:rsidR="009E43F8" w:rsidRPr="00137CE4" w:rsidRDefault="009E43F8" w:rsidP="009E43F8">
      <w:pPr>
        <w:spacing w:line="360" w:lineRule="auto"/>
        <w:jc w:val="both"/>
      </w:pPr>
      <w:r w:rsidRPr="00137CE4">
        <w:rPr>
          <w:b/>
        </w:rPr>
        <w:t xml:space="preserve">21.1 </w:t>
      </w:r>
      <w:r w:rsidRPr="00137CE4">
        <w:t xml:space="preserve">As questões decorrentes da execução deste instrumento, que não possam ser dirimidas administrativamente, serão processadas e julgadas na Justiça Estadual, no Foro da comarca de barra das bugres/MT, com exclusão de qualquer outro, por mais privilegiado que seja salvo nos casos previstos no art. 102, Inciso I, alínea “d” da Constituição Federal. </w:t>
      </w:r>
    </w:p>
    <w:p w:rsidR="009E43F8" w:rsidRPr="00137CE4" w:rsidRDefault="009E43F8" w:rsidP="009E43F8">
      <w:pPr>
        <w:spacing w:line="360" w:lineRule="auto"/>
        <w:jc w:val="both"/>
        <w:rPr>
          <w:b/>
        </w:rPr>
      </w:pPr>
    </w:p>
    <w:p w:rsidR="009E43F8" w:rsidRPr="00137CE4" w:rsidRDefault="009E43F8" w:rsidP="009E43F8">
      <w:pPr>
        <w:pStyle w:val="Ttulo5"/>
        <w:spacing w:line="360" w:lineRule="auto"/>
        <w:jc w:val="left"/>
      </w:pPr>
      <w:r w:rsidRPr="00137CE4">
        <w:rPr>
          <w:i/>
        </w:rPr>
        <w:t>22- DOS ANEXOS</w:t>
      </w:r>
    </w:p>
    <w:p w:rsidR="009E43F8" w:rsidRPr="00137CE4" w:rsidRDefault="009E43F8" w:rsidP="009E43F8">
      <w:pPr>
        <w:spacing w:line="360" w:lineRule="auto"/>
        <w:jc w:val="both"/>
      </w:pPr>
      <w:r w:rsidRPr="00137CE4">
        <w:rPr>
          <w:b/>
        </w:rPr>
        <w:t>27.1</w:t>
      </w:r>
      <w:r w:rsidRPr="00137CE4">
        <w:t xml:space="preserve"> São partes integrantes deste Edital os seguintes Anexos:</w:t>
      </w:r>
    </w:p>
    <w:p w:rsidR="009E43F8" w:rsidRPr="00137CE4" w:rsidRDefault="009E43F8" w:rsidP="009E43F8">
      <w:pPr>
        <w:spacing w:line="360" w:lineRule="auto"/>
        <w:ind w:left="540" w:hanging="540"/>
        <w:jc w:val="both"/>
        <w:rPr>
          <w:bCs/>
        </w:rPr>
      </w:pPr>
      <w:r w:rsidRPr="00137CE4">
        <w:t xml:space="preserve">ANEXO I </w:t>
      </w:r>
      <w:r w:rsidRPr="00137CE4">
        <w:sym w:font="Symbol" w:char="F02D"/>
      </w:r>
      <w:r w:rsidRPr="00137CE4">
        <w:rPr>
          <w:bCs/>
        </w:rPr>
        <w:t>MODELO PROCURAÇAO</w:t>
      </w:r>
    </w:p>
    <w:p w:rsidR="009E43F8" w:rsidRPr="00137CE4" w:rsidRDefault="009E43F8" w:rsidP="009E43F8">
      <w:pPr>
        <w:spacing w:line="360" w:lineRule="auto"/>
        <w:ind w:left="540" w:hanging="540"/>
        <w:jc w:val="both"/>
      </w:pPr>
      <w:r w:rsidRPr="00137CE4">
        <w:t>ANEXO II – MODELO DE CREDENCIAMENTO</w:t>
      </w:r>
    </w:p>
    <w:p w:rsidR="009E43F8" w:rsidRPr="00137CE4" w:rsidRDefault="009E43F8" w:rsidP="009E43F8">
      <w:pPr>
        <w:spacing w:line="360" w:lineRule="auto"/>
        <w:jc w:val="both"/>
      </w:pPr>
      <w:r w:rsidRPr="00137CE4">
        <w:t xml:space="preserve">ANEXO III </w:t>
      </w:r>
      <w:r w:rsidRPr="00137CE4">
        <w:sym w:font="Symbol" w:char="F02D"/>
      </w:r>
      <w:r w:rsidRPr="00137CE4">
        <w:t>TERMO DE REFERÊNCIA</w:t>
      </w:r>
    </w:p>
    <w:p w:rsidR="009E43F8" w:rsidRPr="00137CE4" w:rsidRDefault="009E43F8" w:rsidP="009E43F8">
      <w:pPr>
        <w:spacing w:line="360" w:lineRule="auto"/>
        <w:jc w:val="both"/>
        <w:rPr>
          <w:bCs/>
        </w:rPr>
      </w:pPr>
      <w:r w:rsidRPr="00137CE4">
        <w:rPr>
          <w:bCs/>
        </w:rPr>
        <w:t>ANEXO IV – MODELO DE PROPOSTA COMERCIAL</w:t>
      </w:r>
    </w:p>
    <w:p w:rsidR="009E43F8" w:rsidRPr="00137CE4" w:rsidRDefault="009E43F8" w:rsidP="009E43F8">
      <w:pPr>
        <w:spacing w:line="360" w:lineRule="auto"/>
        <w:jc w:val="both"/>
        <w:rPr>
          <w:bCs/>
        </w:rPr>
      </w:pPr>
      <w:r w:rsidRPr="00137CE4">
        <w:rPr>
          <w:bCs/>
        </w:rPr>
        <w:lastRenderedPageBreak/>
        <w:t>ANEXO V – MODELO DE DECLARAÇÃO DE ELABORAÇÃO INDEPENDENTE DE PROPOSTA</w:t>
      </w:r>
    </w:p>
    <w:p w:rsidR="009E43F8" w:rsidRPr="00137CE4" w:rsidRDefault="009E43F8" w:rsidP="009E43F8">
      <w:pPr>
        <w:autoSpaceDE w:val="0"/>
        <w:autoSpaceDN w:val="0"/>
        <w:adjustRightInd w:val="0"/>
        <w:spacing w:line="360" w:lineRule="auto"/>
        <w:rPr>
          <w:bCs/>
        </w:rPr>
      </w:pPr>
      <w:r w:rsidRPr="00137CE4">
        <w:t xml:space="preserve">ANEXO VI – </w:t>
      </w:r>
      <w:r w:rsidRPr="00137CE4">
        <w:rPr>
          <w:bCs/>
        </w:rPr>
        <w:t>DECLARAÇÃO DE CUMPRIMENTO DAS CONDIÇÕES DE HABILITAÇÃO PARA MICROEMPRESAS E EMPRESAS DE PEQUENO PORTE</w:t>
      </w:r>
    </w:p>
    <w:p w:rsidR="009E43F8" w:rsidRPr="00137CE4" w:rsidRDefault="009E43F8" w:rsidP="009E43F8">
      <w:pPr>
        <w:spacing w:line="360" w:lineRule="auto"/>
      </w:pPr>
      <w:r w:rsidRPr="00137CE4">
        <w:t xml:space="preserve">ANEXO VII – </w:t>
      </w:r>
      <w:r w:rsidRPr="00137CE4">
        <w:rPr>
          <w:rFonts w:eastAsia="Arial Unicode MS"/>
        </w:rPr>
        <w:t>DECLARAÇÃO DE CUMPRIMENTO DE REQUISITOS LEGAIS</w:t>
      </w:r>
    </w:p>
    <w:p w:rsidR="009E43F8" w:rsidRPr="00137CE4" w:rsidRDefault="009E43F8" w:rsidP="009E43F8">
      <w:pPr>
        <w:spacing w:line="360" w:lineRule="auto"/>
      </w:pPr>
      <w:r w:rsidRPr="00137CE4">
        <w:rPr>
          <w:rFonts w:eastAsia="Arial Unicode MS"/>
          <w:spacing w:val="-3"/>
        </w:rPr>
        <w:t>ANEXO VIII - MODELO DECLARAÇÃO QUE TOMOU CONHECIMENTO DE TODAS AS INFORMAÇÕES DO EDITAL</w:t>
      </w:r>
      <w:r w:rsidRPr="00137CE4">
        <w:t>;</w:t>
      </w:r>
    </w:p>
    <w:p w:rsidR="009E43F8" w:rsidRPr="00137CE4" w:rsidRDefault="009E43F8" w:rsidP="009E43F8">
      <w:pPr>
        <w:pStyle w:val="Corpodetexto3"/>
        <w:spacing w:after="0" w:line="360" w:lineRule="auto"/>
        <w:rPr>
          <w:rFonts w:eastAsia="Arial Unicode MS"/>
          <w:sz w:val="24"/>
          <w:szCs w:val="24"/>
          <w:lang w:eastAsia="x-none"/>
        </w:rPr>
      </w:pPr>
      <w:r w:rsidRPr="00137CE4">
        <w:rPr>
          <w:bCs/>
          <w:sz w:val="24"/>
          <w:szCs w:val="24"/>
        </w:rPr>
        <w:t>ANEXO IX</w:t>
      </w:r>
      <w:r w:rsidRPr="00137CE4">
        <w:rPr>
          <w:bCs/>
          <w:sz w:val="24"/>
          <w:szCs w:val="24"/>
          <w:lang w:eastAsia="x-none"/>
        </w:rPr>
        <w:t xml:space="preserve"> – MODELO DE ATESTADO DE CAPACIDADE TÉCNICA</w:t>
      </w:r>
      <w:r w:rsidRPr="00137CE4">
        <w:rPr>
          <w:rFonts w:eastAsia="Arial Unicode MS"/>
          <w:sz w:val="24"/>
          <w:szCs w:val="24"/>
          <w:lang w:eastAsia="x-none"/>
        </w:rPr>
        <w:t>;</w:t>
      </w:r>
    </w:p>
    <w:p w:rsidR="009E43F8" w:rsidRPr="00137CE4" w:rsidRDefault="009E43F8" w:rsidP="009E43F8">
      <w:pPr>
        <w:autoSpaceDE w:val="0"/>
        <w:autoSpaceDN w:val="0"/>
        <w:adjustRightInd w:val="0"/>
        <w:spacing w:line="360" w:lineRule="auto"/>
      </w:pPr>
      <w:r w:rsidRPr="00137CE4">
        <w:t xml:space="preserve">ANEXO X– </w:t>
      </w:r>
      <w:r w:rsidRPr="00137CE4">
        <w:rPr>
          <w:rFonts w:eastAsia="Arial Unicode MS"/>
          <w:spacing w:val="-3"/>
        </w:rPr>
        <w:t>MODELO DE DECLARAÇÃO PARA ME E EPP.</w:t>
      </w:r>
    </w:p>
    <w:p w:rsidR="009E43F8" w:rsidRPr="00137CE4" w:rsidRDefault="009E43F8" w:rsidP="009E43F8">
      <w:pPr>
        <w:pStyle w:val="Corpodetexto3"/>
        <w:spacing w:after="0" w:line="360" w:lineRule="auto"/>
        <w:rPr>
          <w:sz w:val="24"/>
          <w:szCs w:val="24"/>
          <w:lang w:eastAsia="x-none"/>
        </w:rPr>
      </w:pPr>
      <w:r w:rsidRPr="00137CE4">
        <w:rPr>
          <w:sz w:val="24"/>
          <w:szCs w:val="24"/>
          <w:lang w:eastAsia="x-none"/>
        </w:rPr>
        <w:t>ANEXO XI – MINUTA DA ATA DE REGISTRO DE PREÇOS</w:t>
      </w:r>
    </w:p>
    <w:p w:rsidR="009E43F8" w:rsidRPr="00137CE4" w:rsidRDefault="009E43F8" w:rsidP="009E43F8">
      <w:pPr>
        <w:pStyle w:val="Corpodetexto3"/>
        <w:spacing w:after="0" w:line="360" w:lineRule="auto"/>
        <w:rPr>
          <w:sz w:val="24"/>
          <w:szCs w:val="24"/>
        </w:rPr>
      </w:pPr>
    </w:p>
    <w:p w:rsidR="009E43F8" w:rsidRPr="00137CE4" w:rsidRDefault="009E43F8" w:rsidP="009E43F8">
      <w:pPr>
        <w:pStyle w:val="Corpodetexto3"/>
        <w:spacing w:after="0" w:line="360" w:lineRule="auto"/>
        <w:rPr>
          <w:sz w:val="24"/>
          <w:szCs w:val="24"/>
        </w:rPr>
      </w:pPr>
    </w:p>
    <w:p w:rsidR="009E43F8" w:rsidRPr="00137CE4" w:rsidRDefault="009E43F8" w:rsidP="009E43F8">
      <w:pPr>
        <w:pStyle w:val="Corpodetexto3"/>
        <w:spacing w:after="0" w:line="360" w:lineRule="auto"/>
        <w:rPr>
          <w:sz w:val="24"/>
          <w:szCs w:val="24"/>
        </w:rPr>
      </w:pPr>
    </w:p>
    <w:p w:rsidR="009E43F8" w:rsidRPr="00137CE4" w:rsidRDefault="009E43F8" w:rsidP="009E43F8">
      <w:pPr>
        <w:pStyle w:val="Corpodetexto"/>
        <w:spacing w:line="360" w:lineRule="auto"/>
        <w:jc w:val="right"/>
        <w:rPr>
          <w:rFonts w:ascii="Times New Roman" w:hAnsi="Times New Roman" w:cs="Times New Roman"/>
          <w:sz w:val="24"/>
        </w:rPr>
      </w:pPr>
      <w:r w:rsidRPr="00137CE4">
        <w:rPr>
          <w:rFonts w:ascii="Times New Roman" w:hAnsi="Times New Roman" w:cs="Times New Roman"/>
          <w:sz w:val="24"/>
        </w:rPr>
        <w:t>Barra do Bugres / MT, 1</w:t>
      </w:r>
      <w:r w:rsidR="00E4235D" w:rsidRPr="00137CE4">
        <w:rPr>
          <w:rFonts w:ascii="Times New Roman" w:hAnsi="Times New Roman" w:cs="Times New Roman"/>
          <w:sz w:val="24"/>
        </w:rPr>
        <w:t>5</w:t>
      </w:r>
      <w:r w:rsidRPr="00137CE4">
        <w:rPr>
          <w:rFonts w:ascii="Times New Roman" w:hAnsi="Times New Roman" w:cs="Times New Roman"/>
          <w:sz w:val="24"/>
        </w:rPr>
        <w:t xml:space="preserve"> de setembro de 2021</w:t>
      </w:r>
    </w:p>
    <w:p w:rsidR="009E43F8" w:rsidRPr="00137CE4" w:rsidRDefault="009E43F8" w:rsidP="009E43F8">
      <w:pPr>
        <w:pStyle w:val="SemEspaamento"/>
        <w:spacing w:line="360" w:lineRule="auto"/>
        <w:jc w:val="center"/>
        <w:rPr>
          <w:rFonts w:ascii="Times New Roman" w:hAnsi="Times New Roman"/>
          <w:sz w:val="24"/>
          <w:szCs w:val="24"/>
        </w:rPr>
      </w:pPr>
    </w:p>
    <w:p w:rsidR="009E43F8" w:rsidRPr="00137CE4" w:rsidRDefault="009E43F8" w:rsidP="009E43F8">
      <w:pPr>
        <w:spacing w:line="360" w:lineRule="auto"/>
        <w:jc w:val="center"/>
      </w:pPr>
      <w:r w:rsidRPr="00137CE4">
        <w:t>MONICA LARISSA DO NASCIMENTO</w:t>
      </w:r>
    </w:p>
    <w:p w:rsidR="009E43F8" w:rsidRPr="00137CE4" w:rsidRDefault="009E43F8" w:rsidP="009E43F8">
      <w:pPr>
        <w:pStyle w:val="SemEspaamento"/>
        <w:spacing w:line="360" w:lineRule="auto"/>
        <w:jc w:val="center"/>
        <w:rPr>
          <w:rFonts w:ascii="Times New Roman" w:hAnsi="Times New Roman"/>
          <w:sz w:val="24"/>
          <w:szCs w:val="24"/>
        </w:rPr>
      </w:pPr>
      <w:r w:rsidRPr="00137CE4">
        <w:rPr>
          <w:rFonts w:ascii="Times New Roman" w:hAnsi="Times New Roman"/>
          <w:sz w:val="24"/>
          <w:szCs w:val="24"/>
        </w:rPr>
        <w:t>Pregoeira Oficial do município de Barra do Bugres/MT</w:t>
      </w:r>
    </w:p>
    <w:p w:rsidR="009E43F8" w:rsidRPr="00137CE4" w:rsidRDefault="009E43F8" w:rsidP="009E43F8">
      <w:pPr>
        <w:spacing w:line="360" w:lineRule="auto"/>
        <w:jc w:val="center"/>
        <w:rPr>
          <w:b/>
        </w:rPr>
      </w:pPr>
      <w:r w:rsidRPr="00137CE4">
        <w:rPr>
          <w:b/>
          <w:bCs/>
          <w:iCs/>
        </w:rPr>
        <w:t>PORT.397/2021</w:t>
      </w:r>
    </w:p>
    <w:p w:rsidR="009E43F8" w:rsidRPr="00137CE4" w:rsidRDefault="009E43F8" w:rsidP="009E43F8">
      <w:pPr>
        <w:pStyle w:val="SemEspaamento"/>
        <w:spacing w:line="360" w:lineRule="auto"/>
        <w:jc w:val="center"/>
        <w:rPr>
          <w:rFonts w:ascii="Times New Roman" w:hAnsi="Times New Roman"/>
          <w:sz w:val="24"/>
          <w:szCs w:val="24"/>
        </w:rPr>
      </w:pPr>
    </w:p>
    <w:p w:rsidR="009E43F8" w:rsidRPr="00137CE4" w:rsidRDefault="009E43F8" w:rsidP="009E43F8">
      <w:pPr>
        <w:pStyle w:val="Recuodecorpodetexto"/>
        <w:spacing w:after="0" w:line="360" w:lineRule="auto"/>
        <w:ind w:left="0"/>
      </w:pPr>
      <w:r w:rsidRPr="00137CE4">
        <w:rPr>
          <w:i/>
        </w:rPr>
        <w:t>Este edital assim como todos os seus anexos, foi analisado e revisado e apreciado pela assessoria jurídica do município (art. 38, inc. VI da Lei nº 8.666/93) e autorizado pelo prefeito municipal.</w:t>
      </w:r>
    </w:p>
    <w:p w:rsidR="007B7640" w:rsidRPr="00137CE4" w:rsidRDefault="007B7640" w:rsidP="006A3400">
      <w:pPr>
        <w:spacing w:line="360" w:lineRule="auto"/>
        <w:jc w:val="both"/>
        <w:rPr>
          <w:b/>
        </w:rPr>
      </w:pPr>
    </w:p>
    <w:p w:rsidR="007B7640" w:rsidRPr="00137CE4" w:rsidRDefault="007B7640" w:rsidP="006A3400">
      <w:pPr>
        <w:spacing w:line="360" w:lineRule="auto"/>
        <w:jc w:val="both"/>
        <w:rPr>
          <w:b/>
        </w:rPr>
      </w:pPr>
    </w:p>
    <w:p w:rsidR="009E43F8" w:rsidRPr="00137CE4" w:rsidRDefault="007B7640" w:rsidP="007B7640">
      <w:pPr>
        <w:spacing w:line="360" w:lineRule="auto"/>
        <w:jc w:val="center"/>
        <w:rPr>
          <w:b/>
        </w:rPr>
      </w:pPr>
      <w:r w:rsidRPr="00137CE4">
        <w:rPr>
          <w:b/>
        </w:rPr>
        <w:t>ANEXO I</w:t>
      </w:r>
    </w:p>
    <w:p w:rsidR="009E43F8" w:rsidRPr="00137CE4" w:rsidRDefault="009E43F8" w:rsidP="009E43F8">
      <w:pPr>
        <w:pStyle w:val="Recuodecorpodetexto"/>
        <w:spacing w:after="0" w:line="360" w:lineRule="auto"/>
        <w:ind w:left="0"/>
        <w:jc w:val="center"/>
        <w:rPr>
          <w:b/>
        </w:rPr>
      </w:pPr>
    </w:p>
    <w:p w:rsidR="009E43F8" w:rsidRPr="00137CE4" w:rsidRDefault="009E43F8" w:rsidP="009E43F8">
      <w:pPr>
        <w:pStyle w:val="Recuodecorpodetexto"/>
        <w:spacing w:after="0" w:line="360" w:lineRule="auto"/>
        <w:ind w:left="0"/>
        <w:jc w:val="center"/>
        <w:rPr>
          <w:b/>
        </w:rPr>
      </w:pPr>
      <w:r w:rsidRPr="00137CE4">
        <w:rPr>
          <w:b/>
        </w:rPr>
        <w:t xml:space="preserve">PREGÃO PRESENCIAL Nº </w:t>
      </w:r>
      <w:r w:rsidRPr="00137CE4">
        <w:rPr>
          <w:b/>
          <w:lang w:eastAsia="x-none"/>
        </w:rPr>
        <w:t>000/2021</w:t>
      </w:r>
    </w:p>
    <w:p w:rsidR="009E43F8" w:rsidRPr="00137CE4" w:rsidRDefault="009E43F8" w:rsidP="009E43F8">
      <w:pPr>
        <w:autoSpaceDE w:val="0"/>
        <w:autoSpaceDN w:val="0"/>
        <w:adjustRightInd w:val="0"/>
        <w:spacing w:line="360" w:lineRule="auto"/>
        <w:jc w:val="center"/>
        <w:rPr>
          <w:b/>
          <w:bCs/>
        </w:rPr>
      </w:pPr>
    </w:p>
    <w:p w:rsidR="009E43F8" w:rsidRPr="00137CE4" w:rsidRDefault="009E43F8" w:rsidP="009E43F8">
      <w:pPr>
        <w:autoSpaceDE w:val="0"/>
        <w:autoSpaceDN w:val="0"/>
        <w:adjustRightInd w:val="0"/>
        <w:spacing w:line="360" w:lineRule="auto"/>
        <w:jc w:val="center"/>
      </w:pPr>
      <w:r w:rsidRPr="00137CE4">
        <w:rPr>
          <w:b/>
          <w:bCs/>
        </w:rPr>
        <w:t>MODELO PROCURAÇAO</w:t>
      </w:r>
    </w:p>
    <w:p w:rsidR="009E43F8" w:rsidRPr="00137CE4" w:rsidRDefault="009E43F8" w:rsidP="009E43F8">
      <w:pPr>
        <w:spacing w:line="360" w:lineRule="auto"/>
        <w:jc w:val="both"/>
      </w:pPr>
    </w:p>
    <w:p w:rsidR="009E43F8" w:rsidRPr="00137CE4" w:rsidRDefault="009E43F8" w:rsidP="009E43F8">
      <w:pPr>
        <w:spacing w:line="360" w:lineRule="auto"/>
        <w:jc w:val="both"/>
        <w:rPr>
          <w:b/>
        </w:rPr>
      </w:pPr>
      <w:r w:rsidRPr="00137CE4">
        <w:t xml:space="preserve"> A EMPRESA (RAZÃO SOCIAL, CNPJ, ENDEREÇO COMPLETO), por meio do seu representante legal o senhor (a) (nome completo do representante), portador (a) da Carteira de Identidade nº  </w:t>
      </w:r>
      <w:proofErr w:type="spellStart"/>
      <w:r w:rsidRPr="00137CE4">
        <w:t>xxxxxxxxx</w:t>
      </w:r>
      <w:proofErr w:type="spellEnd"/>
      <w:r w:rsidRPr="00137CE4">
        <w:t xml:space="preserve">, e do CPF nº </w:t>
      </w:r>
      <w:proofErr w:type="spellStart"/>
      <w:r w:rsidRPr="00137CE4">
        <w:t>xxxxxxxxxxx</w:t>
      </w:r>
      <w:proofErr w:type="spellEnd"/>
      <w:r w:rsidRPr="00137CE4">
        <w:t xml:space="preserve"> e (qualificação na empresa), endereço </w:t>
      </w:r>
      <w:proofErr w:type="spellStart"/>
      <w:r w:rsidRPr="00137CE4">
        <w:lastRenderedPageBreak/>
        <w:t>xxxxxxx</w:t>
      </w:r>
      <w:proofErr w:type="spellEnd"/>
      <w:r w:rsidRPr="00137CE4">
        <w:t xml:space="preserve"> constitui como suficiente PROCURADOR (a) o senhor (a) (nome completo do procurador), portador (a) da Carteira de Identidade nº  </w:t>
      </w:r>
      <w:proofErr w:type="spellStart"/>
      <w:r w:rsidRPr="00137CE4">
        <w:t>xxxxxxxxx</w:t>
      </w:r>
      <w:proofErr w:type="spellEnd"/>
      <w:r w:rsidRPr="00137CE4">
        <w:t xml:space="preserve">, e do CPF nº </w:t>
      </w:r>
      <w:proofErr w:type="spellStart"/>
      <w:r w:rsidRPr="00137CE4">
        <w:t>xxxxxxxxxxx</w:t>
      </w:r>
      <w:proofErr w:type="spellEnd"/>
      <w:r w:rsidRPr="00137CE4">
        <w:t xml:space="preserve"> endereço </w:t>
      </w:r>
      <w:proofErr w:type="spellStart"/>
      <w:r w:rsidRPr="00137CE4">
        <w:t>xxxxxxxx</w:t>
      </w:r>
      <w:proofErr w:type="spellEnd"/>
      <w:r w:rsidRPr="00137CE4">
        <w:t xml:space="preserve"> outorgando-lhe poderes gerais para representar a referida empresa na Licitação na modalidade </w:t>
      </w:r>
      <w:r w:rsidRPr="00137CE4">
        <w:rPr>
          <w:b/>
        </w:rPr>
        <w:t>PREGÃO PRESENCIAL Nº. 000/2021</w:t>
      </w:r>
      <w:r w:rsidRPr="00137CE4">
        <w:t>, outorgando-lhe ainda poderes específicos para efetuar o credenciamento, efetuar lances, interpor recursos, assinar atas da sessão da licitação, substabelecer, assinar contratos e atas de registro de preços e praticar todos os demais atos necessários e inerentes ao presente procedimento licitatório.</w:t>
      </w:r>
    </w:p>
    <w:p w:rsidR="009E43F8" w:rsidRPr="00137CE4" w:rsidRDefault="009E43F8" w:rsidP="009E43F8">
      <w:pPr>
        <w:autoSpaceDE w:val="0"/>
        <w:autoSpaceDN w:val="0"/>
        <w:adjustRightInd w:val="0"/>
        <w:spacing w:line="360" w:lineRule="auto"/>
        <w:jc w:val="both"/>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pStyle w:val="Corpodetexto21"/>
        <w:spacing w:line="360" w:lineRule="auto"/>
        <w:rPr>
          <w:szCs w:val="24"/>
        </w:rPr>
      </w:pPr>
    </w:p>
    <w:p w:rsidR="009E43F8" w:rsidRPr="00137CE4" w:rsidRDefault="009E43F8" w:rsidP="009E43F8">
      <w:pPr>
        <w:pStyle w:val="Corpodetexto21"/>
        <w:spacing w:line="360" w:lineRule="auto"/>
        <w:jc w:val="center"/>
        <w:rPr>
          <w:b/>
          <w:szCs w:val="24"/>
          <w:highlight w:val="yellow"/>
        </w:rPr>
      </w:pPr>
      <w:r w:rsidRPr="00137CE4">
        <w:rPr>
          <w:b/>
          <w:szCs w:val="24"/>
          <w:highlight w:val="yellow"/>
        </w:rPr>
        <w:t>ESTE DOCUMENTO DEVERA ESTA AUTENTICADA EM CARTORIO</w:t>
      </w:r>
    </w:p>
    <w:p w:rsidR="009E43F8" w:rsidRPr="00137CE4" w:rsidRDefault="009E43F8" w:rsidP="009E43F8">
      <w:pPr>
        <w:spacing w:line="360" w:lineRule="auto"/>
        <w:jc w:val="center"/>
        <w:rPr>
          <w:b/>
          <w:highlight w:val="yellow"/>
        </w:rPr>
      </w:pPr>
      <w:r w:rsidRPr="00137CE4">
        <w:rPr>
          <w:b/>
          <w:highlight w:val="yellow"/>
        </w:rPr>
        <w:t xml:space="preserve"> APRESENTAR FORA DOS 02 (DOIS) ENVELOPES, NO CREDENCIAMENTO</w:t>
      </w: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after="120" w:line="360" w:lineRule="auto"/>
        <w:jc w:val="center"/>
        <w:rPr>
          <w:b/>
        </w:rPr>
      </w:pPr>
      <w:r w:rsidRPr="00137CE4">
        <w:rPr>
          <w:b/>
        </w:rPr>
        <w:t>ANEXO II</w:t>
      </w:r>
    </w:p>
    <w:p w:rsidR="009E43F8" w:rsidRPr="00137CE4" w:rsidRDefault="009E43F8" w:rsidP="009E43F8">
      <w:pPr>
        <w:spacing w:line="360" w:lineRule="auto"/>
        <w:jc w:val="center"/>
        <w:rPr>
          <w:b/>
        </w:rPr>
      </w:pPr>
      <w:r w:rsidRPr="00137CE4">
        <w:rPr>
          <w:b/>
        </w:rPr>
        <w:t>PREGÃO PRESENCIAL Nº 000/2021</w:t>
      </w:r>
    </w:p>
    <w:p w:rsidR="009E43F8" w:rsidRPr="00137CE4" w:rsidRDefault="009E43F8" w:rsidP="009E43F8">
      <w:pPr>
        <w:spacing w:after="120" w:line="360" w:lineRule="auto"/>
        <w:jc w:val="center"/>
      </w:pPr>
      <w:r w:rsidRPr="00137CE4">
        <w:rPr>
          <w:b/>
        </w:rPr>
        <w:t>MODELO DE CARTA DE CREDENCIAMENTO</w:t>
      </w:r>
    </w:p>
    <w:p w:rsidR="009E43F8" w:rsidRPr="00137CE4" w:rsidRDefault="009E43F8" w:rsidP="009E43F8">
      <w:pPr>
        <w:spacing w:after="120" w:line="360" w:lineRule="auto"/>
        <w:jc w:val="both"/>
        <w:rPr>
          <w:b/>
          <w:spacing w:val="-3"/>
        </w:rPr>
      </w:pPr>
      <w:r w:rsidRPr="00137CE4">
        <w:t xml:space="preserve">Pelo presente, a empresa (RAZÃO SOCIAL, CNPJ, ENDEREÇO COMPLETO), representada pelo o senhor (a) (nome completo do representante), portador (a) da Carteira de Identidade nº     </w:t>
      </w:r>
      <w:proofErr w:type="spellStart"/>
      <w:r w:rsidRPr="00137CE4">
        <w:t>xxxxxxxxx</w:t>
      </w:r>
      <w:proofErr w:type="spellEnd"/>
      <w:r w:rsidRPr="00137CE4">
        <w:t xml:space="preserve">  , e do CPF nº </w:t>
      </w:r>
      <w:proofErr w:type="spellStart"/>
      <w:r w:rsidRPr="00137CE4">
        <w:t>xxxxxxxxx</w:t>
      </w:r>
      <w:proofErr w:type="spellEnd"/>
      <w:r w:rsidRPr="00137CE4">
        <w:t xml:space="preserve">  endereço </w:t>
      </w:r>
      <w:proofErr w:type="spellStart"/>
      <w:r w:rsidRPr="00137CE4">
        <w:t>xxxxxx</w:t>
      </w:r>
      <w:proofErr w:type="spellEnd"/>
      <w:r w:rsidRPr="00137CE4">
        <w:t xml:space="preserve">  apresenta a CREDENCIA-SE no </w:t>
      </w:r>
      <w:r w:rsidRPr="00137CE4">
        <w:rPr>
          <w:b/>
        </w:rPr>
        <w:t>PREGÃO PRESENCIAL nº 000/2021</w:t>
      </w:r>
      <w:r w:rsidRPr="00137CE4">
        <w:t>, instaurado pela Prefeitura Municipal de BARRA DO BUGRES</w:t>
      </w:r>
      <w:r w:rsidRPr="00137CE4">
        <w:rPr>
          <w:lang w:eastAsia="x-none"/>
        </w:rPr>
        <w:t>-MT</w:t>
      </w:r>
      <w:r w:rsidRPr="00137CE4">
        <w:t xml:space="preserve"> , na qualidade de ( descrever se o credenciado e procurador ou representante legal) da empresa    , outorgando à pessoa acima qualificada amplos e gerais poderes para </w:t>
      </w:r>
      <w:r w:rsidRPr="00137CE4">
        <w:lastRenderedPageBreak/>
        <w:t>formular propostas verbais, acordar, discordar, transigir, receber em devolução documentos pertencentes a esta empresa, recorrer ou renunciar ao direito de recurso, em todas as fases, podendo, ainda, efetuar lances, interpor recursos, assinar atas da sessão da licitação, assinar contratos e atas de registro de preços  praticar todos os outros atos pertinentes ao presente certame licitatório, inclusive a interposição de recursos administrativos. Declaro, também, estar ciente de que esta empresa responderá, tanto na esfera administrativa como na judicial, por todos os atos que venham a ser praticados.</w:t>
      </w:r>
    </w:p>
    <w:p w:rsidR="009E43F8" w:rsidRPr="00137CE4" w:rsidRDefault="009E43F8" w:rsidP="009E43F8">
      <w:pPr>
        <w:spacing w:line="360" w:lineRule="auto"/>
        <w:jc w:val="center"/>
        <w:rPr>
          <w:b/>
          <w:spacing w:val="-3"/>
        </w:rPr>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highlight w:val="yellow"/>
        </w:rPr>
      </w:pPr>
      <w:r w:rsidRPr="00137CE4">
        <w:rPr>
          <w:b/>
          <w:highlight w:val="yellow"/>
        </w:rPr>
        <w:t>APRESENTAR FORA DOS 02 (DOIS) ENVELOPES, NO CREDENCIAMENTO</w:t>
      </w: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rPr>
          <w:b/>
        </w:rPr>
      </w:pPr>
    </w:p>
    <w:p w:rsidR="007B7640" w:rsidRPr="00137CE4" w:rsidRDefault="007B7640" w:rsidP="009E43F8">
      <w:pPr>
        <w:spacing w:line="360" w:lineRule="auto"/>
        <w:rPr>
          <w:b/>
        </w:rPr>
      </w:pPr>
    </w:p>
    <w:p w:rsidR="007B7640" w:rsidRDefault="007B7640"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Default="0008303C" w:rsidP="009E43F8">
      <w:pPr>
        <w:spacing w:line="360" w:lineRule="auto"/>
        <w:rPr>
          <w:b/>
        </w:rPr>
      </w:pPr>
    </w:p>
    <w:p w:rsidR="0008303C" w:rsidRPr="00137CE4" w:rsidRDefault="0008303C" w:rsidP="009E43F8">
      <w:pPr>
        <w:spacing w:line="360" w:lineRule="auto"/>
        <w:rPr>
          <w:b/>
        </w:rPr>
      </w:pPr>
    </w:p>
    <w:p w:rsidR="00C65E37" w:rsidRPr="00137CE4" w:rsidRDefault="00C65E37" w:rsidP="009E43F8">
      <w:pPr>
        <w:spacing w:line="360" w:lineRule="auto"/>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r w:rsidRPr="00137CE4">
        <w:rPr>
          <w:b/>
        </w:rPr>
        <w:lastRenderedPageBreak/>
        <w:t>ANEXO III</w:t>
      </w:r>
    </w:p>
    <w:p w:rsidR="009E43F8" w:rsidRPr="00137CE4" w:rsidRDefault="007B7640" w:rsidP="009E43F8">
      <w:pPr>
        <w:spacing w:line="360" w:lineRule="auto"/>
        <w:jc w:val="center"/>
        <w:rPr>
          <w:b/>
        </w:rPr>
      </w:pPr>
      <w:r w:rsidRPr="00137CE4">
        <w:rPr>
          <w:b/>
        </w:rPr>
        <w:t xml:space="preserve">TERMO DE REFERENCIA </w:t>
      </w:r>
    </w:p>
    <w:p w:rsidR="007B7640" w:rsidRPr="00137CE4" w:rsidRDefault="007B7640" w:rsidP="009E43F8">
      <w:pPr>
        <w:spacing w:line="360" w:lineRule="auto"/>
        <w:jc w:val="center"/>
        <w:rPr>
          <w:b/>
        </w:rPr>
      </w:pPr>
    </w:p>
    <w:p w:rsidR="007B7640" w:rsidRPr="00137CE4" w:rsidRDefault="007B7640" w:rsidP="007B7640">
      <w:pPr>
        <w:numPr>
          <w:ilvl w:val="0"/>
          <w:numId w:val="6"/>
        </w:numPr>
        <w:autoSpaceDE w:val="0"/>
        <w:autoSpaceDN w:val="0"/>
        <w:adjustRightInd w:val="0"/>
        <w:spacing w:line="360" w:lineRule="auto"/>
        <w:jc w:val="both"/>
      </w:pPr>
      <w:r w:rsidRPr="00137CE4">
        <w:rPr>
          <w:b/>
        </w:rPr>
        <w:t>DO OBJETO E DO FORNECIMENTO</w:t>
      </w:r>
    </w:p>
    <w:p w:rsidR="007B7640" w:rsidRPr="00137CE4" w:rsidRDefault="007B7640" w:rsidP="007B7640">
      <w:pPr>
        <w:pStyle w:val="PargrafodaLista"/>
        <w:numPr>
          <w:ilvl w:val="1"/>
          <w:numId w:val="8"/>
        </w:numPr>
        <w:autoSpaceDE w:val="0"/>
        <w:autoSpaceDN w:val="0"/>
        <w:adjustRightInd w:val="0"/>
        <w:spacing w:line="360" w:lineRule="auto"/>
        <w:jc w:val="both"/>
        <w:rPr>
          <w:bCs/>
        </w:rPr>
      </w:pPr>
      <w:r w:rsidRPr="00137CE4">
        <w:t>DO OBJETO:</w:t>
      </w:r>
      <w:r w:rsidRPr="00137CE4">
        <w:rPr>
          <w:b/>
        </w:rPr>
        <w:t xml:space="preserve"> REGISTRO DE PREÇOS PARA FUTURA E EVENTUAL AQUISIÇÃO DE EQUIPAMENTOS, FERRAMENTAS E MATERIAIS DE CONSTRUÇÃO PARA ATENDER AS DEMANDAS DAS SECRETARIAS MUNICIPAIS DO MUNICIPIO DE BARRA DO BUGRES – MT.</w:t>
      </w:r>
    </w:p>
    <w:p w:rsidR="007B7640" w:rsidRPr="00137CE4" w:rsidRDefault="007B7640" w:rsidP="007B7640">
      <w:pPr>
        <w:numPr>
          <w:ilvl w:val="1"/>
          <w:numId w:val="7"/>
        </w:numPr>
        <w:autoSpaceDE w:val="0"/>
        <w:autoSpaceDN w:val="0"/>
        <w:adjustRightInd w:val="0"/>
        <w:spacing w:line="360" w:lineRule="auto"/>
        <w:ind w:left="0" w:firstLine="0"/>
        <w:jc w:val="both"/>
      </w:pPr>
      <w:r w:rsidRPr="00137CE4">
        <w:t>- As solicitações dos Produtos serão feitas mediante Requisições emitidas pelas Secretarias Municipais do Município de Barra do Bugres.</w:t>
      </w:r>
    </w:p>
    <w:p w:rsidR="007B7640" w:rsidRPr="00137CE4" w:rsidRDefault="007B7640" w:rsidP="007B7640">
      <w:pPr>
        <w:autoSpaceDE w:val="0"/>
        <w:autoSpaceDN w:val="0"/>
        <w:adjustRightInd w:val="0"/>
        <w:spacing w:line="360" w:lineRule="auto"/>
        <w:jc w:val="both"/>
      </w:pPr>
      <w:r w:rsidRPr="00137CE4">
        <w:rPr>
          <w:b/>
        </w:rPr>
        <w:t xml:space="preserve">1.3 </w:t>
      </w:r>
      <w:r w:rsidRPr="00137CE4">
        <w:t xml:space="preserve">– Os produtos deverão ser entregues no Almoxarifado Central em anexo a Secretaria de Infraestrutura e Serviços Públicos, situado na Avenida Santos Dumont esquina com a Rodovia Marechal Rondon, Bairro Centro, Barra do Bugres – MT, para que o responsável pelo setor o acompanhe para conferencia dos mesmos. </w:t>
      </w:r>
    </w:p>
    <w:p w:rsidR="007B7640" w:rsidRPr="00137CE4" w:rsidRDefault="007B7640" w:rsidP="007B7640">
      <w:pPr>
        <w:autoSpaceDE w:val="0"/>
        <w:autoSpaceDN w:val="0"/>
        <w:adjustRightInd w:val="0"/>
        <w:spacing w:line="360" w:lineRule="auto"/>
        <w:jc w:val="both"/>
      </w:pPr>
      <w:r w:rsidRPr="00137CE4">
        <w:rPr>
          <w:b/>
        </w:rPr>
        <w:t xml:space="preserve">1.4 </w:t>
      </w:r>
      <w:r w:rsidRPr="00137CE4">
        <w:t>- Os quantitativos dos produtos a serem solicitados serão de r</w:t>
      </w:r>
      <w:r w:rsidR="00643DE5" w:rsidRPr="00137CE4">
        <w:t>esponsabilidade das secretarias solicitantes</w:t>
      </w:r>
      <w:r w:rsidRPr="00137CE4">
        <w:t>.</w:t>
      </w:r>
    </w:p>
    <w:p w:rsidR="007B7640" w:rsidRPr="00137CE4" w:rsidRDefault="007B7640" w:rsidP="007B7640">
      <w:pPr>
        <w:autoSpaceDE w:val="0"/>
        <w:autoSpaceDN w:val="0"/>
        <w:adjustRightInd w:val="0"/>
        <w:spacing w:line="360" w:lineRule="auto"/>
        <w:jc w:val="both"/>
      </w:pPr>
      <w:r w:rsidRPr="00137CE4">
        <w:rPr>
          <w:b/>
        </w:rPr>
        <w:t xml:space="preserve">1.5 </w:t>
      </w:r>
      <w:r w:rsidRPr="00137CE4">
        <w:t>- O período de solicitação do produto ocorrerá confo</w:t>
      </w:r>
      <w:r w:rsidR="00643DE5" w:rsidRPr="00137CE4">
        <w:t>rme necessidade as Secretarias</w:t>
      </w:r>
      <w:r w:rsidRPr="00137CE4">
        <w:t>.</w:t>
      </w:r>
    </w:p>
    <w:p w:rsidR="007B7640" w:rsidRPr="00137CE4" w:rsidRDefault="007B7640" w:rsidP="007B7640">
      <w:pPr>
        <w:autoSpaceDE w:val="0"/>
        <w:autoSpaceDN w:val="0"/>
        <w:adjustRightInd w:val="0"/>
        <w:spacing w:line="360" w:lineRule="auto"/>
        <w:jc w:val="both"/>
      </w:pPr>
      <w:r w:rsidRPr="00137CE4">
        <w:rPr>
          <w:b/>
        </w:rPr>
        <w:t xml:space="preserve">1.6 – </w:t>
      </w:r>
      <w:r w:rsidRPr="00137CE4">
        <w:t xml:space="preserve">O prazo para a entrega dos produtos solicitados Serão de </w:t>
      </w:r>
      <w:r w:rsidRPr="00137CE4">
        <w:rPr>
          <w:b/>
        </w:rPr>
        <w:t xml:space="preserve">24 </w:t>
      </w:r>
      <w:proofErr w:type="gramStart"/>
      <w:r w:rsidRPr="00137CE4">
        <w:rPr>
          <w:b/>
        </w:rPr>
        <w:t>( VINTE</w:t>
      </w:r>
      <w:proofErr w:type="gramEnd"/>
      <w:r w:rsidRPr="00137CE4">
        <w:rPr>
          <w:b/>
        </w:rPr>
        <w:t xml:space="preserve"> E QUATRO ) horas </w:t>
      </w:r>
      <w:r w:rsidRPr="00137CE4">
        <w:t>após recebimento de requisições.</w:t>
      </w:r>
    </w:p>
    <w:p w:rsidR="007B7640" w:rsidRPr="00137CE4" w:rsidRDefault="007B7640" w:rsidP="007B7640">
      <w:pPr>
        <w:autoSpaceDE w:val="0"/>
        <w:autoSpaceDN w:val="0"/>
        <w:adjustRightInd w:val="0"/>
        <w:spacing w:line="360" w:lineRule="auto"/>
        <w:ind w:left="360"/>
        <w:jc w:val="both"/>
      </w:pPr>
    </w:p>
    <w:p w:rsidR="007B7640" w:rsidRPr="00137CE4" w:rsidRDefault="007B7640" w:rsidP="007B7640">
      <w:pPr>
        <w:numPr>
          <w:ilvl w:val="0"/>
          <w:numId w:val="7"/>
        </w:numPr>
        <w:autoSpaceDE w:val="0"/>
        <w:autoSpaceDN w:val="0"/>
        <w:adjustRightInd w:val="0"/>
        <w:spacing w:line="360" w:lineRule="auto"/>
        <w:jc w:val="both"/>
        <w:rPr>
          <w:b/>
        </w:rPr>
      </w:pPr>
      <w:r w:rsidRPr="00137CE4">
        <w:rPr>
          <w:b/>
        </w:rPr>
        <w:t>DESCRIÇÃO PARA AQUISIÇÃO DO OBJETO</w:t>
      </w:r>
    </w:p>
    <w:p w:rsidR="007B7640" w:rsidRPr="00137CE4" w:rsidRDefault="007B7640" w:rsidP="007B7640">
      <w:pPr>
        <w:autoSpaceDE w:val="0"/>
        <w:autoSpaceDN w:val="0"/>
        <w:adjustRightInd w:val="0"/>
        <w:spacing w:line="360" w:lineRule="auto"/>
        <w:jc w:val="both"/>
      </w:pPr>
      <w:r w:rsidRPr="00137CE4">
        <w:rPr>
          <w:b/>
        </w:rPr>
        <w:t xml:space="preserve">2.1 - </w:t>
      </w:r>
      <w:r w:rsidRPr="00137CE4">
        <w:t>As produtos a serem adquiridas pelo Município de Barra do Bugres deverão compreender as especificações mínimas contidas abaixo:</w:t>
      </w:r>
    </w:p>
    <w:p w:rsidR="007B7640" w:rsidRPr="00137CE4" w:rsidRDefault="007B7640" w:rsidP="007B7640">
      <w:pPr>
        <w:autoSpaceDE w:val="0"/>
        <w:autoSpaceDN w:val="0"/>
        <w:adjustRightInd w:val="0"/>
        <w:spacing w:line="360" w:lineRule="auto"/>
        <w:jc w:val="both"/>
      </w:pPr>
    </w:p>
    <w:p w:rsidR="007B7640" w:rsidRPr="00137CE4" w:rsidRDefault="007B7640" w:rsidP="007B7640">
      <w:pPr>
        <w:autoSpaceDE w:val="0"/>
        <w:autoSpaceDN w:val="0"/>
        <w:adjustRightInd w:val="0"/>
        <w:spacing w:line="360" w:lineRule="auto"/>
        <w:jc w:val="both"/>
      </w:pPr>
      <w:r w:rsidRPr="00137CE4">
        <w:t>OBS: Caso os produtos entregues pela Licitante não atenderem às especificações contidas no Edital e na Proposta, ou apresentem quaisquer defeitos, a Prefeitura Municipal de Barra do Bugres os rejeitara, devendo a Licitante vencedora, providenciar sua reparação, nas especificações corretas, no prazo máximo de 02 (dois) dias, contados a partir da comunicação feita por esta Prefeitura Municipal.</w:t>
      </w:r>
    </w:p>
    <w:p w:rsidR="007B7640" w:rsidRPr="00137CE4" w:rsidRDefault="007B7640" w:rsidP="007B7640">
      <w:pPr>
        <w:autoSpaceDE w:val="0"/>
        <w:autoSpaceDN w:val="0"/>
        <w:adjustRightInd w:val="0"/>
        <w:spacing w:line="360" w:lineRule="auto"/>
        <w:jc w:val="both"/>
      </w:pPr>
    </w:p>
    <w:p w:rsidR="007B7640" w:rsidRPr="00137CE4" w:rsidRDefault="007B7640" w:rsidP="007B7640">
      <w:pPr>
        <w:numPr>
          <w:ilvl w:val="0"/>
          <w:numId w:val="7"/>
        </w:numPr>
        <w:autoSpaceDE w:val="0"/>
        <w:autoSpaceDN w:val="0"/>
        <w:adjustRightInd w:val="0"/>
        <w:spacing w:line="360" w:lineRule="auto"/>
        <w:jc w:val="both"/>
      </w:pPr>
      <w:r w:rsidRPr="00137CE4">
        <w:rPr>
          <w:b/>
        </w:rPr>
        <w:t>OBRIGAÇÕES DA LICITANTE VENCEDORA</w:t>
      </w:r>
    </w:p>
    <w:p w:rsidR="007B7640" w:rsidRPr="00137CE4" w:rsidRDefault="007B7640" w:rsidP="007B7640">
      <w:pPr>
        <w:autoSpaceDE w:val="0"/>
        <w:autoSpaceDN w:val="0"/>
        <w:adjustRightInd w:val="0"/>
        <w:spacing w:line="360" w:lineRule="auto"/>
        <w:ind w:left="360" w:hanging="360"/>
        <w:jc w:val="both"/>
      </w:pPr>
      <w:r w:rsidRPr="00137CE4">
        <w:rPr>
          <w:b/>
        </w:rPr>
        <w:t>3.1</w:t>
      </w:r>
      <w:r w:rsidRPr="00137CE4">
        <w:t xml:space="preserve"> - Realizar o objeto deste nos locais supracitados e informados na Ordem de Compra;</w:t>
      </w:r>
    </w:p>
    <w:p w:rsidR="007B7640" w:rsidRPr="00137CE4" w:rsidRDefault="007B7640" w:rsidP="007B7640">
      <w:pPr>
        <w:autoSpaceDE w:val="0"/>
        <w:autoSpaceDN w:val="0"/>
        <w:adjustRightInd w:val="0"/>
        <w:spacing w:line="360" w:lineRule="auto"/>
        <w:jc w:val="both"/>
      </w:pPr>
      <w:r w:rsidRPr="00137CE4">
        <w:rPr>
          <w:b/>
        </w:rPr>
        <w:lastRenderedPageBreak/>
        <w:t>3.2</w:t>
      </w:r>
      <w:r w:rsidRPr="00137CE4">
        <w:t xml:space="preserve"> - Realizar o objeto com os prazos estabelecidos na proposta, contados a partir da data do recebimento da Ordem de Compra;</w:t>
      </w:r>
    </w:p>
    <w:p w:rsidR="007B7640" w:rsidRPr="00137CE4" w:rsidRDefault="007B7640" w:rsidP="007B7640">
      <w:pPr>
        <w:autoSpaceDE w:val="0"/>
        <w:autoSpaceDN w:val="0"/>
        <w:adjustRightInd w:val="0"/>
        <w:spacing w:line="360" w:lineRule="auto"/>
        <w:jc w:val="both"/>
      </w:pPr>
      <w:r w:rsidRPr="00137CE4">
        <w:rPr>
          <w:b/>
        </w:rPr>
        <w:t>3.3</w:t>
      </w:r>
      <w:r w:rsidRPr="00137CE4">
        <w:t xml:space="preserve"> - Responsabilizar-se por todos os ônus relativos ao fornecimento do bem a ser</w:t>
      </w:r>
      <w:r w:rsidR="00643DE5" w:rsidRPr="00137CE4">
        <w:t xml:space="preserve"> adjudicado estabelecido </w:t>
      </w:r>
      <w:r w:rsidRPr="00137CE4">
        <w:t>na Ordem de Compra;</w:t>
      </w:r>
    </w:p>
    <w:p w:rsidR="007B7640" w:rsidRPr="00137CE4" w:rsidRDefault="007B7640" w:rsidP="007B7640">
      <w:pPr>
        <w:tabs>
          <w:tab w:val="left" w:pos="0"/>
        </w:tabs>
        <w:autoSpaceDE w:val="0"/>
        <w:autoSpaceDN w:val="0"/>
        <w:adjustRightInd w:val="0"/>
        <w:spacing w:line="360" w:lineRule="auto"/>
        <w:ind w:hanging="567"/>
        <w:jc w:val="both"/>
      </w:pPr>
      <w:r w:rsidRPr="00137CE4">
        <w:t xml:space="preserve">         </w:t>
      </w:r>
      <w:r w:rsidRPr="00137CE4">
        <w:rPr>
          <w:b/>
        </w:rPr>
        <w:t>3.4</w:t>
      </w:r>
      <w:r w:rsidRPr="00137CE4">
        <w:t xml:space="preserve"> - Manter, durante toda a execução da Ordem de Compra, em compatibilidade com as obrigações assumidas, todas as condições de habilitação e qualificação exigidas na licitação.</w:t>
      </w:r>
    </w:p>
    <w:p w:rsidR="007B7640" w:rsidRPr="00137CE4" w:rsidRDefault="007B7640" w:rsidP="007B7640">
      <w:pPr>
        <w:autoSpaceDE w:val="0"/>
        <w:autoSpaceDN w:val="0"/>
        <w:adjustRightInd w:val="0"/>
        <w:spacing w:line="360" w:lineRule="auto"/>
        <w:jc w:val="both"/>
      </w:pPr>
      <w:r w:rsidRPr="00137CE4">
        <w:rPr>
          <w:b/>
        </w:rPr>
        <w:t>3.5</w:t>
      </w:r>
      <w:r w:rsidRPr="00137CE4">
        <w:t xml:space="preserve"> - Os produtos deverão ser entregues no Almoxarifado Central em anexo a Secretaria de Infraestrutura e Serviços Públicos, situado na Avenida Santos Dumont esquina com a Rodovia Marechal Rondon, Bairro Centro, Barra do Bugres – MT, para que o responsável pelo setor o acompanhe para conferencia dos mesmos.</w:t>
      </w:r>
    </w:p>
    <w:p w:rsidR="007B7640" w:rsidRPr="00137CE4" w:rsidRDefault="007B7640" w:rsidP="007B7640">
      <w:pPr>
        <w:autoSpaceDE w:val="0"/>
        <w:autoSpaceDN w:val="0"/>
        <w:adjustRightInd w:val="0"/>
        <w:spacing w:line="360" w:lineRule="auto"/>
        <w:jc w:val="both"/>
      </w:pPr>
    </w:p>
    <w:p w:rsidR="007B7640" w:rsidRPr="00137CE4" w:rsidRDefault="007B7640" w:rsidP="007B7640">
      <w:pPr>
        <w:numPr>
          <w:ilvl w:val="0"/>
          <w:numId w:val="7"/>
        </w:numPr>
        <w:autoSpaceDE w:val="0"/>
        <w:autoSpaceDN w:val="0"/>
        <w:adjustRightInd w:val="0"/>
        <w:spacing w:line="360" w:lineRule="auto"/>
        <w:jc w:val="both"/>
        <w:rPr>
          <w:b/>
        </w:rPr>
      </w:pPr>
      <w:r w:rsidRPr="00137CE4">
        <w:rPr>
          <w:b/>
        </w:rPr>
        <w:t>OBRIGAÇÕES DA ADMINISTRAÇÃO</w:t>
      </w:r>
    </w:p>
    <w:p w:rsidR="007B7640" w:rsidRPr="00137CE4" w:rsidRDefault="007B7640" w:rsidP="007B7640">
      <w:pPr>
        <w:autoSpaceDE w:val="0"/>
        <w:autoSpaceDN w:val="0"/>
        <w:adjustRightInd w:val="0"/>
        <w:spacing w:line="360" w:lineRule="auto"/>
        <w:jc w:val="both"/>
        <w:rPr>
          <w:b/>
        </w:rPr>
      </w:pPr>
      <w:r w:rsidRPr="00137CE4">
        <w:rPr>
          <w:b/>
        </w:rPr>
        <w:t xml:space="preserve">4.1 - </w:t>
      </w:r>
      <w:r w:rsidRPr="00137CE4">
        <w:t>Acompanhar e fiscalizar a execução da Nota de Empenho, bem como atestar a nota fiscal após a prestação de serviço, objeto desta Licitação;</w:t>
      </w:r>
    </w:p>
    <w:p w:rsidR="007B7640" w:rsidRPr="00137CE4" w:rsidRDefault="007B7640" w:rsidP="007B7640">
      <w:pPr>
        <w:autoSpaceDE w:val="0"/>
        <w:autoSpaceDN w:val="0"/>
        <w:adjustRightInd w:val="0"/>
        <w:spacing w:line="360" w:lineRule="auto"/>
        <w:jc w:val="both"/>
      </w:pPr>
      <w:r w:rsidRPr="00137CE4">
        <w:rPr>
          <w:b/>
        </w:rPr>
        <w:t xml:space="preserve">4.2 - </w:t>
      </w:r>
      <w:r w:rsidRPr="00137CE4">
        <w:t>Efetuar o pagamento à Contrata;</w:t>
      </w:r>
    </w:p>
    <w:p w:rsidR="007B7640" w:rsidRPr="00137CE4" w:rsidRDefault="007B7640" w:rsidP="007B7640">
      <w:pPr>
        <w:autoSpaceDE w:val="0"/>
        <w:autoSpaceDN w:val="0"/>
        <w:adjustRightInd w:val="0"/>
        <w:spacing w:line="360" w:lineRule="auto"/>
        <w:jc w:val="both"/>
      </w:pPr>
      <w:r w:rsidRPr="00137CE4">
        <w:rPr>
          <w:b/>
        </w:rPr>
        <w:t xml:space="preserve">4.3 - </w:t>
      </w:r>
      <w:r w:rsidRPr="00137CE4">
        <w:t>Aplicar à Contratada as penalidades previstas neste Edital e na Legislação pertinente, quando for o caso;</w:t>
      </w:r>
    </w:p>
    <w:p w:rsidR="007B7640" w:rsidRPr="00137CE4" w:rsidRDefault="007B7640" w:rsidP="007B7640">
      <w:pPr>
        <w:autoSpaceDE w:val="0"/>
        <w:autoSpaceDN w:val="0"/>
        <w:adjustRightInd w:val="0"/>
        <w:spacing w:line="360" w:lineRule="auto"/>
        <w:jc w:val="both"/>
      </w:pPr>
      <w:r w:rsidRPr="00137CE4">
        <w:rPr>
          <w:b/>
        </w:rPr>
        <w:t xml:space="preserve">4.4 - </w:t>
      </w:r>
      <w:r w:rsidRPr="00137CE4">
        <w:t>Prestar as informações e os esclarecimentos atinentes ao objeto, que venham a ser solicitados pela contratada;</w:t>
      </w:r>
    </w:p>
    <w:p w:rsidR="007B7640" w:rsidRPr="00137CE4" w:rsidRDefault="007B7640" w:rsidP="007B7640">
      <w:pPr>
        <w:autoSpaceDE w:val="0"/>
        <w:autoSpaceDN w:val="0"/>
        <w:adjustRightInd w:val="0"/>
        <w:spacing w:line="360" w:lineRule="auto"/>
        <w:jc w:val="both"/>
      </w:pPr>
      <w:r w:rsidRPr="00137CE4">
        <w:rPr>
          <w:b/>
        </w:rPr>
        <w:t xml:space="preserve">4.5 - </w:t>
      </w:r>
      <w:r w:rsidRPr="00137CE4">
        <w:t>Documentar as ocorrências havidas;</w:t>
      </w:r>
    </w:p>
    <w:p w:rsidR="007B7640" w:rsidRPr="00137CE4" w:rsidRDefault="007B7640" w:rsidP="007B7640">
      <w:pPr>
        <w:autoSpaceDE w:val="0"/>
        <w:autoSpaceDN w:val="0"/>
        <w:adjustRightInd w:val="0"/>
        <w:spacing w:line="360" w:lineRule="auto"/>
        <w:jc w:val="both"/>
      </w:pPr>
      <w:r w:rsidRPr="00137CE4">
        <w:rPr>
          <w:b/>
        </w:rPr>
        <w:t xml:space="preserve">4.6 - </w:t>
      </w:r>
      <w:r w:rsidRPr="00137CE4">
        <w:t>Determinar a regularização das faltas e defeitos observados na execução do objeto da Licitação;</w:t>
      </w:r>
    </w:p>
    <w:p w:rsidR="007B7640" w:rsidRPr="00137CE4" w:rsidRDefault="007B7640" w:rsidP="007B7640">
      <w:pPr>
        <w:autoSpaceDE w:val="0"/>
        <w:autoSpaceDN w:val="0"/>
        <w:adjustRightInd w:val="0"/>
        <w:spacing w:line="360" w:lineRule="auto"/>
        <w:jc w:val="both"/>
      </w:pPr>
      <w:r w:rsidRPr="00137CE4">
        <w:rPr>
          <w:b/>
        </w:rPr>
        <w:t xml:space="preserve">4.7 - </w:t>
      </w:r>
      <w:r w:rsidRPr="00137CE4">
        <w:t>Rejeitar, no todo ou em parte, serviço ou fornecimento executado em desacordo com o contrato.</w:t>
      </w:r>
    </w:p>
    <w:p w:rsidR="007B7640" w:rsidRPr="00137CE4" w:rsidRDefault="007B7640" w:rsidP="007B7640">
      <w:pPr>
        <w:numPr>
          <w:ilvl w:val="0"/>
          <w:numId w:val="7"/>
        </w:numPr>
        <w:autoSpaceDE w:val="0"/>
        <w:autoSpaceDN w:val="0"/>
        <w:adjustRightInd w:val="0"/>
        <w:spacing w:line="360" w:lineRule="auto"/>
        <w:jc w:val="both"/>
        <w:rPr>
          <w:b/>
        </w:rPr>
      </w:pPr>
      <w:r w:rsidRPr="00137CE4">
        <w:rPr>
          <w:b/>
        </w:rPr>
        <w:t xml:space="preserve">DOTAÇÕES ORÇAMENTARIAS </w:t>
      </w:r>
    </w:p>
    <w:tbl>
      <w:tblPr>
        <w:tblStyle w:val="Tabelacomgrade1"/>
        <w:tblpPr w:leftFromText="141" w:rightFromText="141" w:vertAnchor="text" w:tblpXSpec="center" w:tblpY="1"/>
        <w:tblOverlap w:val="never"/>
        <w:tblW w:w="8222" w:type="dxa"/>
        <w:tblInd w:w="0" w:type="dxa"/>
        <w:tblLook w:val="04A0" w:firstRow="1" w:lastRow="0" w:firstColumn="1" w:lastColumn="0" w:noHBand="0" w:noVBand="1"/>
      </w:tblPr>
      <w:tblGrid>
        <w:gridCol w:w="8222"/>
      </w:tblGrid>
      <w:tr w:rsidR="00A41BED" w:rsidRPr="00137CE4" w:rsidTr="0008303C">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1BED" w:rsidRPr="00137CE4" w:rsidRDefault="00A41BED" w:rsidP="0008303C">
            <w:pPr>
              <w:tabs>
                <w:tab w:val="right" w:pos="6273"/>
              </w:tabs>
              <w:spacing w:before="100" w:beforeAutospacing="1" w:after="100" w:afterAutospacing="1" w:line="360" w:lineRule="auto"/>
              <w:jc w:val="both"/>
              <w:rPr>
                <w:lang w:eastAsia="en-US"/>
              </w:rPr>
            </w:pPr>
            <w:r w:rsidRPr="00137CE4">
              <w:rPr>
                <w:lang w:eastAsia="en-US"/>
              </w:rPr>
              <w:t>DOTAÇAO ORÇAMENTARIA                          FONTE DE RECURSO</w:t>
            </w:r>
          </w:p>
        </w:tc>
      </w:tr>
      <w:tr w:rsidR="00A41BED" w:rsidRPr="00137CE4" w:rsidTr="0008303C">
        <w:tc>
          <w:tcPr>
            <w:tcW w:w="8222" w:type="dxa"/>
            <w:tcBorders>
              <w:top w:val="single" w:sz="4" w:space="0" w:color="000000"/>
              <w:left w:val="single" w:sz="4" w:space="0" w:color="000000"/>
              <w:bottom w:val="single" w:sz="4" w:space="0" w:color="000000"/>
              <w:right w:val="single" w:sz="4" w:space="0" w:color="000000"/>
            </w:tcBorders>
            <w:hideMark/>
          </w:tcPr>
          <w:p w:rsidR="00A41BED" w:rsidRPr="00137CE4" w:rsidRDefault="00A41BED" w:rsidP="0008303C">
            <w:pPr>
              <w:spacing w:line="360" w:lineRule="auto"/>
              <w:jc w:val="both"/>
              <w:rPr>
                <w:lang w:eastAsia="en-US"/>
              </w:rPr>
            </w:pPr>
          </w:p>
          <w:p w:rsidR="00A41BED" w:rsidRPr="00137CE4" w:rsidRDefault="00A41BED" w:rsidP="0008303C">
            <w:pPr>
              <w:spacing w:line="360" w:lineRule="auto"/>
              <w:jc w:val="both"/>
              <w:rPr>
                <w:lang w:eastAsia="en-US"/>
              </w:rPr>
            </w:pPr>
            <w:r w:rsidRPr="00137CE4">
              <w:rPr>
                <w:lang w:eastAsia="en-US"/>
              </w:rPr>
              <w:t>12.001.0.0.04.122.8060.2053.3.3.90.30.00.00.0100000000</w:t>
            </w:r>
          </w:p>
          <w:p w:rsidR="00A41BED" w:rsidRPr="00137CE4" w:rsidRDefault="00A41BED" w:rsidP="0008303C">
            <w:pPr>
              <w:spacing w:line="360" w:lineRule="auto"/>
              <w:jc w:val="both"/>
              <w:rPr>
                <w:lang w:eastAsia="en-US"/>
              </w:rPr>
            </w:pPr>
            <w:r w:rsidRPr="00137CE4">
              <w:rPr>
                <w:lang w:eastAsia="en-US"/>
              </w:rPr>
              <w:t>08.003.0.0.12.361.5010.2029.3.3.90.30.00.00.0119000000</w:t>
            </w:r>
          </w:p>
          <w:p w:rsidR="00A41BED" w:rsidRPr="00137CE4" w:rsidRDefault="00A41BED" w:rsidP="0008303C">
            <w:pPr>
              <w:spacing w:line="360" w:lineRule="auto"/>
              <w:jc w:val="both"/>
              <w:rPr>
                <w:lang w:eastAsia="en-US"/>
              </w:rPr>
            </w:pPr>
            <w:r w:rsidRPr="00137CE4">
              <w:rPr>
                <w:lang w:eastAsia="en-US"/>
              </w:rPr>
              <w:t>08.002.0.0.12.361.5010.2025.3.3.90.30.00.00.0115000000</w:t>
            </w:r>
          </w:p>
          <w:p w:rsidR="00A41BED" w:rsidRPr="00137CE4" w:rsidRDefault="00A41BED" w:rsidP="0008303C">
            <w:pPr>
              <w:spacing w:line="360" w:lineRule="auto"/>
              <w:jc w:val="both"/>
              <w:rPr>
                <w:lang w:eastAsia="en-US"/>
              </w:rPr>
            </w:pPr>
            <w:r w:rsidRPr="00137CE4">
              <w:rPr>
                <w:lang w:eastAsia="en-US"/>
              </w:rPr>
              <w:t>08.002.0.0.12.365.5020.2026.3.3.90.30.00.00.0101000000</w:t>
            </w:r>
          </w:p>
          <w:p w:rsidR="00A41BED" w:rsidRPr="00137CE4" w:rsidRDefault="00A41BED" w:rsidP="0008303C">
            <w:pPr>
              <w:spacing w:line="360" w:lineRule="auto"/>
              <w:jc w:val="both"/>
              <w:rPr>
                <w:lang w:eastAsia="en-US"/>
              </w:rPr>
            </w:pPr>
            <w:r w:rsidRPr="00137CE4">
              <w:rPr>
                <w:lang w:eastAsia="en-US"/>
              </w:rPr>
              <w:t>08.002.0.0.12.365.5020.2026.3.3.90.30.00.00.0115000000</w:t>
            </w:r>
          </w:p>
          <w:p w:rsidR="00A41BED" w:rsidRPr="00137CE4" w:rsidRDefault="00A41BED" w:rsidP="0008303C">
            <w:pPr>
              <w:spacing w:line="360" w:lineRule="auto"/>
              <w:jc w:val="both"/>
              <w:rPr>
                <w:lang w:eastAsia="en-US"/>
              </w:rPr>
            </w:pPr>
            <w:r w:rsidRPr="00137CE4">
              <w:rPr>
                <w:lang w:eastAsia="en-US"/>
              </w:rPr>
              <w:t>08.005.0.0.13.392.5080.2032.3.3.90.30.00.00.0100000000</w:t>
            </w:r>
          </w:p>
          <w:p w:rsidR="00A41BED" w:rsidRPr="00137CE4" w:rsidRDefault="00A41BED" w:rsidP="0008303C">
            <w:pPr>
              <w:spacing w:line="360" w:lineRule="auto"/>
              <w:jc w:val="both"/>
              <w:rPr>
                <w:lang w:eastAsia="en-US"/>
              </w:rPr>
            </w:pPr>
            <w:r w:rsidRPr="00137CE4">
              <w:rPr>
                <w:lang w:eastAsia="en-US"/>
              </w:rPr>
              <w:lastRenderedPageBreak/>
              <w:t>08.001.0.0.12.364.5040.2031.3.3.90.30.00.00.0100000000</w:t>
            </w:r>
          </w:p>
          <w:p w:rsidR="00A41BED" w:rsidRPr="00137CE4" w:rsidRDefault="00A41BED" w:rsidP="0008303C">
            <w:pPr>
              <w:spacing w:line="360" w:lineRule="auto"/>
              <w:jc w:val="both"/>
              <w:rPr>
                <w:lang w:eastAsia="en-US"/>
              </w:rPr>
            </w:pPr>
            <w:r w:rsidRPr="00137CE4">
              <w:rPr>
                <w:lang w:eastAsia="en-US"/>
              </w:rPr>
              <w:t>08.004.0.0.27.812.5050.2030.3.3.90.30.00.00.0100000000</w:t>
            </w:r>
          </w:p>
          <w:p w:rsidR="00A41BED" w:rsidRPr="00137CE4" w:rsidRDefault="00A41BED" w:rsidP="0008303C">
            <w:pPr>
              <w:spacing w:line="360" w:lineRule="auto"/>
              <w:jc w:val="both"/>
              <w:rPr>
                <w:lang w:eastAsia="en-US"/>
              </w:rPr>
            </w:pPr>
            <w:r w:rsidRPr="00137CE4">
              <w:rPr>
                <w:lang w:eastAsia="en-US"/>
              </w:rPr>
              <w:t>10.002.0.0.08.244.7040.2133.3.3.90.30.00.00.0129000000</w:t>
            </w:r>
          </w:p>
          <w:p w:rsidR="00A41BED" w:rsidRPr="00137CE4" w:rsidRDefault="00A41BED" w:rsidP="0008303C">
            <w:pPr>
              <w:spacing w:line="360" w:lineRule="auto"/>
              <w:jc w:val="both"/>
              <w:rPr>
                <w:lang w:eastAsia="en-US"/>
              </w:rPr>
            </w:pPr>
            <w:r w:rsidRPr="00137CE4">
              <w:rPr>
                <w:lang w:eastAsia="en-US"/>
              </w:rPr>
              <w:t>08.002.0.0.12.361.5010.2025.3.3.90.30.00.00.0101000000</w:t>
            </w:r>
          </w:p>
          <w:p w:rsidR="00A41BED" w:rsidRPr="00137CE4" w:rsidRDefault="00A41BED" w:rsidP="0008303C">
            <w:pPr>
              <w:spacing w:line="360" w:lineRule="auto"/>
              <w:jc w:val="both"/>
              <w:rPr>
                <w:lang w:eastAsia="en-US"/>
              </w:rPr>
            </w:pPr>
            <w:r w:rsidRPr="00137CE4">
              <w:rPr>
                <w:lang w:eastAsia="en-US"/>
              </w:rPr>
              <w:t>11.001.0.0.23.695.7010.1022.3.3.90.30.00.00.0100000000</w:t>
            </w:r>
          </w:p>
        </w:tc>
      </w:tr>
    </w:tbl>
    <w:p w:rsidR="007B7640" w:rsidRPr="00137CE4" w:rsidRDefault="007B7640" w:rsidP="007B7640">
      <w:pPr>
        <w:autoSpaceDE w:val="0"/>
        <w:autoSpaceDN w:val="0"/>
        <w:adjustRightInd w:val="0"/>
        <w:spacing w:line="360" w:lineRule="auto"/>
        <w:jc w:val="both"/>
        <w:rPr>
          <w:b/>
          <w:bCs/>
        </w:rPr>
      </w:pPr>
    </w:p>
    <w:p w:rsidR="00A41BED" w:rsidRPr="00137CE4" w:rsidRDefault="00A41BED" w:rsidP="00A41BED">
      <w:pPr>
        <w:autoSpaceDE w:val="0"/>
        <w:autoSpaceDN w:val="0"/>
        <w:adjustRightInd w:val="0"/>
        <w:spacing w:line="360" w:lineRule="auto"/>
        <w:jc w:val="both"/>
        <w:rPr>
          <w:b/>
          <w:bCs/>
        </w:rPr>
      </w:pPr>
      <w:r w:rsidRPr="00137CE4">
        <w:rPr>
          <w:b/>
          <w:bCs/>
        </w:rPr>
        <w:t>6.</w:t>
      </w:r>
      <w:r w:rsidRPr="00137CE4">
        <w:rPr>
          <w:b/>
          <w:bCs/>
        </w:rPr>
        <w:tab/>
        <w:t>DAS ESPECIFICAÇÕES E QUANTIDADES</w:t>
      </w:r>
    </w:p>
    <w:p w:rsidR="00A41BED" w:rsidRPr="00137CE4" w:rsidRDefault="00A41BED" w:rsidP="00A41BED">
      <w:pPr>
        <w:autoSpaceDE w:val="0"/>
        <w:autoSpaceDN w:val="0"/>
        <w:adjustRightInd w:val="0"/>
        <w:spacing w:line="360" w:lineRule="auto"/>
        <w:jc w:val="both"/>
        <w:rPr>
          <w:bCs/>
        </w:rPr>
      </w:pPr>
      <w:r w:rsidRPr="00137CE4">
        <w:rPr>
          <w:bCs/>
        </w:rPr>
        <w:t>5.1. Para estimativa dos valores dos itens deste pregão foram utilizadas as seguintes fontes de cotações:</w:t>
      </w:r>
    </w:p>
    <w:p w:rsidR="00A41BED" w:rsidRPr="00137CE4" w:rsidRDefault="00A41BED" w:rsidP="00A41BED">
      <w:pPr>
        <w:pStyle w:val="PargrafodaLista"/>
        <w:numPr>
          <w:ilvl w:val="0"/>
          <w:numId w:val="30"/>
        </w:numPr>
        <w:rPr>
          <w:bCs/>
        </w:rPr>
      </w:pPr>
      <w:r w:rsidRPr="00137CE4">
        <w:rPr>
          <w:bCs/>
        </w:rPr>
        <w:t xml:space="preserve">Junqueira Materiais e construção LTDA - </w:t>
      </w:r>
      <w:proofErr w:type="gramStart"/>
      <w:r w:rsidRPr="00137CE4">
        <w:rPr>
          <w:bCs/>
        </w:rPr>
        <w:t>ME .</w:t>
      </w:r>
      <w:proofErr w:type="gramEnd"/>
      <w:r w:rsidRPr="00137CE4">
        <w:rPr>
          <w:bCs/>
        </w:rPr>
        <w:t xml:space="preserve"> CNPJ: 04.358.835/0001-79-AV. Marechal </w:t>
      </w:r>
      <w:proofErr w:type="spellStart"/>
      <w:r w:rsidRPr="00137CE4">
        <w:rPr>
          <w:bCs/>
        </w:rPr>
        <w:t>Rondom</w:t>
      </w:r>
      <w:proofErr w:type="spellEnd"/>
      <w:r w:rsidRPr="00137CE4">
        <w:rPr>
          <w:bCs/>
        </w:rPr>
        <w:t xml:space="preserve"> n.1063.Barra do Bugres/MT.</w:t>
      </w:r>
    </w:p>
    <w:p w:rsidR="00A41BED" w:rsidRPr="00137CE4" w:rsidRDefault="00A41BED" w:rsidP="00A41BED">
      <w:pPr>
        <w:pStyle w:val="PargrafodaLista"/>
        <w:numPr>
          <w:ilvl w:val="0"/>
          <w:numId w:val="30"/>
        </w:numPr>
        <w:rPr>
          <w:bCs/>
        </w:rPr>
      </w:pPr>
      <w:proofErr w:type="spellStart"/>
      <w:r w:rsidRPr="00137CE4">
        <w:rPr>
          <w:bCs/>
        </w:rPr>
        <w:t>Construnel</w:t>
      </w:r>
      <w:proofErr w:type="spellEnd"/>
      <w:r w:rsidRPr="00137CE4">
        <w:rPr>
          <w:bCs/>
        </w:rPr>
        <w:t xml:space="preserve"> materiais para </w:t>
      </w:r>
      <w:proofErr w:type="spellStart"/>
      <w:r w:rsidRPr="00137CE4">
        <w:rPr>
          <w:bCs/>
        </w:rPr>
        <w:t>constução</w:t>
      </w:r>
      <w:proofErr w:type="spellEnd"/>
      <w:r w:rsidRPr="00137CE4">
        <w:rPr>
          <w:bCs/>
        </w:rPr>
        <w:t>. CNPJ 02.466.142/0001-74-AV.Joaquim Mariano de Miranda nº 316. Barra do Bugres/MT</w:t>
      </w:r>
    </w:p>
    <w:p w:rsidR="00A41BED" w:rsidRPr="00137CE4" w:rsidRDefault="00A41BED" w:rsidP="00A41BED">
      <w:pPr>
        <w:pStyle w:val="PargrafodaLista"/>
        <w:numPr>
          <w:ilvl w:val="0"/>
          <w:numId w:val="30"/>
        </w:numPr>
        <w:rPr>
          <w:bCs/>
        </w:rPr>
      </w:pPr>
      <w:r w:rsidRPr="00137CE4">
        <w:rPr>
          <w:bCs/>
        </w:rPr>
        <w:t xml:space="preserve">Ferragem </w:t>
      </w:r>
      <w:proofErr w:type="spellStart"/>
      <w:r w:rsidRPr="00137CE4">
        <w:rPr>
          <w:bCs/>
        </w:rPr>
        <w:t>Bigolin</w:t>
      </w:r>
      <w:proofErr w:type="spellEnd"/>
      <w:r w:rsidRPr="00137CE4">
        <w:rPr>
          <w:bCs/>
        </w:rPr>
        <w:t xml:space="preserve"> comercio e construções LTDA. CNPJ 03.507.522/0001-72. Rua São Paulo, n 70 s, centro Tangara da Serra </w:t>
      </w:r>
      <w:proofErr w:type="spellStart"/>
      <w:r w:rsidRPr="00137CE4">
        <w:rPr>
          <w:bCs/>
        </w:rPr>
        <w:t>Mt</w:t>
      </w:r>
      <w:proofErr w:type="spellEnd"/>
      <w:r w:rsidRPr="00137CE4">
        <w:rPr>
          <w:bCs/>
        </w:rPr>
        <w:t>.</w:t>
      </w:r>
    </w:p>
    <w:p w:rsidR="0052766A" w:rsidRPr="00137CE4" w:rsidRDefault="0052766A" w:rsidP="0052766A">
      <w:pPr>
        <w:pStyle w:val="PargrafodaLista"/>
        <w:numPr>
          <w:ilvl w:val="0"/>
          <w:numId w:val="30"/>
        </w:numPr>
        <w:rPr>
          <w:bCs/>
        </w:rPr>
      </w:pPr>
      <w:r w:rsidRPr="00137CE4">
        <w:rPr>
          <w:bCs/>
        </w:rPr>
        <w:t>Cavalcante Goncalves e Cia LTDA CNPJ 13.492.832/0001-14</w:t>
      </w:r>
    </w:p>
    <w:p w:rsidR="00A41BED" w:rsidRPr="00137CE4" w:rsidRDefault="0052766A" w:rsidP="0052766A">
      <w:pPr>
        <w:pStyle w:val="PargrafodaLista"/>
        <w:numPr>
          <w:ilvl w:val="0"/>
          <w:numId w:val="30"/>
        </w:numPr>
        <w:rPr>
          <w:bCs/>
        </w:rPr>
      </w:pPr>
      <w:r w:rsidRPr="00137CE4">
        <w:rPr>
          <w:bCs/>
        </w:rPr>
        <w:t>J.F. Nunes Ferreira -ME CNPJ:09.665.116/001-33</w:t>
      </w:r>
    </w:p>
    <w:p w:rsidR="0052766A" w:rsidRPr="00137CE4" w:rsidRDefault="0052766A" w:rsidP="0052766A">
      <w:pPr>
        <w:pStyle w:val="PargrafodaLista"/>
        <w:numPr>
          <w:ilvl w:val="0"/>
          <w:numId w:val="30"/>
        </w:numPr>
        <w:rPr>
          <w:bCs/>
        </w:rPr>
      </w:pPr>
      <w:r w:rsidRPr="00137CE4">
        <w:rPr>
          <w:bCs/>
        </w:rPr>
        <w:t>BANCO DE PREÇOS</w:t>
      </w:r>
    </w:p>
    <w:p w:rsidR="00A41BED" w:rsidRPr="00137CE4" w:rsidRDefault="00A41BED" w:rsidP="0052766A">
      <w:pPr>
        <w:pStyle w:val="PargrafodaLista"/>
        <w:autoSpaceDE w:val="0"/>
        <w:autoSpaceDN w:val="0"/>
        <w:adjustRightInd w:val="0"/>
        <w:spacing w:line="360" w:lineRule="auto"/>
        <w:ind w:left="720"/>
        <w:jc w:val="both"/>
        <w:rPr>
          <w:bCs/>
        </w:rPr>
      </w:pPr>
    </w:p>
    <w:p w:rsidR="00A41BED" w:rsidRPr="00137CE4" w:rsidRDefault="00A41BED" w:rsidP="00A41BED">
      <w:pPr>
        <w:spacing w:line="360" w:lineRule="auto"/>
        <w:jc w:val="both"/>
      </w:pPr>
      <w:r w:rsidRPr="00137CE4">
        <w:t xml:space="preserve">As cotações na integra poderão ser solicitadas pelos interessados através do e-mail: </w:t>
      </w:r>
      <w:hyperlink r:id="rId13" w:history="1">
        <w:r w:rsidRPr="00137CE4">
          <w:rPr>
            <w:rStyle w:val="Hyperlink"/>
          </w:rPr>
          <w:t>cotacaobbu@gmail.com</w:t>
        </w:r>
      </w:hyperlink>
    </w:p>
    <w:p w:rsidR="00A41BED" w:rsidRPr="00137CE4" w:rsidRDefault="00A41BED" w:rsidP="00A41BED">
      <w:pPr>
        <w:spacing w:line="360" w:lineRule="auto"/>
        <w:jc w:val="both"/>
      </w:pPr>
      <w:r w:rsidRPr="00137CE4">
        <w:t>5.2.</w:t>
      </w:r>
      <w:r w:rsidRPr="00137CE4">
        <w:tab/>
        <w:t>As especificações, quantitativos e menores preços de mercados, estão descritas neste ANEXO III.</w:t>
      </w:r>
    </w:p>
    <w:p w:rsidR="00A41BED" w:rsidRPr="00137CE4" w:rsidRDefault="00A41BED" w:rsidP="00A41BED">
      <w:pPr>
        <w:autoSpaceDE w:val="0"/>
        <w:autoSpaceDN w:val="0"/>
        <w:adjustRightInd w:val="0"/>
        <w:spacing w:line="360" w:lineRule="auto"/>
        <w:jc w:val="both"/>
        <w:rPr>
          <w:bCs/>
        </w:rPr>
      </w:pPr>
    </w:p>
    <w:p w:rsidR="00A41BED" w:rsidRPr="00137CE4" w:rsidRDefault="00A41BED" w:rsidP="00A41BED">
      <w:pPr>
        <w:autoSpaceDE w:val="0"/>
        <w:autoSpaceDN w:val="0"/>
        <w:adjustRightInd w:val="0"/>
        <w:spacing w:line="360" w:lineRule="auto"/>
        <w:jc w:val="both"/>
        <w:rPr>
          <w:bCs/>
        </w:rPr>
      </w:pPr>
    </w:p>
    <w:tbl>
      <w:tblPr>
        <w:tblW w:w="9071" w:type="dxa"/>
        <w:tblCellMar>
          <w:left w:w="70" w:type="dxa"/>
          <w:right w:w="70" w:type="dxa"/>
        </w:tblCellMar>
        <w:tblLook w:val="04A0" w:firstRow="1" w:lastRow="0" w:firstColumn="1" w:lastColumn="0" w:noHBand="0" w:noVBand="1"/>
      </w:tblPr>
      <w:tblGrid>
        <w:gridCol w:w="578"/>
        <w:gridCol w:w="906"/>
        <w:gridCol w:w="905"/>
        <w:gridCol w:w="1539"/>
        <w:gridCol w:w="907"/>
        <w:gridCol w:w="681"/>
        <w:gridCol w:w="627"/>
        <w:gridCol w:w="508"/>
        <w:gridCol w:w="516"/>
        <w:gridCol w:w="1084"/>
        <w:gridCol w:w="258"/>
        <w:gridCol w:w="562"/>
      </w:tblGrid>
      <w:tr w:rsidR="00A41BED" w:rsidRPr="00137CE4" w:rsidTr="0008303C">
        <w:trPr>
          <w:trHeight w:val="525"/>
        </w:trPr>
        <w:tc>
          <w:tcPr>
            <w:tcW w:w="9071" w:type="dxa"/>
            <w:gridSpan w:val="12"/>
            <w:tcBorders>
              <w:top w:val="nil"/>
              <w:left w:val="nil"/>
              <w:bottom w:val="nil"/>
              <w:right w:val="nil"/>
            </w:tcBorders>
            <w:shd w:val="clear" w:color="auto" w:fill="auto"/>
            <w:noWrap/>
            <w:vAlign w:val="bottom"/>
          </w:tcPr>
          <w:p w:rsidR="00A41BED" w:rsidRPr="00137CE4" w:rsidRDefault="00A41BED" w:rsidP="0008303C">
            <w:pPr>
              <w:rPr>
                <w:b/>
                <w:bCs/>
              </w:rPr>
            </w:pPr>
          </w:p>
        </w:tc>
      </w:tr>
      <w:tr w:rsidR="00A41BED" w:rsidRPr="00137CE4" w:rsidTr="0008303C">
        <w:trPr>
          <w:trHeight w:val="405"/>
        </w:trPr>
        <w:tc>
          <w:tcPr>
            <w:tcW w:w="9071" w:type="dxa"/>
            <w:gridSpan w:val="12"/>
            <w:tcBorders>
              <w:top w:val="nil"/>
              <w:left w:val="nil"/>
              <w:bottom w:val="nil"/>
              <w:right w:val="nil"/>
            </w:tcBorders>
            <w:shd w:val="clear" w:color="auto" w:fill="auto"/>
            <w:noWrap/>
            <w:vAlign w:val="bottom"/>
          </w:tcPr>
          <w:p w:rsidR="00A41BED" w:rsidRPr="00137CE4" w:rsidRDefault="00A41BED" w:rsidP="00A41BED">
            <w:pPr>
              <w:rPr>
                <w:b/>
                <w:bCs/>
              </w:rPr>
            </w:pPr>
          </w:p>
        </w:tc>
      </w:tr>
      <w:tr w:rsidR="00A41BED" w:rsidRPr="00137CE4" w:rsidTr="0008303C">
        <w:trPr>
          <w:trHeight w:val="330"/>
        </w:trPr>
        <w:tc>
          <w:tcPr>
            <w:tcW w:w="9071" w:type="dxa"/>
            <w:gridSpan w:val="12"/>
            <w:tcBorders>
              <w:top w:val="nil"/>
              <w:left w:val="nil"/>
              <w:bottom w:val="nil"/>
              <w:right w:val="nil"/>
            </w:tcBorders>
            <w:shd w:val="clear" w:color="auto" w:fill="auto"/>
            <w:noWrap/>
            <w:vAlign w:val="bottom"/>
          </w:tcPr>
          <w:p w:rsidR="00A41BED" w:rsidRPr="00137CE4" w:rsidRDefault="00A41BED" w:rsidP="0008303C">
            <w:pPr>
              <w:rPr>
                <w:b/>
                <w:bCs/>
              </w:rPr>
            </w:pPr>
          </w:p>
        </w:tc>
      </w:tr>
      <w:tr w:rsidR="00A41BED" w:rsidRPr="00137CE4" w:rsidTr="0052766A">
        <w:trPr>
          <w:gridAfter w:val="2"/>
          <w:wAfter w:w="1069" w:type="dxa"/>
          <w:trHeight w:val="330"/>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pPr>
              <w:jc w:val="center"/>
              <w:rPr>
                <w:b/>
                <w:bCs/>
              </w:rPr>
            </w:pPr>
            <w:r w:rsidRPr="00137CE4">
              <w:rPr>
                <w:b/>
                <w:bCs/>
              </w:rPr>
              <w:t>ITEM</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ind w:right="-9"/>
              <w:jc w:val="center"/>
              <w:rPr>
                <w:b/>
                <w:bCs/>
              </w:rPr>
            </w:pPr>
            <w:r w:rsidRPr="00137CE4">
              <w:rPr>
                <w:b/>
                <w:bCs/>
              </w:rPr>
              <w:t>DESCRIÇÃO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center"/>
              <w:rPr>
                <w:b/>
                <w:bCs/>
              </w:rPr>
            </w:pPr>
            <w:r w:rsidRPr="00137CE4">
              <w:rPr>
                <w:b/>
                <w:bCs/>
              </w:rPr>
              <w:t>UNIDADE</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center"/>
              <w:rPr>
                <w:b/>
                <w:bCs/>
              </w:rPr>
            </w:pPr>
            <w:r w:rsidRPr="00137CE4">
              <w:rPr>
                <w:b/>
                <w:bCs/>
              </w:rPr>
              <w:t>QUANTIDADE</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center"/>
              <w:rPr>
                <w:b/>
                <w:bCs/>
              </w:rPr>
            </w:pPr>
            <w:r w:rsidRPr="00137CE4">
              <w:rPr>
                <w:b/>
                <w:bCs/>
              </w:rPr>
              <w:t>VALOR UNITÁRIO</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center"/>
              <w:rPr>
                <w:b/>
                <w:bCs/>
              </w:rPr>
            </w:pPr>
            <w:r w:rsidRPr="00137CE4">
              <w:rPr>
                <w:b/>
                <w:bCs/>
              </w:rPr>
              <w:t>VALOR TOTAL</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ADAPTADOR - DE PVC SOLDAVEL CURTO, MARRON., COM DIAMETRO DE 25MM, COM ENCAIXE TIPO ROSCA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ALICATE - TIPO TURQUESA COM CORTE FRONTAL, </w:t>
            </w:r>
            <w:r w:rsidRPr="00137CE4">
              <w:lastRenderedPageBreak/>
              <w:t>MEDINDO 8¨, COM ACABAMENTO CROMADO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79,56000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2386,8000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ASSENTO PLASTICO PARA VASO SANITARIO - COM BASE DE PLASTICO EM POLIPROPILENO, COM TAMPA DE PLASTICO TAMPA EM POLIPROPILENO, UTILIZANDO PARA A FIXACAO NA FURACAO DO VASO FIXAÇÃO COM PARAFUSOS E PORCAS DE POLIPROPILENO AJUSTADOS AO ORIFICIO DO VASO, DIMENSOES DO MATERIAL CONFORME OVAL, ASSENTO PARA VASO SANITARIO NAS CORES BRANCO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7480,000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ACO,COM DIAMETRO DE 10,0MM,CILINDRICA,PARA CONCRETO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706,7000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VIDEA, COM DIAMETRO DE 10 MM, PARA CONCRETO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15,61000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780,5000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BUCHA PARA PARAFUSO - DE PLASTICO, NO TAMANHO S6</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113,3000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BUCHA PARA PARAFUSO - DE PLASTICO, NO TAMANHO S7</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113,85000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BUCHA PARA PARAFUSO - DE PLASTICO, NO TAMANHO S8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134,55000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COM ROSCA DE PVC RIGIDO - FABRICACAO CONFORME NBR 5648/77, COM DIAMETRO NOMINAL DE 3/4 POL, NA COR BRANCA, PARA SER UTILIZADA EM INSTALACOES PREDIAIS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418,32000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CANO Nº 10 GRIFO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38,94000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778,8000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CANO Nº 12 GRIFO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64,75000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12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COMBINADA,EM ACO CROMO,NIQUELADA E CROMADA,MEDINDO 14MM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417,92000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COMBINADA,EM ACO CROMO,NIQUELADA E CROMADA,MEDINDO 17MM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386,91000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COMBINADA,EM ACO CROMO,NIQUELADA E CROMADA,MEDINDO 21MM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548,91000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CHAVE COMBINADA,EM ACO CROMO,NIQUELADA E CROMADA,MEDINDO 30MM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42,74000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1581,38000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COMBINADA, ACO DIN 17350 - 31 CRV3, NIQUELADA, 13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435,86000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COMBINADA, BOCA E ESTRELA, FORJADA EM ACO CROMO VANADIO, TAMANHO 18MM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15,11000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407,97000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COMBINADA,EM ACO CROMO,NIQUELADA E CROMADA,19MM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17,21000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464,67000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COMBINADA,EM ACO CROMO,NIQUELADA E CROMADA,MEDINDO 11MM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12,34000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456,58000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COMBINADA,EM ACO CROMO,NIQUELADA E CROMADA,MEDINDO 22MM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19,23000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615,36000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DE BOCA COMBINADA, EM ACO CROMO, NIQUELADA E CROMADA, MEDINDO 10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11,65000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431,05000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DE BOCA COMBINADA, EM ACO CROMO, NIQUELADA E CROMADA, MEDINDO 20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18,96000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511,92000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DE BOCA COMBINADA, EM ACO CROMO, NIQUELADA E CROMADA, MEDINDO 24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797,31000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CHAVE - DE BOCA COMBINADA, EM ACO </w:t>
            </w:r>
            <w:r w:rsidRPr="00137CE4">
              <w:lastRenderedPageBreak/>
              <w:t>CROMO, NIQUELADA E CROMADA, MEDINDO 27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870,48000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CIMENTO PORTLAND COMPOSTO (CP II-F) - COMPOSTO COM FILER, COM RESISTENCIA DE 32 MPA, FAIXA DE PORCENT. EM PESO DE CLINQUER+SULF.CALCIO 94-90%, C/ FAIXA DE PORCENTAGEM DE MATERIAL CARBONATICO DE 6-10%, EMBALAGEM EM SACOS DE PAPEL TIPO ¨KRAFT¨ DE, COM LIMITE DE PORCENTAGEM DE RESIDUO INSOLUVEL MENOR OU IGUAL A 2,5%, COM LIMITE DE PORCENTAGEM DE PERDA AO FOGO MENOR OU IGUAL A 6,5%, COM LIMITE DE PORCENTAGEM DE OXIDO DE MAGNESIO MENOR OU IGUAL A 6,5%, LIMITE DE PORCENTAGEM DE TRIOXIDO DE ENXOFRE MENOR OU IGUAL A 4%, LIMITE DE PORCENTAGEM DE ANIDRIDO CARBONICO MENOR OU IGUAL A 5%, COM LIMITE DE TEMPO DE FIM DE PEGA MENOR OU IGUAL A 10 HORAS, LIMITE DE EXPANSIBILIDADE A FRIO/QUENTE MENOR OU IGUAL A 5 MM, LIMITE DE TEMPO DE INICIO DE PEGA MAIOR OU IGUAL A 1 HORA, NORMATIZACAO CONFORME NBR 11578, EB-208, MB-1153, ETC.(SACO 50 KILOS)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11240,000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438360,000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 - DO TIPO COLA PLASTICA, PARA SER APLICADA EM PVC, EMBALADO EM TUBO 175GR</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3979,35000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27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COLHER - DO TIPO COLHER PARA PEDREIRO COM CANTO RETO, 7, PARA USO EM CONSTRUCAO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649,6000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COLHER - DO TIPO COLHER PARA PEDREIRO COM CANTO RETO, 9, PARA USO EM CONSTRUCAO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25,98000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753,42000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COLUNA PARA LAVATORIO - EM LOUCA, NA COR BRANCA, NO TAMANHO PADRAO, COMO SUPORTE DE LAVATORIO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82,01000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4592,56000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ENXADA - EM ACO ESPECIAL, COM TAMANHO 2 1/2 LIBRAS LARGA, COM CABO DE </w:t>
            </w:r>
            <w:proofErr w:type="spellStart"/>
            <w:r w:rsidRPr="00137CE4">
              <w:t>DE</w:t>
            </w:r>
            <w:proofErr w:type="spellEnd"/>
            <w:r w:rsidRPr="00137CE4">
              <w:t xml:space="preserv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41,03000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2297,68000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ENXADA - EM DE ACO FORJADO, COM TAMANHO TIPO ENXADA ESTREITA, COM CABO DE COM CABO EM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56,27000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4501,6000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ENXADAO - EM FERRO, COM TAMANHO 3 LIBRAS,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62,21000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3732,6000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ENXADAO - ENXADAO ESTREITO 2,5, COM CABO.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2266,8000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ESCADA - EM ALUMINIO,COM 2,50M, COM 08 DEGRAUS,TIPO TESOURA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369,75000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16638,75000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ISOLANTE - FITA EM PLASTICO DE ALTA FUSAO,18MM X 25M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1717,2000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FORRO - DE PVC,EM REGUA DE 100MM,NA COR BRANCA, (METRO²)</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M²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367412,25000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JOELHO 90 GR - DE PVC, COM BITOLA DE 25 X 20 MM, COM ENCAIXE DO TIPO SOLDAVEL / ROSC., PARA SER UTILIZADA EM INSTALACOES HIDRAULICAS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949,15000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38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MARRETA - EM ACO CARBONO FORJADO E TEMPERADO, OITAVADA, PESANDO 3KG,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61,38000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429,66000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39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MARRETA - EM ACO FORJADO E TEMPERADO, OITAVADA, PINTADA, COM FACE POLIDA, PESANDO 1KG, COM CABO DE MADEIRA, ACONDICIONADA EM CAIXA DE PAPELAO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40,15000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401,5000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MARRETA - EM BORRACHA,OITAVADO,PESANDO 500G,COM CABO EM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MARTELO - DE UNHA, PESANDO 670G, MEDINDO 29MM, COM CABECA DE ACO POLIDO E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47,87000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861,66000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COM PORCA - DE FERRO, TIPO ROSCA, NAS DIMENSOES 1/4¨ X 3¨, PARA SER UTILIZADO EM USO GERAL, DEVENDO O PARAFUSO SER ENTREGUE COM PORCA E ARRUELA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PARAFUSO COM PORCA - DE METAL CROMADO,TIPO </w:t>
            </w:r>
            <w:proofErr w:type="spellStart"/>
            <w:r w:rsidRPr="00137CE4">
              <w:t>ROSCA,Nº</w:t>
            </w:r>
            <w:proofErr w:type="spellEnd"/>
            <w:r w:rsidRPr="00137CE4">
              <w:t xml:space="preserve"> 10,PARA FIXACAO DE BACIA SANITARIA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1771,000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COM PORCA SOBERBA E ROSCA - AUTO ATARRAXANTE, NAS DIMENSOES 4,8 X 50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COM PORCA SOBERBA E ROSCA - NAS DIMENSOES PARAFUSO ROSCA SOBERBA DE 4,8 X 30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ESCAPULA EM L ZINCADO, COM BUCHA 6MM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ESCAPULA EM L ZINCADO, COM BUCHA 8MM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48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DE ACO, DO TIPO FENDA, CABECA CHATA, ROSCA SOBERBA, NAS DIMENSOES (5,5 X 50)MM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621,000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49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DE FERRO, DO TIPO FENDA CABECA CHATA ROSCA SOBERBA, NAS DIMENSOES 4,5 X 35</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DE FERRO, DO TIPO FENDA CABECA CHATA ROSCA SOBERBA, NAS DIMENSOES 5,5 X 60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DE FERRO, DO TIPO FENDA COM ROSCA SOBERBA, NAS DIMENSOES 4,2 X 30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PARAFUSO CHIPBOARD, CABEÇA CHATA 5.0X50MM PHILIPS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ROLO DE LA PARA PINTURA - EM LA DE CARNEIRO, DE 23CM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31,77000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4606,65000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ROLO DE LA PARA PINTURA - EM LA DE CARNEIRO,DE 15 CM - COM CABO DE FERRO E PLASTICO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16,46000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1563,7000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SELADOR ACRILICO - DO TIPO SELADOR ACRILICO, 1ª LINHA, A BASE DE RESINA ACRILICA, CARGAS, UMECTANTES, ANTI-MOFO, ANTI-ESPUMANTE, CONSERVANTE, AGENTES DE PROTECAO, AGUA E PIGMENTOS, USO INTERNO E EXTERNO.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78,63000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11401,35000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SERRA CIRCULAR - EM VIDIA,14 POL (350MM),DISCO COM 36 DENTES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588,67000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22958,13000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SERRA ELETRICA - CIRCULAR MARMORE, COM POTENCIA DE 1400 WATTS, ROTACAO DE 12000 RPM, COM VOLTAGEM DE 220V</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713,24000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41367,92000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58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SERROTE - MANUAL, NO MODELO CARPINTEIRO 20¨, COM CABO EM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59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SERROTE - TIPO PROFISSIONAL, COM LAMINA DE ACO ESPECIAL, MEDINDO 22¨,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57,79000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693,48000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SIFAO - DUPLO SANFONADO, PARA CUBA E TANQUE DUPLOS, EM PVC RESISTE A ALTAS TEMPERATURAS, PARA BITOLA ROSCAVEL 7/8,1.1,2,1. 1/4. COM SAIDA UNIVERSAL PARA TUBOS 38/40/48/50 MM, UNIDADE.</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17,79000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2490,6000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SIFAO - SANFONADO, EXTENSIVO TRIPLO UNIVERSAL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36,99000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4438,8000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SIFAO - SANFONADO, PARA PIA, PLASTICO, UNIVERSAL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9,73000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3113,6000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TELHA - DE BARRO, TIPO ROMANA (VERMELHA), MEDINDO (40CMX20CMX1CM)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11816,2000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TIJOLO - DE BARRO, MEDINDO 10 X 20 X 20CM, DO TIPO BAIANO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23595,000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TIJOLO - DE BARRO, MEDINDO 10X22X5CM, DO TIPO CONVENCIONAL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10800,000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11340,000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ACRILICA - ACRILICA NA COR BRANCO GELO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L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323,52000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77644,8000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 DE METAL CROMADO, BICA MÓVEL TIPO MESA PARA BALCÃO, COM ENCAIXE EM DE ROSCA, TENDO O ENCAIXE A BITOLA DE ENCAIXE DE 1/2¨ POLEGADA, COM BITOLA PARA VAZAO DE AGUA DE VAZÃO DE 1/2¨ POLEGADA, PARA SER INSTALADA EM PARA BALCÃO.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16821,84000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TORNEIRA - DE METAL CROMADO, BICA MOVEL TIPO PAREDE PARA BALCAO,COM ENCAIXE DE ROSCA,TENDO O ENCAIXE </w:t>
            </w:r>
            <w:r w:rsidRPr="00137CE4">
              <w:lastRenderedPageBreak/>
              <w:t>A BITOLA DE ENCAIXE DE 1/2¨ POLEGADA,COM BITOLA PARA VAZAO DE AGUA DE 1/2¨ POLEGADA,PARA SER INSTALADA NA PAREDE PARA O BALCAO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87,22000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13083,000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69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PLASTICA - EM PLASTICO, DO TIPO BEBEDOURO, DE 1/2 POL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9,93000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1429,92000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PLASTICA - EM PLASTICO, DO TIPO BEBEDOURO, DE 3/4 POL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6,93000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1101,87000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PLASTICA - EM PLASTICO, DO TIPO LAVATORIO, DE 1/2 POLEGADAS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686,4000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PLASTICA - EM PLASTICO, DO TIPO LAVATORIO, DE 3/4 POL.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865,13000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TORNEIRA PLASTICA - EM PLASTICO, DO TIPO ROSCA PARA JARDIM, DE 1/2 POLEGADAS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424,01000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TRELICA - DE ACO, TG8, 12 METROS DE COMPRIMENTO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124,77000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15970,56000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LUVAS BRANCAS DE 25 MM-ROSCA INTERNA - PVC - COM ROSCA DE 1/2"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ABRAÇADEIRAS ROSCA SEM FIM EM AÇO CARBONO DE 60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289,6000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3/8 X 8'' - PARA ARCO PUA - UTILIZADA EM TRABALHOS DE PERFURAÇÃO EM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1316,75000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ABRACADEIRA - ACO,GALVANIZADO,PARA MANGUEIRA DE 1/2 POLEGADA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716,8000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79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ABRACADEIRA - EM ACO INOX,PARA MANGUEIRA,COM DIAMETRO DE 14MM  3/4 A 1.1/16</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ACO RAPIDO, 10MM, PARA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36,11000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1263,85000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81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ACO RAPIDO,5MM,PARA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265,65000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ACO RAPIDO, 6,00 MM,PARA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BUCHA PARA PARAFUSO - DE PLASTICO, NO TAMANHO S10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158,65000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 DE DESCARGA - EM PLASTICO RIGIDO PVC,NO FORMATO RETANGULAR,COM CAPACIDADE PARA 10 LITROS, NA COR BRANCA,DEVENDO O MATERIAL VIR COMPLETO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44,79000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6718,5000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 DE DESCARGA - EM PLASTICO, NO FORMATO DE FORMATO RETANGULAR, COM CAPACIDADE DE 10 À 12 LITROS, NA COR BRANCA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44,79000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1343,7000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 DE DESCARGA - EM PLASTICO, NO FORMATO RETANGULAR, COM CAPACIDADE PARA 09 LITROS, NA COR BRANCA, DEVENDO O MATERIAL VIR ACOMPANHADO DE SEM REPARO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38,95000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2960,2000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FIO ELETRICO - FIO CORDAO PARALELO ELETRICO COBRE 2 X 0,5MM, CONDUTOR: COBRE, CAPA: COMPOSTO DE PVC, COMPOSICAO: COBRE E PVC CORDAO FLEXIVEL PARALELO 300V, ANTICHAMA (BWF-B), NORMATIZADO: NBR NM-247-5, INMETRO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11900,000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ABRACADEIRA - EM ACO INOX,PARA MANGOTE,COM DIAMETRO DE 4 POL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89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roofErr w:type="gramStart"/>
            <w:r w:rsidRPr="00137CE4">
              <w:t>ADESIVO À</w:t>
            </w:r>
            <w:proofErr w:type="gramEnd"/>
            <w:r w:rsidRPr="00137CE4">
              <w:t xml:space="preserve"> BASE DE POLÍMERO DE SILICONE, MONOCOMPONENTE, BAIXO MÓDULO, CURA ACÉTICA, ANTIFUNGO. </w:t>
            </w:r>
            <w:r w:rsidRPr="00137CE4">
              <w:lastRenderedPageBreak/>
              <w:t>VULCANIZA, EM TEMPERATURA AMBIENTE, FORMANDO PELÍCULA ENTRE 5 E 15 MINUTOS E SECA 3MM A CADA 24 HORAS. INDICADO PARA VEDAR SUPERFÍCIES VITRIFICADAS, ALUMÍNIO, VIDROS COMUNS E TEMPERADOS, AZULEJO E LOUÇAS SANITÁRIAS. RESISTE À TEMPERATURA DE 150C, EMBALAGEM CONTENDO 280G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6896,2000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ARAME - DE ACO RECOZIDO, NUMERO 18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7867,4000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BOMBA SUBMERSA - ELETRICA - MODELO 900, VOLTS 220V - MONOFASICA - 60 HZ, CV 1/2 CV__C/PRESSAO DE 65 MTS VERTICAL, M3/H 2000 L/H, MM OU POLEGADAS 3/4''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566,32000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14158,000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BOMBA SUBMERSA - VIBRATÓRIA (SAPINHO), VOLTS 220V, CV COM MOTOR 450W, 60HZ, M3/H BOMBEAMENTO ÁGUA LIMPA COM VAZÃO MÉDIA 1930 A 850 LITROS POR HORA, MM OU POLEGADAS 220MM, ALTURA 352 MM, SAÍDA 3/4¨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354,84000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20580,72000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CADEADO - CORPO DE LATAO MACICO, DE 40MM,HASTE DE ACO TEMPERADO E CROMADO,CHAVE NIQUELADA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38,28000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5206,08000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 PVC PBA, JE, DN 50 / DE 60 MM, PARA REDE DE AGUA  (NBR 10351)</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1090,5000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DE FENDA - CHAVE DE FENDA COM HASTE DE ACO, ACABAMENTO CROMADO, MEDINDO (1/8¨ X 8¨), CABO INJETADO EM POLIPROPILENO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253,92000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96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DE FENDA - COM HASTE EM ACO CARBONO FORJADO, CROMADA, MEDINDO 1/4¨ X 6¨, CABO INJETADO EM POLIPROPILENO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10,57000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507,36000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DE FENDA - COM HASTE EM ACO CARBONO FORJADO, CROMADA, MEDINDO 3/16¨ X 6¨, CABO INJETADO EM POLIPROPILENO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547,49000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PHILLIPS - DE ACO CARBONO, CABO DE POLIETILENO, MEDINDO ( 1/8¨ X 6¨ )</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279,36000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99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PHILLIPS - EM ACO CARBONO, COM CABO INJETADO EM POLIETILENO, MEDINDO ( 5/16¨ X 6¨ )</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13,66000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723,98000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DOBRADICA - DE ACO CROMADO, MEDINDO 3¨, DEVENDO A DOBRADICA SER ENTREGUE LISA, PARA DIVISORIA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379,1000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DOBRADICA - DE LATAO, MEDINDO 3¨ X 3 1/2¨ POL, DEVENDO A DOBRADICA SER ENTREGUE LISO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497,8000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DOBRADICA - DE LATONADA, MEDINDO 2¨, DEVENDO A DOBRADICA SER ENTREGUE LISA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FECHADURA EXTERNA INOX POLIDO, REF. 2600/71 CILINDRO MONOBLOCO, 40MM COM 1290 COMBINAÇÕES DE SEGREDO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10322,7000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KIT SALVA REGISTRO - DE METAL, PARA SER UTILIZADO EM REPARO DE REGISTRO DE PRESSAO, DEVENDO CONTER C 23</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71,95000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6835,25000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LUVA DE PROTECAO - LUVA PETROLEIRA CONFECCIONADA EM VAQUETA NATURAL, </w:t>
            </w:r>
            <w:r w:rsidRPr="00137CE4">
              <w:lastRenderedPageBreak/>
              <w:t>PALMA E DORSO, COM REFORCO INTERNO NA PALMA, ELASTICO EMBUTIDO NO DORSO PARA AJUSTE E ACABAMENTO EM VIES,TAMANHO UNICO,PARA PROTECAO INDIVIDUAL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2384,1000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DE REDUCAO DE PVC RIGIDO SOLDAVEL - ..,DN 25MM X 20MM,..,NA COR DO FABRICANTE,PARA SER UTILIZADA EM INSTALACOES HIDRAULICAS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PARA ELETRODUTO DE PVC - DE PVC, COM BITOLA DE 25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MACHADO - EM FERRO, NO TAMANHO GRANDE,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76,76000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1842,24000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109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MANGUEIRA - DE BORRACHA E ACO, COM COMPRIMENTO DE 12 METROS, COM DIAMETRO DE 5/16 INTERNO, PARA SER UTILIZADO PARA SER USADA NO LAVA JATO, MANGUEIRA DE ALTA PRESSAO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8084,89000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MANGUEIRA - DE POLIETILENO PEAD, COM DIAMETRO DE 20MM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2352,000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24578,4000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PORTA FERRAMENTAS - EM METAL,TIPO CAIXA,COM 05 COMPARTIMENTOS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241,34000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11584,32000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ACO, MEDINDO 18X27</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30,91000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927,3000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ACO, MEDINDO 22X42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15X15</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983,5000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17X21</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885,9000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18X24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28,07000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701,75000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TINTA ESMALTE - SINTETICO, PARA </w:t>
            </w:r>
            <w:r w:rsidRPr="00137CE4">
              <w:lastRenderedPageBreak/>
              <w:t>CONSTRUCAO CIVIL, NA COR AMARELA, (LATA 18L)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430,51000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72325,68000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SINTETICO,PARA CONSTRUCAO CIVIL,NA COR VERMELHO, (GALÃO 18L)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104,57000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16835,77000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119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SINTETICO,PARA CONSTRUCAO CIVIL,NA COR VERMELHO, (GALÃO 5L)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104,91000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19723,08000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ADITIVO - PLASTIFICANTE INCORPORADOR DE AR COM ACAO PLASTIFICANTE A BASE DE SURFACTANTES, DESTINADO A MELHORAR A TRABALHABILIDADE E AUMENTAR A DURABILIDADE DE ARGAMASSAS DE ASSENTAMENTO E DE REVESTIMENTO. O PRODUTO APRESENTA-SE COMO UM LIQUIDO ISENTO DE CLORETOS E FORNECIDO PRONTO PARA O USO.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21,01000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8193,9000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BOTA - BOTA DE BORRACHA, RESISTENTE, NA COR BRANCA, SOLADO ANTIDERRAPANTE, CANO MEDIO, IMPERMEAVEL, PALMILHA ANATOMICA.,TAMANHOS DIVERSOS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55,99000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7502,66000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CHATA, COM DIAMETRO DE 3/8¨, PARA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10,22000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255,5000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CANALETA - CANALETA EM PVC, SEM DIVISORIA, NA COR BRANCA,MEDINDO 20 X 10 X 2000MM,  COM FITA ADESIVA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7252,5000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 PVC PBA, MEDINDO 75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25,85000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CHAVE - INGLESA AJUSTAVEL, EM ACO-LIGA DE ALTA RESISTENCIA, </w:t>
            </w:r>
            <w:r w:rsidRPr="00137CE4">
              <w:lastRenderedPageBreak/>
              <w:t>ACABAMENTO FOSFATIZADO COM CABECA LIXADA, TAMANHO DE 12¨ E ABERTURA DE 34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77,25000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1931,25000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TIPO COMBINADA, BOCA E ESTRELA, FORJADA EM ACO CROMO VANADIO, TAMANHO 16MM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319,22000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TIPO COMBINADA, BOCA/ESTRELA, ACO DIN 17350 - 31 CRV3, NIQUELADA E CROMADA, MEDINDO 25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890,78000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TIPO COMBINADA, BOCA/ESTRELA, ACO DIN 17350 - 31 CRV3, NIQUELADA E CROMADA, MEDINDO 26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59,64000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1312,08000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129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 TIPO COMBINADA, BOCA/ESTRELA, ACO DIN 17350 - 31 CRV3, NIQUELADA E CROMADA, MEDINDO 32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45,43000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999,46000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CHAVE DE FENDA - ACO CARBONO,NIQUELADA,MEDINDO 5/16 X 5</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11,87000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569,76000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 PVC SOLDAVEL,DIAMETRO DE 60X50MM,COM ENCAIXE</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16,26000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1626,000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 TIPO LUVA DE UNIAO, PEAD, MEDINDO 20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6,63000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729,3000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DE CORRER DE PVC RIGIDO P/ ESGOTO PREDIAL - FABRICACAO CONFORME NBR 5688/77, COM DIAMETRO NOMINAL DE 6¨ (150MM), NA COR BRANCA, PARA SER USADA EM INSTALACOES PREDIAIS DE ESGOTO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22,25000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1891,25000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LUVA DE CORRER FF C/ BOLSAS JE P/ PVC DEFOFO - EM PLASTICO,COM ANEL DE VEDACAO,CONFORME ESPECIFICADO NA NRB 7646,REVESTIMENTO INTERNO E EXTERNO EM </w:t>
            </w:r>
            <w:r w:rsidRPr="00137CE4">
              <w:lastRenderedPageBreak/>
              <w:t>ESMALTADO ANTICORROSIVO,COM DIAMETRO NOMINAL DE 110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80,17000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LUVA DE CORRER PARA TUBO DE PVC RIGIDO SOLDAVEL - FABRICACAO CONFORME NBR 5648/77,COM DIAMETRO NOMINAL DE </w:t>
            </w:r>
            <w:proofErr w:type="spellStart"/>
            <w:r w:rsidRPr="00137CE4">
              <w:t>DE</w:t>
            </w:r>
            <w:proofErr w:type="spellEnd"/>
            <w:r w:rsidRPr="00137CE4">
              <w:t xml:space="preserve"> 85 MM,NA COR MARRON,PARA SER UTILIZADA EM INSTALACOES PREDIAIS DE AGUAFRIA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46,41000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3480,75000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PARAFUSO CHIPBOARD, CABEÇA CHATA 5.0X60MM PHILIPS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PARAFUSO CHIPBOARD, CABEÇA CHATA 5.5X75MM PHILIPS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PARAFUSO PARA MADEIRA - PARAFUSO CHIPBOARD, CABEÇA CHATA 6,1X90MM PHILIPS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1431,000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139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PARAFUSO SEXTAVADO - </w:t>
            </w:r>
            <w:proofErr w:type="spellStart"/>
            <w:r w:rsidRPr="00137CE4">
              <w:t>ZINCADO,N°</w:t>
            </w:r>
            <w:proofErr w:type="spellEnd"/>
            <w:r w:rsidRPr="00137CE4">
              <w:t xml:space="preserve"> 12,MEDINDO 5/16POL X70MM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1120,5000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20X30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29,09000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581,8000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22X48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PREGO COM CABECA - EM FERRO, MEDINDO 25X72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KG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34,04000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851,000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PRUMO - USO DE PEDREIRO, METAL E CHUMBO, ENCHIMENTO EM CHUMBO, NUMERO 5, CORDAO DE NYLON, COM 03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797,21000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RASTELO - EM FERRO, COM TAMANHO COM 14 DENTES,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REGISTRO DE ESFERA - DE PVC RIGIDO COM BORBOLETA, COM ROSCA DE DIAMETRO 3/4", PARA SER UTILIZADA EM </w:t>
            </w:r>
            <w:r w:rsidRPr="00137CE4">
              <w:lastRenderedPageBreak/>
              <w:t>INSTALAÇÕES PREDIAIS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758,55000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REGISTRO DE PASSAGEM PVC. - FORMATO REDONDO. 25MM,SOLDAVEL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739,75000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ACRILICA - NA COR AZUL CLARO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345,94000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80604,02000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BRILHANTE, PARA CONSTRUCAO CIVIL, NA COR AZUL - (GALÃO 5 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166,26000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37075,98000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149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ACESSORIO PARA CORTAR GRAMA - CARRETEL DE NYLON,3MM,PARA ROCADEIRA - ROLO COM 240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286,96000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22095,92000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ALAVANCA - DE FERRO FORJADO, MEDINDO ( 1,50 ) M DE COMPRIMENTO, TIPO FENDA E PONTEIRO, FORMATO SEXTAVADO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165,51000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3972,24000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ARCO DE SERRA - NO TAMANHO DE 12¨, COM CABO FIXO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448,7000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CADEADO - CORPO DE LATAO MACICO, DE 20MM,HASTE DE ACO TEMPERADO E CROMADO,CHAVE NIQUELADA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17,93000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2115,74000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 SOLDAVEL, EM PVC,CONFORME NBR 5648,DN25MM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420,8000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ESTRUTURA PRE-MOLDADA - TIPO COLUNA PRONTA PARA USO NA CONSTRUCAO CIVIL, MEDIDAS 7,00 X 14,00 CM, FERRAGEM 6,30 MM, COMPOSTA POR VERGALHOES NERVURADOS CA-50 E ESTRIBOS CA-60, UNIDOS POR SOLDA PONTO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153,95000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23400,4000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EXTENSAO - DE CABO PP, FLEXIVEL, PARA PROLONGAMENTO DA TOMADA, COMPRIMENTO DE 4MM X 5M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39,17000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2585,22000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156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EXTENSAO PARALELA - DE PLASTICO, 220W, 220V, RETANGULAR COM 04 SAIDAS, 10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60,06000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3963,96000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FECHADURA - DE FERRO, DE TAMBOR, PARA USO PARA PORTA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45,81000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9162,000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VEDAROSCA - FITA VEDA ROSCA 18 X 25 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6,06000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2484,6000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159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KIT DE REPARO PARA VALVULA DE DESCARGA - PARA ACIONAMENTO DE VÁLVULA DE PAREDE,DE 1 ½,MOLA/CHAVE,PARA MANUTENCAO DE VALVULAS DOCOL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KIT DE REPARO PARA VALVULA DE DESCARGA - PECA DE REPOSICAO PARA VALVULA DE DESCARGA - ACABAMENTO (TAMPA/ESPELHO), CROMADO P/VALVULA DOCOL REF. MAX FLUX</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 CONFECCIONADO EM PVC, COM DIAMETRO DE 25MM, COM ENCAIXE TIPO SOLDAVEL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LUVA - DE CORRER TUBO COLETOR DE ESGOTO CORRUGADO X RIGIDO JEI/JE 200 MM, COM ANEL, CONFORME PADRONIZADO PELA NORMA 10569</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69,72000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8715,000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MANGUEIRA - TIPO DOMESTICA, DE PLASTICO TRANSPARENTE REFORCADO, COM DIAMETRO DE 3/4¨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10842,000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NIPEL COM ROSCA DE PVC RIGIDO - FABRICACAO CONFORME ..., COM DIAMETRO NOMINAL DE 3/4¨, NA COR BRANCA, PARA SER UTILIZADA EM INSTALACOES HIDRAULICAS DE AGUA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REGUA PARA CONSTRUCAO CIVIL - EM </w:t>
            </w:r>
            <w:r w:rsidRPr="00137CE4">
              <w:lastRenderedPageBreak/>
              <w:t>ALUMINIO, MEDINDO 2,00 M COMP.X 5,00CM DE LARG. X 2,00CM DE ESP.</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30,34000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576,46000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REJUNTE - DE CIMENTO HIDRAULICO, DE COR PRETA, PARA ABSORVER AS DILATACOES TERMICAS, EMBALADO EM SACO PLASTICO DE 1 KG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2760,000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REMOVEDOR - DO TIPO SOLVENTE DE COMPOSICAO QUIMICA: AGUA MINERAL 70/90% - AGUA RAZ CITRICA DE 10% E MAX. DE 30% - SOLVENTE HIDROCARBONATO ALIFATICO, DE APRESENTACAO LIQUIDA, PARA USO EM GERAL, (FRASCO DE 1L)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10176,000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TINTA ESMALTE SINTETICO, ACETINADO, PARA CONSTRUCAO CIVIL, NA COR GELO, LATA 18L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457,34000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99700,12000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169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PARA PISO - ACRILICA FOSCA LISO, NA COR GRAFITE - LATA 18L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95,58000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24372,9000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VERNIZ PARA MADEIRA - INCOLOR, BRILHANTE (GALÃO 3.600L)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95,58000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6881,76000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VALVULA RALO P/ PIA CUBA BANHEIRO LAVATÓRIO - PRODUZIDA EM METAL CROMADO COM ALTA RESISTÊNCIA.MEDIDAS: COMPRIMENTO: 7 CM, DIÂMETRO INFERIOR: 3 CM, DIÂMETRO SUPERIOR: 5,5 CM - 7/8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28,91000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722,75000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VASSOURA - DE ACO, COM CABO DE MADEIRA, UTILIZADA EM JARDINS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42,38000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3178,5000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VASSOURA - DE CERDAS DE NYLON (TIPO VASSOURAO), CABO DE MADEIRA, MEDIDA DA BASE 60 CM, </w:t>
            </w:r>
            <w:r w:rsidRPr="00137CE4">
              <w:lastRenderedPageBreak/>
              <w:t>C/FORMATO RETANGULAR, COM BASE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12,43000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683,65000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VEDANTE CARRAPETA PARA TORNEIRA ½ PVC</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VEDANTE CARRAPETA PARA TORNEIRA 3/4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174,6000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ANÉIS DE BORRACHA VEDANTES JE PBA PARA LUVAS DE CORRER DE 60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107,9000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BACIA - BACIA VASO SANITARIO COM CAIXA  ACOPLADA ECOFLUSH,ASSENTO UNIVERSAL,ALTURA PADRAO,NORMAL,BRANCO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748,17000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63594,45000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BUCHA DE REDUCAO LONGA DE PVC RIGIDO - FABRICACAO CONFORME BUCHA DE REDUCAO, COM DIAMETROS PRINCIPAIS DE 25X20, NA COR BRANCA, PARA SER USADA EM INSTALACOES PREDIAIS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404,7000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179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CAL - COMPOSTO DE CALCAREO, TIPO HIDRATADO, PARA REBOCO, DE ACORDO NBR 7175, ACONDICIONADO EM SACO DE 20 QUILOS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SC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18,23000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6198,2000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DE PVC RIGIDO SOLDAVEL - FABRICACAO CONFORME NBR 5648/77, COM DIAMETRO NOMINAL DE 110 MM, NA COR MARRON, PARA SER UTILIZADA EM INSTALACAO PREDIAL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83,64000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5436,6000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COLAR DE TOMADA - EM PVC, COM TRAVAS,COM DIAMETRO NOMINAL DE 60MM,SAIDA COM ROSCA DE 60 MM X 3/4¨,  PARA LIGACAO PREDIAL DE AGUA,CONFORME NBR 10930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1309,14000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182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ISOLANTE - FITA DUPLA FACE GELATINOSA VERDE DA LARGA, (20)M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55,41000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6926,25000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FIXADOR DE CAL - COMPOSTO DE SAL DE CALCIO, SODIO E MAGNESIO, EMBALADO EM FRASCO PLASTICO, COM CAPACIDADE PARA 150 ML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FOICE - MANUAL, COM CABO DE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54,44000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2994,2000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LONA PLASTICA - EM CONFECCIONADA EM PLASTICO, NA COR PRETA, EM PARA CONTENCAO DE INFILTRACAO DE AGUAS EM TELHADOS, TAMANHO 4M X 140MICRAS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M²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24940,000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MARTELO - TIPO BORRACHEIRO,PESANDO 500G,MEDINDO 60MM DE COMPRIMENTO,EM BORRACHA MACICA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17,88000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250,32000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TELA METALICA - MALHA/TELA PARA CONCRETO EQ 138 - TAMANHO 10X10 - DIAMETRO 4.2MM - TAMANHO 2X3 METROS, APROXIMADAMENTE: 13,2 KG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246,67000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15293,54000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TELHA - DE AMIANTO, COMUM, MEDINDO 2,44MX4MM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31,63000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4744,5000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189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 PVC PBA, CLASSE 12 JEI 60MM - (VARA 6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189,24000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35198,64000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CAIXAS D'AGUA 250 LTS DE POLIETILENO REDONDA COM TAMPA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247,08000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8647,8000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BALDE - DE POLIETILENO, PLASTICO DE ALTA DENSIDADE, COM CAPACIDADE DE 12 LITROS, COM ALCA EM ACO GALVANIZADO, COR PRETO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39,52000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5295,68000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VIDEA, COM DIAMETRO DE 6MM, PARA CONCRETO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351,36000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193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VIDEA, COM DIAMETRO DE 8 MM, PARA CONCRETO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VIDEA,COM DIAMETRO DE 5MM,PARA CONCRETO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277,65000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CABO - PARA PICARETA,EM MADEIRA,MEDINDO 90,00CM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260,4000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CADEADO - 50 MILIMETROS, EM ACO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47,69000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3624,44000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CAMARA DE AR - 3.25-8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21,92000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5918,4000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CAMARA DE AR - PARA CARRO DE MAO, DE BORRACHA, 3.28/3.00-8</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3337,1000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199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DE PVC RIGIDO SOLDAVEL - FABRICACAO CONFORME NBR 5648/77, COM DIAMETRO NOMINAL DE 20 MM, NA COR MARRON, PARA SER UTILIZADA EM INSTALACAO PREDIAL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CARRETEL PARA ROÇADEIRA ORIGINAL HUSQVARNA T35 M10 COM SISTEMA DE ALIMENTAÇÃO DE CABO SEMIAUTOMÁTICO "TAP'N GO" E ROLAMENTO DE ESFERAS. COMPATÍVEL COM AS ROÇADEIRAS HUSQVARNA: 128R, 226R, 525LK, 123L, 123LD, 128LDX, 133R, 223L, 223R, 224L, 226R, 232L, 232R, 233RJ, 323L, 323LD, 323R, 323R-II, 323RJ, 324LDX, 324LX, 324RX, 325LDX, 325LX, 325RDX, 325RJX, 325RX, 325RDX, 326L, 326LDX, 326LS, 326L, 326LX, 326RJX, 326RX, 327LDX, 327LS, 327RJX, 327RX, 523L, 525L, 525LDX, 525LS, 525LST, 525RX, 533RS. DIÂMETRO INTERNO: 1" - ROLAMENTOS DE ESFERA - </w:t>
            </w:r>
            <w:r w:rsidRPr="00137CE4">
              <w:lastRenderedPageBreak/>
              <w:t>TIPO DE EMBALAGEM: BLISTER - TIPO DE REPOSIÇÃO: AUTOMÁTICA. DIMENSÕES: - PESO: 0,5KG - ALTURA: 10CM - LARGURA: 18CM - COMPRIMENTO: 27CM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91,78000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13308,1000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CARRETEL PARA ROÇADEIRA ORIGINAL HUSQVARNA T35 M12, SISTEMA DE ALIMENTAÇÃO DE CABO SEMIAUTOMÁTICO "TAP'N GO" E ROLAMENTO DE ESFERAS. SISTEMA DE ALIMENTAÇÃO DE CABO SEMIAUTOMÁTICO "TAP'N GO" E ROLAMENTO DE ESFERAS. COMPATÍVEL COM AS ROÇADEIRAS HUSQVARNA: 236R, 143R-II, 135R, 143R, 153R, 235FR, 235R, 235R-II, 241R, 243RJ, 253RB, 333R, 335FR, 335LS, 335LX, 335RX, 336FR, 336FRD, 535LS, 535RJ, 535RX, 535RXT, 543RS, 543RBDX, 553RBX DADOS TÉCNICO: - ROSCA: M10 - M12 - DIÂMETRO INTERNO: 1" - ROLAMENTOS DE ESFERA - TIPO DE EMBALAGEM: BLISTER - TIPO DE REPOSIÇÃO: AUTOMÁTICA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91,78000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13032,76000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CARRO DE MAO - DO TPO CARRIOLA, EM ACO GALVANIZADO, CAPACIDADE MAXIMA DE ATE 55 LITROS, DESMONTAVEL, CACAMBA TUBOS E RODA EM ACO GALVANIZADO, PNEU DE BORRACHA.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277,75000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8610,25000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CAVADEIRA - ARTICULADA, MEDIA, CABO EM MADEIRA, MEDINDO 120CM.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68,37000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2666,43000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CAVADEIRA - MANUAL COM 06¨, COM 2 LAMINAS, </w:t>
            </w:r>
            <w:r w:rsidRPr="00137CE4">
              <w:lastRenderedPageBreak/>
              <w:t xml:space="preserve">COM CABO DE </w:t>
            </w:r>
            <w:proofErr w:type="spellStart"/>
            <w:r w:rsidRPr="00137CE4">
              <w:t>DE</w:t>
            </w:r>
            <w:proofErr w:type="spellEnd"/>
            <w:r w:rsidRPr="00137CE4">
              <w:t xml:space="preserve"> FERRO, UTILIZADA PARA ABRIR BURACO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128,54000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5141,6000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CAVADEIRA - MANUAL, COM 2 LAMINAS, COM CABO DE MADEIRA, UTILIZADA PARA ABRIR BURACO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128,54000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5398,68000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COLAR DE TOMADA - EM PVC, COM TRAVAS, DIAMETRO 75MM, SAIDA COM ROSCA 3/4´´, PARA LIGACAO PREDIAL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37,27000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2348,01000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COMPRESSOR - COMPRESSOR DE AR MONOFASICO 2.3 PES 1/3 HP BIVOLT DIMENSOES DO PRODUTO (CXLXA) 335 X 165 X 240MM, AR DIRETO, DIAFRAGMA, INTERRUPTOR, 4 POLOS, INSETO DE OLEA, ALCA DE TRANSPORTE, PLUG COM ATERRAMENTO, TENSAO 110/220V CLAVE SELETORA 110/220V MINIMA 16 PES/MIN - 45 L/MIM, PRESSAO MAXIMA 40 IBF/POL ² - 2.8BAR, VAZAO NA PRESSAO DA PISTOLA MAXIMA 2.3 PES/MIN - 65 L/MIN - ITENS INCLUSO 01 MANGUEIRA E 01 PISTOLA PARA PINTURA E PULVERIZACAO - GARANTIA DE 01 ANO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732,53000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9522,89000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DESEMPENADEIRA - DE PLASTICO, COM CABO, MEDINDO 15X8 CM, PARA ALISAR REBOCO DE PAREDE</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15,18000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2125,2000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209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ESMERILHADEIRA - ANGULAR DE DEBASTE E CORTE, ALIMENTACAO ELETRICA 220VOLTS,POTÊNCIA MÍNIMA 800 WATTS,ROTACAO MINIMA </w:t>
            </w:r>
            <w:r w:rsidRPr="00137CE4">
              <w:lastRenderedPageBreak/>
              <w:t>DE 11.000 RPM,DISCO DE CORTE DE 4.1/2 POLEGADAS  (115 MM),ACONDICIONADA EM EMBALAGEM APROPRIADA E ACOMPANHADA DE EMPUNHADEIRA AUXILIAR, CONJUNTO DE FLANGE, CHAVE PARA TROCA DE DISCO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332,51000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2992,59000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ESPUMA - EM POLIURETANO,EXPANSIVA,PARA VEDACAO - FRASCO 500ML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6092,03000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FERRO MACICO LAMINADO REDONDO PARA FERROLHO - DE FERRO, COM DIAMETRO DE 4/2¨, COM COMPRIMENTO DE BARRA DE 06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33,39000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934,92000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FURADEIRA - METAL,TIPO IMPACTO, MODELO PROFISSIONAL,COM MANDRIL DE 3/8 POLEGADAS,POTENCIA 400W,BIVOLT,ACONDICIONADO EM EMBALAGEM APROPRIADA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238,81000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3343,34000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JOELHO - DE JOELHO PVC LR, SOLDÁVEL, COM 90º, COM 25MM X  3/4</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1201,2000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KIT CAVALETE - CONEXOES EM PVC COM DN 3/4 - PLUG ROSCAVEL, JOELHO COM ROSCA E REFORCO BLINDADO, TUBO ESPACADOR PARA CORPO DE ENTRADA, CORPO DE ENTRADA E SAIDA COM ALETAS, REGISTRO ESFERA TIPO BORBOLETA COM ROSCA EXTERNO, TUBO ESPACADOR, TUBO ESPACADOR PARA CORPO DE SAIDA, CAP ROSCAVEL.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60,82000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1885,42000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LAVATORIO DE MAOS - LAVATORIO PARA AS MAOS, MATERIAL LOUCA. COMPRIMENTO 440MM, </w:t>
            </w:r>
            <w:r w:rsidRPr="00137CE4">
              <w:lastRenderedPageBreak/>
              <w:t>LARGURA 340 MM, COR BRANCA. UNIDADE.</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110,91000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6876,42000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LIMA - DE ACO, MEDINDO 10¨, MODELO GROSA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37,29000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1044,12000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LIMA - DE ACO, MEDINDO 12¨, MODELO GROSA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26,62000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745,36000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MASCARA DE PROTECAO - MASCARA COMPOSTA POR CONCHA EM FIBRA SINTETICA, MOLDADA,TAMANHO PADRAO,CONTRATACAO DE POEIRAS, COMO GESSO, PO DE SERRAGEM, CELULOSE, ETC.,ELASTICO PARA AJUSTE NA FACE, CLIPE METALICO ADAPTAVEL A QUALQUER TIPO DE ROSTO.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1124,8000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219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MASSA ACRILICA - RESINA ACRILICA, ADITIVOS, SOLVENTE, REVESTIMENTO,PARA SER UTILIZADA EM AMBIENTE INTERNO E EXTERNO, TIPO TEXTURA, NA COR BRANCA,.,.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72,77000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16737,1000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MASSA CORRIDA - BASE ACRILICA, NA COR BRANCA - SACO 20 KG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SC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32,82000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39384,000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OCULOS DE PROTECAO - ARMACAO E VISOR EM PECA UNICA DE POLICARBONATO, TRATAMENTO ANTI-RISCO, NA COR INCOLOR, COM PROTECAO CONTRA RAIOS ULTRAVIOLETA,NOS TAMANHOS P,M,G,GG,EG,PADRAO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7,84000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1097,6000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 - EM FERRO, COM CABO, COM TAMANHO GRANDE, COM PONTA QUADRADA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43,26000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1081,5000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PA - EM FERRO, COM TAMANHO GRANDE, COM PONTA REDONDA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1141,75000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TALHADEIRA - DE ACO, MEDINDO (25 X 215)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616,8000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225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TALHADEIRA - DE ACO,10 POLEGADAS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295,05000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TARRAXA - DE FERRO POLIDO, TIPO MANUAL, PARA PVC DE 1/2¨, PARA FAZER ROSCA EM CANO PVC</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390,2000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TARRAXA - EM FERRO POLIDO, MODELO REDONDA, PARA TUBO PVC DE 3/4¨, PARA FAZER ROSCA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31,26000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625,2000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TE - EM PVC, SOLDAVEL DE 25MM, NA COR MARROM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323,95000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229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TE 90 GR - EM PVC, SOLDAVEL, 25MM.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261,95000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THINNER - NO TIPO LIQUIDO, LATA DE 1 LITRO, COMPOSTO DE ALCOOL, ESTER E HIDROCARBONETO AROMATICO, PARA DISSOLVER VERNIZES E TINTAS SINTETICAS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16,16000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18341,6000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 TIPO PARA PISO NA CORES VARIADAS PARA (DEMARCACAO) ACONDICIONADA EM LATA 18L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256,9000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48811,000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TRENA - DE ACO, TIPO SIMPLES, COM TRAVA E NIVEL, MEDINDO 5 M, EM EMBALAGEM ADEQUADA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20,92000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899,56000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TRENA - DE METAL, SIMPLES, DE 8 MT C/TRAVA LARGURA 25MM ESTICADA PODENDO ALCANCAR UM LIMITE DE DOBRA DA FITA DE ATE 2,40M A 90°, COM MARCACAO EM MILIMETROS E POLEGADAS, ACABAMENTO DA FITA EM VERNIZ PARA MAIOR DURABILIDADE, FABRICADO DE ACORDO COM A NORMA DA ABNT NBR 10123</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57,53000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1265,66000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TRENA - FIBRA DE VIDRO, GANCHO DE FIXACAO </w:t>
            </w:r>
            <w:r w:rsidRPr="00137CE4">
              <w:lastRenderedPageBreak/>
              <w:t>METALICA NA PONTA DA FITA,COM MANIVELA DE REBOBINAMENTO, GANCHO DE FIXACAO METALICA NA PONTA DA FITA,MEDINDO 10,00M DE COMPRIMENTO, LARGURA DE 1,00CM, GRADUACAO METRICA EM MILIMETRO E POLEGADAS,EM CAIXA PLASTICA FECHADA  COM ALCA  AUXILIAR PARA TRANSPORTE</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35,42000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637,56000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ARCO DE PUA - ARCO PUA C/ CATRACA 12" MANUAL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215,72000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1510,04000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BARRA DE ACO PARA CONSTRUCAO - EM FERRO TORCIDO, COM DIAMETRO NOMINAL DE DIÂMETRO DE 3/8¨, ACO TIPO </w:t>
            </w:r>
            <w:proofErr w:type="spellStart"/>
            <w:r w:rsidRPr="00137CE4">
              <w:t>TIPO</w:t>
            </w:r>
            <w:proofErr w:type="spellEnd"/>
            <w:r w:rsidRPr="00137CE4">
              <w:t xml:space="preserve"> VARAO, NORMALIZACAO CONFORME ., COM 12M DE COMPRIMENTO, BARRAS FORNECIDAS EM .</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97,37000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10710,7000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 D'AGUA - EM POLIETILENO,500 LITROS,COM TAMPA INCLUSA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33,27000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2162,55000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CAIXA D'AGUA - EM POLIETILENO,DE 1.000 LITROS,COM TAMPA COM TRAVA SOBRE PRESSAO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470,47000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31521,49000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239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DE PVC RIGIDO SOLDAVEL - FABRICACAO CONFORME NBR 5648/77, COM DIAMETRO NOMINAL DE 85 MM, NA COR MARRON, PARA SER UTILIZADA EM INSTALACAO PREDIAL DE AGUA FRIA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68,72000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7559,2000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 - DO TIPO PLASTICA, PARA SER APLICADA EM PVC, EMBALADO EM TUBO 800G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89,67000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9863,7000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COLAR DE TOMADA - EM PVC, COM TRAVAS,COM DIAMETRO NOMINAL DE 110MM,SAIDA COM ROSCA </w:t>
            </w:r>
            <w:r w:rsidRPr="00137CE4">
              <w:lastRenderedPageBreak/>
              <w:t>DE 110 MM X 3/4¨, PARA LIGACAO PREDIAL DE AGUA,CONFORME NBR 10930</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27,77000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1749,51000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CORDA - EM POLIPROPILENO, COM 8MM DE DIAMETRO, COMPRIMENTO DE 50 METROS (ROLO), TIPO TRANCADA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59,49000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3331,44000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ISOLANTE - DE PLASTICO, PARA BAIXA TENSAO,MEDINDO (18MM X 20 M), NA COR VERMELHA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8,98000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1077,6000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JOGO DE CHAVE - FIXA COMBINADA, DE ACO, NIQUELADA, ESCALA DE ( 6 A 22 )MM, COM 17 PECAS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144,09000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4322,7000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JOGO DE CHAVE - TIPO BIELA, ACO DIN 17350 - 31CRV3, NIQUELADO E CROMADO, ESCALA, 8,10,11,12,13,14,15,16,17,18,19 MM, COM 11 PECAS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207,77000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10388,5000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LINHA DE NYLON - NYLON,TIPO FIO DE NYLON,0,80 PARA PEDREIRO COM 100METROS,TRANSPARENTE,CARRETEL COM 100 METROS,PEDREIRO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12,38000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334,26000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 PVC, 20MM, 6 METROS, SOLDAVEL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27,99000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5038,2000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 PVC, 3/4¨, 6 METROS, SOLDAVEL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26,02000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5204,000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249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BATENTES PARA PORTAS DE ABRIR (ATÉ FOLHA 0,92) - MADEIRA MACIÇA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173,33000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12479,76000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BARRA DE FERRO - DE FERRO,UTILIZADA EM CONTRUCAO DE MURO,COM DIAMETRO DE 5/16¨,COM COMPRIMENTO DE 6 M,DO TIPO LISO,APROPRIADO PARA UTILIZACAO EM CONSTRUCAO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65,11000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12370,9000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251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CAPS - PVC, SOLDAVEL, DIAMETRO DE 25MM, FECHAMENTO DE TUBOS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298,8000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 - LIQUIDA 3M, RAPIDA (FRASCO 20G)</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7,76000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COLAR DE TOMADA - DE PVC, COM DIAMETRO NOMINAL DE 85MM, COM SAIDA DE ROSCA DE BITOLA 3/4 POL, DE ACORDO COM A NBR 5647</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27,73000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1996,56000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DE ISOLAMENTO DE AREA - CONFECCIONADA EM MATERIAL PLASTICO,ZEBRADA NAS CORES PRETA E AMARELA, COM 7CM DE LARGURA DE 100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14,57000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2331,2000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ADAPTADOR COM FLANGE - EM PVC, COM DIAMETRO INTERNO DA BOLSA SOLDAVEL DE 25 MM (3/4¨), PARA SER COLADO EM TUBO COM DIAMETRO DE 22 MM, COM ROSCA EXTERNA DE DIAMETRO 20 MM, COM DIAMETRO DA ROSCA INTERNA DE 22 MM, E FLANGE COM DIAMETRO DE 22 MM, NA COR MARROM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2460,000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ALICATE - UNIVERSAL, MEDINDO 8¨, COM CABO ISOLADO EM PVC, OXIDADO, MANDIBULA TEMPERADA E LIXADA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45,34000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2085,64000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BOIA DE CAIXA ACOPLADA - DE BOIA PVC 25MM, PARA CAIXA DE DESCARGA, DEVENDO SER ENTREGUE COM HASTE DE METAL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1127,000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258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BOLSA PARA VASO SANITARIO - DE PVC, DO TIPO ESPUDE,COM BITOLA DE 40MM,PARA SER UTILIZADA EM INSTALACOES HIDRAULICAS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918,000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259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CADEADO - CORPO DE LATAO MACICO,HASTE DE ACO TEMPERADO E CROMADO,DUPLA TRAVA,MOLA ACO INOX, PINOS AUTOBLOCAVEIS,, DE CILINDRO EM LATAO TREFELADO,CHAVE LATAO NIQUELADO,DISCO DE SEGURANCA ANTI GAZUA, 25 MM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146,000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22,39000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3268,94000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CAP - PARA SER UTILIZADO  EM TAMPONAMENTO,DE EM PVC,COM BITOLA DE 1/2¨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360,75000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CHUVEIRO ELETRICO - DUCHA PLASTICA, 127V W 127V, 4600 W</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76,59000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10875,78000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DOBRADICA - DE LATAO CROMADO, MEDINDO 2¨ 1/2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344,4000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ENGATE PLASTICO - RABICHO FLEXIVEL PLASTICO ( PVC OU ABS ) BRANCO, 1/2" X 60CM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11,67000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2217,3000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LAMINA DE SERRA - EM ACO RESISTENTE RIGIDO,MEDINDO 40,00CM, UTILIZADA PARA SERRAR CANO PVC</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11,06000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1548,4000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LIXADEIRA - ORBITAL, ELETRICA BIVOLT, COM POTENCIA DE 160 WATTS, E ROTACAO DE 10.000 RPM, COM DIAMETRO DA LIXADEIRA DE 2,4 MM, PARA FOLHA DE LIXA 93 X 228 MM, 10000 M/MIN, 1.35 KG, AZUL, DE FORMA ADEQUADA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524,7000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9969,3000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LIXAS - D'AGUA,NUMERO 100,PARA LIXAR FERRO,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745,000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1735,85000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LIXAS - FERRO, NUMERO 80, PARA LIXAR FERRO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3,15000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2220,75000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268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MANGUEIRA - TIPO JARDIM,EM PLASTICO,DIAMETRO DE 1/2¨</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1050,000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5,82000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6111,000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lastRenderedPageBreak/>
              <w:t>269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PICARETA - CHIBANCA, COM UM LADO HORIZONTAL E OUTRO VERTICAL, DUAS PONTAS UMA DE CORTE E OUTRA DE CAVA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119,97000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2519,37000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PICARETA - PICÃO PARA QUEBRA REBOCO, COM TAMNHO PADRÃO, CORTE HORIZONTAL E VERTICAL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63,28000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885,92000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PLUG EM PVC - DE PVC, DE 3/4¨, TIPO ROSCAVEL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2,45000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PNEUMATICO PARA UTILITARIO - DIMENSOES PNEU 3.25/3.00-8 (CARRINHO DE MAO), DEVERA ATENDER AS NORMAS ABNT NBR 5531, NBR NM 250 E NBR NM 251, COM SELO DO INMETRO, MATERIAL DE PRIMEIRA LINHA,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84,33000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2529,9000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PORTA DE MADEIRA - DE JATOBA,MEDINDO (0,80 X 2,10)M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102,000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368,46000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37582,92000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FOSCO, PARA CONSTRUCAO CIVIL, NA COR BRANCA, (GALÃO 5L)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223,000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73,49000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16388,27000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TINTA ESMALTE - SINTETICO, PARA CONSTRUCAO CIVIL, NA COR AMARELA, (GALÃO 5L)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195,000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250,19000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48787,05000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BROCA - DE ACO RAPIDO,8MM,PARA MADEIRA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14,71000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441,3000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277</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CARRINHO DE VARRICAO - EM CHAPA DE ACO, CAPACIDADE DE 90 LITROS, COM SUPORTE PARA VASSOURA E PA.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382,57000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2677,99000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278</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CORRENTE - EM PLÁSTICO AMARELA E PRETA PARA ISOLAMENTO DE ÁREA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90,000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18,02000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1621,8000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279</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FITA ADESIVA - CREPE, MEDINDO (45MM X 50M)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12,83000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1539,6000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280</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MARTELO - MARTELO DE BOLA, PESANDO 500 G, </w:t>
            </w:r>
            <w:r w:rsidRPr="00137CE4">
              <w:lastRenderedPageBreak/>
              <w:t>MEDINDO 27 MM, EM ACO POLIDO E CABO PINTADO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lastRenderedPageBreak/>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320,000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281</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PECA DE REPOSICAO PARA MOTOSERRA - LIMA 5,2</w:t>
            </w:r>
            <w:proofErr w:type="gramStart"/>
            <w:r w:rsidRPr="00137CE4">
              <w:t>MM,PARA</w:t>
            </w:r>
            <w:proofErr w:type="gramEnd"/>
            <w:r w:rsidRPr="00137CE4">
              <w:t xml:space="preserve"> MOTOSSERRA. REF. 70505</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65,000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7,13000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463,45000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282</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DE PVC - DE 150 MM COM 6 METROS PARA ESGOTO.</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120,000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345,04000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41404,8000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283</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DE PVC RIGIDO PARA ESGOTO PREDIAL - TUBO DE DESCIDA EXTERNO DE PVC PARA CAIXA DE DESCARGA EXTERNA ALTA - 40 MM X 1,60 M</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130,000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36,03000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4683,9000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284</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DE PVC RIGIDO SOLDAVEL - COM DIAMETRO NOMINAL DE 200MM,NA COR BRANCA,PARA SER UTILIZADO EM ESGOTO - VARA 06 METROS</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118,000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470,56000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55526,08000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285</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TUBO PVC RIGIDO PB JS - EM PVC RIGIDO, COM PONTA E BOLSA DE JUNTA SOLDAVEL, COM DIAMETRO EXTERNO NOMINAL DE 110 MM, COM DIAMETRO DE REFERENCIA DE 100 MM (4 POL)</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M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25,000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424,14000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10603,5000 </w:t>
            </w:r>
          </w:p>
        </w:tc>
      </w:tr>
      <w:tr w:rsidR="00A41BED" w:rsidRPr="00137CE4" w:rsidTr="0052766A">
        <w:trPr>
          <w:gridAfter w:val="2"/>
          <w:wAfter w:w="1069" w:type="dxa"/>
          <w:trHeight w:val="255"/>
        </w:trPr>
        <w:tc>
          <w:tcPr>
            <w:tcW w:w="572" w:type="dxa"/>
            <w:tcBorders>
              <w:top w:val="single" w:sz="4" w:space="0" w:color="auto"/>
              <w:left w:val="single" w:sz="4" w:space="0" w:color="auto"/>
              <w:bottom w:val="nil"/>
              <w:right w:val="single" w:sz="4" w:space="0" w:color="auto"/>
            </w:tcBorders>
            <w:shd w:val="clear" w:color="auto" w:fill="auto"/>
            <w:noWrap/>
            <w:vAlign w:val="bottom"/>
            <w:hideMark/>
          </w:tcPr>
          <w:p w:rsidR="00A41BED" w:rsidRPr="00137CE4" w:rsidRDefault="00A41BED" w:rsidP="0008303C">
            <w:r w:rsidRPr="00137CE4">
              <w:t>286</w:t>
            </w:r>
          </w:p>
        </w:tc>
        <w:tc>
          <w:tcPr>
            <w:tcW w:w="2996" w:type="dxa"/>
            <w:gridSpan w:val="3"/>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VALVULA - DE ACO, PARA SER COLOCADA EM RALO DE ESCOAMENTO DA AGUA, COM DIAMETRO DE 1 POLEGADA, FA'BRICACAO CONFORME ABNT (HIDRAULICA)</w:t>
            </w:r>
          </w:p>
        </w:tc>
        <w:tc>
          <w:tcPr>
            <w:tcW w:w="963"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70,000 </w:t>
            </w:r>
          </w:p>
        </w:tc>
        <w:tc>
          <w:tcPr>
            <w:tcW w:w="1056" w:type="dxa"/>
            <w:gridSpan w:val="2"/>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30,9000 </w:t>
            </w:r>
          </w:p>
        </w:tc>
        <w:tc>
          <w:tcPr>
            <w:tcW w:w="1029" w:type="dxa"/>
            <w:tcBorders>
              <w:top w:val="single" w:sz="4" w:space="0" w:color="auto"/>
              <w:left w:val="nil"/>
              <w:bottom w:val="nil"/>
              <w:right w:val="single" w:sz="4" w:space="0" w:color="auto"/>
            </w:tcBorders>
            <w:shd w:val="clear" w:color="auto" w:fill="auto"/>
            <w:noWrap/>
            <w:vAlign w:val="bottom"/>
            <w:hideMark/>
          </w:tcPr>
          <w:p w:rsidR="00A41BED" w:rsidRPr="00137CE4" w:rsidRDefault="00A41BED" w:rsidP="0008303C">
            <w:pPr>
              <w:jc w:val="right"/>
            </w:pPr>
            <w:r w:rsidRPr="00137CE4">
              <w:t xml:space="preserve">2163,000 </w:t>
            </w:r>
          </w:p>
        </w:tc>
      </w:tr>
      <w:tr w:rsidR="00A41BED" w:rsidRPr="00137CE4" w:rsidTr="0052766A">
        <w:trPr>
          <w:gridAfter w:val="2"/>
          <w:wAfter w:w="1069" w:type="dxa"/>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BED" w:rsidRPr="00137CE4" w:rsidRDefault="00A41BED" w:rsidP="0008303C">
            <w:r w:rsidRPr="00137CE4">
              <w:t>287</w:t>
            </w:r>
          </w:p>
        </w:tc>
        <w:tc>
          <w:tcPr>
            <w:tcW w:w="2996" w:type="dxa"/>
            <w:gridSpan w:val="3"/>
            <w:tcBorders>
              <w:top w:val="single" w:sz="4" w:space="0" w:color="auto"/>
              <w:left w:val="nil"/>
              <w:bottom w:val="single" w:sz="4" w:space="0" w:color="auto"/>
              <w:right w:val="single" w:sz="4" w:space="0" w:color="auto"/>
            </w:tcBorders>
            <w:shd w:val="clear" w:color="auto" w:fill="auto"/>
            <w:noWrap/>
            <w:vAlign w:val="bottom"/>
            <w:hideMark/>
          </w:tcPr>
          <w:p w:rsidR="00A41BED" w:rsidRPr="00137CE4" w:rsidRDefault="00A41BED" w:rsidP="0008303C">
            <w:r w:rsidRPr="00137CE4">
              <w:t>VALVULA - DE ACO, PARA SER COLOCADA EM RALO DE ESCOAMENTO DA AGUA, COM DIAMETRO DE 3 1/2¨ X 1 1/2¨, FABRICACAO CONFORME ABNT (HIDRAULICA)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A41BED" w:rsidRPr="00137CE4" w:rsidRDefault="00A41BED" w:rsidP="0008303C">
            <w:r w:rsidRPr="00137CE4">
              <w:t xml:space="preserve">UN   </w:t>
            </w:r>
          </w:p>
        </w:tc>
        <w:tc>
          <w:tcPr>
            <w:tcW w:w="1386" w:type="dxa"/>
            <w:gridSpan w:val="2"/>
            <w:tcBorders>
              <w:top w:val="single" w:sz="4" w:space="0" w:color="auto"/>
              <w:left w:val="nil"/>
              <w:bottom w:val="single" w:sz="4" w:space="0" w:color="auto"/>
              <w:right w:val="single" w:sz="4" w:space="0" w:color="auto"/>
            </w:tcBorders>
            <w:shd w:val="clear" w:color="auto" w:fill="auto"/>
            <w:noWrap/>
            <w:vAlign w:val="bottom"/>
            <w:hideMark/>
          </w:tcPr>
          <w:p w:rsidR="00A41BED" w:rsidRPr="00137CE4" w:rsidRDefault="00A41BED" w:rsidP="0008303C">
            <w:pPr>
              <w:jc w:val="right"/>
            </w:pPr>
            <w:r w:rsidRPr="00137CE4">
              <w:t xml:space="preserve">55,000 </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hideMark/>
          </w:tcPr>
          <w:p w:rsidR="00A41BED" w:rsidRPr="00137CE4" w:rsidRDefault="00A41BED" w:rsidP="0008303C">
            <w:pPr>
              <w:jc w:val="right"/>
            </w:pPr>
            <w:r w:rsidRPr="00137CE4">
              <w:t xml:space="preserve">30,9000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A41BED" w:rsidRPr="00137CE4" w:rsidRDefault="00A41BED" w:rsidP="0008303C">
            <w:pPr>
              <w:jc w:val="right"/>
            </w:pPr>
            <w:r w:rsidRPr="00137CE4">
              <w:t xml:space="preserve">1699,5000 </w:t>
            </w:r>
          </w:p>
        </w:tc>
      </w:tr>
      <w:tr w:rsidR="0052766A" w:rsidRPr="00137CE4" w:rsidTr="0052766A">
        <w:trPr>
          <w:gridAfter w:val="2"/>
          <w:wAfter w:w="1069" w:type="dxa"/>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766A" w:rsidRPr="00137CE4" w:rsidRDefault="0052766A" w:rsidP="0008303C"/>
        </w:tc>
        <w:tc>
          <w:tcPr>
            <w:tcW w:w="2996" w:type="dxa"/>
            <w:gridSpan w:val="3"/>
            <w:tcBorders>
              <w:top w:val="single" w:sz="4" w:space="0" w:color="auto"/>
              <w:left w:val="nil"/>
              <w:bottom w:val="single" w:sz="4" w:space="0" w:color="auto"/>
              <w:right w:val="single" w:sz="4" w:space="0" w:color="auto"/>
            </w:tcBorders>
            <w:shd w:val="clear" w:color="auto" w:fill="auto"/>
            <w:noWrap/>
            <w:vAlign w:val="bottom"/>
          </w:tcPr>
          <w:p w:rsidR="0052766A" w:rsidRPr="00137CE4" w:rsidRDefault="0052766A" w:rsidP="0008303C"/>
        </w:tc>
        <w:tc>
          <w:tcPr>
            <w:tcW w:w="963" w:type="dxa"/>
            <w:tcBorders>
              <w:top w:val="single" w:sz="4" w:space="0" w:color="auto"/>
              <w:left w:val="nil"/>
              <w:bottom w:val="single" w:sz="4" w:space="0" w:color="auto"/>
              <w:right w:val="single" w:sz="4" w:space="0" w:color="auto"/>
            </w:tcBorders>
            <w:shd w:val="clear" w:color="auto" w:fill="auto"/>
            <w:noWrap/>
            <w:vAlign w:val="bottom"/>
          </w:tcPr>
          <w:p w:rsidR="0052766A" w:rsidRPr="00137CE4" w:rsidRDefault="0052766A" w:rsidP="0008303C"/>
        </w:tc>
        <w:tc>
          <w:tcPr>
            <w:tcW w:w="1386" w:type="dxa"/>
            <w:gridSpan w:val="2"/>
            <w:tcBorders>
              <w:top w:val="single" w:sz="4" w:space="0" w:color="auto"/>
              <w:left w:val="nil"/>
              <w:bottom w:val="single" w:sz="4" w:space="0" w:color="auto"/>
              <w:right w:val="single" w:sz="4" w:space="0" w:color="auto"/>
            </w:tcBorders>
            <w:shd w:val="clear" w:color="auto" w:fill="auto"/>
            <w:noWrap/>
            <w:vAlign w:val="bottom"/>
          </w:tcPr>
          <w:p w:rsidR="0052766A" w:rsidRPr="00137CE4" w:rsidRDefault="0052766A" w:rsidP="0008303C">
            <w:pPr>
              <w:jc w:val="right"/>
            </w:pP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tcPr>
          <w:p w:rsidR="0052766A" w:rsidRPr="00137CE4" w:rsidRDefault="0052766A" w:rsidP="0008303C">
            <w:pPr>
              <w:jc w:val="right"/>
            </w:pPr>
          </w:p>
        </w:tc>
        <w:tc>
          <w:tcPr>
            <w:tcW w:w="1029" w:type="dxa"/>
            <w:tcBorders>
              <w:top w:val="single" w:sz="4" w:space="0" w:color="auto"/>
              <w:left w:val="nil"/>
              <w:bottom w:val="single" w:sz="4" w:space="0" w:color="auto"/>
              <w:right w:val="single" w:sz="4" w:space="0" w:color="auto"/>
            </w:tcBorders>
            <w:shd w:val="clear" w:color="auto" w:fill="auto"/>
            <w:noWrap/>
            <w:vAlign w:val="bottom"/>
          </w:tcPr>
          <w:p w:rsidR="0052766A" w:rsidRPr="00137CE4" w:rsidRDefault="0052766A" w:rsidP="0008303C">
            <w:pPr>
              <w:jc w:val="right"/>
            </w:pPr>
          </w:p>
        </w:tc>
      </w:tr>
      <w:tr w:rsidR="00A41BED" w:rsidRPr="00137CE4" w:rsidTr="0052766A">
        <w:trPr>
          <w:trHeight w:val="255"/>
        </w:trPr>
        <w:tc>
          <w:tcPr>
            <w:tcW w:w="572" w:type="dxa"/>
            <w:tcBorders>
              <w:top w:val="nil"/>
              <w:left w:val="nil"/>
              <w:bottom w:val="nil"/>
              <w:right w:val="nil"/>
            </w:tcBorders>
            <w:shd w:val="clear" w:color="auto" w:fill="auto"/>
            <w:noWrap/>
            <w:vAlign w:val="bottom"/>
            <w:hideMark/>
          </w:tcPr>
          <w:p w:rsidR="00A41BED" w:rsidRPr="00137CE4" w:rsidRDefault="00A41BED" w:rsidP="0008303C">
            <w:pPr>
              <w:jc w:val="right"/>
            </w:pPr>
          </w:p>
        </w:tc>
        <w:tc>
          <w:tcPr>
            <w:tcW w:w="802" w:type="dxa"/>
            <w:tcBorders>
              <w:top w:val="nil"/>
              <w:left w:val="nil"/>
              <w:bottom w:val="nil"/>
              <w:right w:val="nil"/>
            </w:tcBorders>
            <w:shd w:val="clear" w:color="auto" w:fill="auto"/>
            <w:noWrap/>
            <w:vAlign w:val="bottom"/>
            <w:hideMark/>
          </w:tcPr>
          <w:p w:rsidR="00A41BED" w:rsidRPr="00137CE4" w:rsidRDefault="00A41BED" w:rsidP="0008303C"/>
        </w:tc>
        <w:tc>
          <w:tcPr>
            <w:tcW w:w="802" w:type="dxa"/>
            <w:tcBorders>
              <w:top w:val="nil"/>
              <w:left w:val="nil"/>
              <w:bottom w:val="nil"/>
              <w:right w:val="nil"/>
            </w:tcBorders>
            <w:shd w:val="clear" w:color="auto" w:fill="auto"/>
            <w:noWrap/>
            <w:vAlign w:val="bottom"/>
            <w:hideMark/>
          </w:tcPr>
          <w:p w:rsidR="00A41BED" w:rsidRPr="00137CE4" w:rsidRDefault="00A41BED" w:rsidP="0008303C"/>
        </w:tc>
        <w:tc>
          <w:tcPr>
            <w:tcW w:w="3064" w:type="dxa"/>
            <w:gridSpan w:val="3"/>
            <w:tcBorders>
              <w:top w:val="nil"/>
              <w:left w:val="nil"/>
              <w:bottom w:val="nil"/>
              <w:right w:val="nil"/>
            </w:tcBorders>
            <w:shd w:val="clear" w:color="auto" w:fill="auto"/>
            <w:noWrap/>
            <w:vAlign w:val="bottom"/>
            <w:hideMark/>
          </w:tcPr>
          <w:p w:rsidR="00A41BED" w:rsidRPr="00137CE4" w:rsidRDefault="00A41BED" w:rsidP="0008303C"/>
        </w:tc>
        <w:tc>
          <w:tcPr>
            <w:tcW w:w="1191" w:type="dxa"/>
            <w:gridSpan w:val="2"/>
            <w:tcBorders>
              <w:top w:val="nil"/>
              <w:left w:val="nil"/>
              <w:bottom w:val="nil"/>
              <w:right w:val="nil"/>
            </w:tcBorders>
            <w:shd w:val="clear" w:color="auto" w:fill="auto"/>
            <w:noWrap/>
            <w:vAlign w:val="bottom"/>
            <w:hideMark/>
          </w:tcPr>
          <w:p w:rsidR="00A41BED" w:rsidRPr="00137CE4" w:rsidRDefault="00A41BED" w:rsidP="0008303C"/>
        </w:tc>
        <w:tc>
          <w:tcPr>
            <w:tcW w:w="1571" w:type="dxa"/>
            <w:gridSpan w:val="2"/>
            <w:tcBorders>
              <w:top w:val="nil"/>
              <w:left w:val="nil"/>
              <w:bottom w:val="nil"/>
              <w:right w:val="nil"/>
            </w:tcBorders>
            <w:shd w:val="clear" w:color="auto" w:fill="auto"/>
            <w:noWrap/>
            <w:vAlign w:val="bottom"/>
            <w:hideMark/>
          </w:tcPr>
          <w:p w:rsidR="00A41BED" w:rsidRPr="00137CE4" w:rsidRDefault="00A41BED" w:rsidP="0008303C"/>
        </w:tc>
        <w:tc>
          <w:tcPr>
            <w:tcW w:w="312" w:type="dxa"/>
            <w:tcBorders>
              <w:top w:val="nil"/>
              <w:left w:val="nil"/>
              <w:bottom w:val="nil"/>
              <w:right w:val="nil"/>
            </w:tcBorders>
            <w:shd w:val="clear" w:color="auto" w:fill="auto"/>
            <w:noWrap/>
            <w:vAlign w:val="bottom"/>
          </w:tcPr>
          <w:p w:rsidR="00A41BED" w:rsidRPr="00137CE4" w:rsidRDefault="00A41BED" w:rsidP="0008303C">
            <w:pPr>
              <w:rPr>
                <w:b/>
                <w:bCs/>
              </w:rPr>
            </w:pPr>
          </w:p>
        </w:tc>
        <w:tc>
          <w:tcPr>
            <w:tcW w:w="757" w:type="dxa"/>
            <w:tcBorders>
              <w:top w:val="nil"/>
              <w:left w:val="nil"/>
              <w:bottom w:val="nil"/>
              <w:right w:val="nil"/>
            </w:tcBorders>
            <w:shd w:val="clear" w:color="auto" w:fill="auto"/>
            <w:noWrap/>
            <w:vAlign w:val="bottom"/>
          </w:tcPr>
          <w:p w:rsidR="00A41BED" w:rsidRPr="00137CE4" w:rsidRDefault="00A41BED" w:rsidP="0008303C">
            <w:pPr>
              <w:jc w:val="right"/>
              <w:rPr>
                <w:b/>
                <w:bCs/>
              </w:rPr>
            </w:pPr>
          </w:p>
        </w:tc>
      </w:tr>
    </w:tbl>
    <w:p w:rsidR="0052766A" w:rsidRPr="0052766A" w:rsidRDefault="0052766A" w:rsidP="0052766A">
      <w:pPr>
        <w:spacing w:line="360" w:lineRule="auto"/>
        <w:jc w:val="both"/>
        <w:rPr>
          <w:b/>
        </w:rPr>
      </w:pPr>
      <w:r w:rsidRPr="00137CE4">
        <w:rPr>
          <w:b/>
        </w:rPr>
        <w:t>7</w:t>
      </w:r>
      <w:r w:rsidRPr="0052766A">
        <w:rPr>
          <w:b/>
        </w:rPr>
        <w:t>.</w:t>
      </w:r>
      <w:r w:rsidRPr="0052766A">
        <w:rPr>
          <w:b/>
        </w:rPr>
        <w:tab/>
        <w:t>DAS CONDIÇÕES PARA EXECUÇÃO DO FORNECIMENTO, DOS PRAZOS E DOS LOCAIS</w:t>
      </w:r>
    </w:p>
    <w:p w:rsidR="0052766A" w:rsidRPr="0052766A" w:rsidRDefault="0052766A" w:rsidP="0052766A">
      <w:pPr>
        <w:spacing w:line="360" w:lineRule="auto"/>
        <w:jc w:val="both"/>
      </w:pPr>
    </w:p>
    <w:p w:rsidR="0052766A" w:rsidRPr="0052766A" w:rsidRDefault="0052766A" w:rsidP="0052766A">
      <w:pPr>
        <w:spacing w:line="360" w:lineRule="auto"/>
        <w:jc w:val="both"/>
      </w:pPr>
      <w:r w:rsidRPr="00137CE4">
        <w:rPr>
          <w:b/>
          <w:bCs/>
        </w:rPr>
        <w:t>7</w:t>
      </w:r>
      <w:r w:rsidRPr="0052766A">
        <w:rPr>
          <w:b/>
          <w:bCs/>
        </w:rPr>
        <w:t xml:space="preserve">.1. </w:t>
      </w:r>
      <w:r w:rsidRPr="0052766A">
        <w:t xml:space="preserve">O objeto desta licitação refere-se a uma estimativa de utilização dos produtos, </w:t>
      </w:r>
      <w:r w:rsidRPr="0052766A">
        <w:rPr>
          <w:b/>
          <w:bCs/>
        </w:rPr>
        <w:t>a serem aplicadas durante 12 (doze) meses</w:t>
      </w:r>
      <w:r w:rsidRPr="0052766A">
        <w:t xml:space="preserve">; assim, não poderão ser executados em uma única parcela, devendo haver execuções parciais, de forma a atender as quantidades estipuladas nos pedidos parciais/requisições emitidas pelo Órgão solicitante. </w:t>
      </w:r>
    </w:p>
    <w:p w:rsidR="0052766A" w:rsidRPr="0052766A" w:rsidRDefault="0052766A" w:rsidP="0052766A">
      <w:pPr>
        <w:spacing w:line="360" w:lineRule="auto"/>
        <w:jc w:val="both"/>
      </w:pPr>
      <w:r w:rsidRPr="00137CE4">
        <w:rPr>
          <w:b/>
          <w:bCs/>
        </w:rPr>
        <w:t>7</w:t>
      </w:r>
      <w:r w:rsidRPr="0052766A">
        <w:rPr>
          <w:b/>
          <w:bCs/>
        </w:rPr>
        <w:t xml:space="preserve">.2. </w:t>
      </w:r>
      <w:r w:rsidRPr="0052766A">
        <w:t xml:space="preserve">A licitante vencedora deverá fornecer o objeto em estrita conformidade com disposições e especificações do edital da licitação, de acordo com o Termo de Referência e à proposta de preços apresentada. </w:t>
      </w:r>
    </w:p>
    <w:p w:rsidR="0052766A" w:rsidRPr="0052766A" w:rsidRDefault="0052766A" w:rsidP="0052766A">
      <w:pPr>
        <w:spacing w:line="360" w:lineRule="auto"/>
        <w:jc w:val="both"/>
      </w:pPr>
      <w:r w:rsidRPr="00137CE4">
        <w:rPr>
          <w:b/>
          <w:bCs/>
        </w:rPr>
        <w:t>7</w:t>
      </w:r>
      <w:r w:rsidRPr="0052766A">
        <w:rPr>
          <w:b/>
          <w:bCs/>
        </w:rPr>
        <w:t xml:space="preserve">.3. Para fornecimento dos produtos, registrados na ARP-Ata de Registros de Preços, que deverá estar devidamente assinada e publicada, nos termos legais, </w:t>
      </w:r>
      <w:r w:rsidRPr="0052766A">
        <w:t xml:space="preserve">será celebrado o Contrato ou Nota de Empenho ou ainda Autorização de Fornecimento específico a critério da Administração. </w:t>
      </w:r>
    </w:p>
    <w:p w:rsidR="0052766A" w:rsidRPr="0052766A" w:rsidRDefault="0052766A" w:rsidP="0052766A">
      <w:pPr>
        <w:spacing w:line="360" w:lineRule="auto"/>
        <w:jc w:val="both"/>
      </w:pPr>
      <w:r w:rsidRPr="00137CE4">
        <w:rPr>
          <w:b/>
          <w:bCs/>
        </w:rPr>
        <w:t>7</w:t>
      </w:r>
      <w:r w:rsidRPr="0052766A">
        <w:rPr>
          <w:b/>
          <w:bCs/>
        </w:rPr>
        <w:t xml:space="preserve">.4. </w:t>
      </w:r>
      <w:r w:rsidRPr="0052766A">
        <w:t xml:space="preserve">A empresa vencedora deverá entregar os materiais mediante Nota de Empenho e requisição das compras, </w:t>
      </w:r>
      <w:r w:rsidRPr="0052766A">
        <w:rPr>
          <w:b/>
          <w:bCs/>
        </w:rPr>
        <w:t>pelo período de 12 (doze) meses</w:t>
      </w:r>
      <w:r w:rsidRPr="0052766A">
        <w:t xml:space="preserve">, contados da data de assinatura da Ata de Registro de Preços; </w:t>
      </w:r>
    </w:p>
    <w:p w:rsidR="0052766A" w:rsidRPr="0052766A" w:rsidRDefault="0052766A" w:rsidP="0052766A">
      <w:pPr>
        <w:spacing w:line="360" w:lineRule="auto"/>
        <w:jc w:val="both"/>
      </w:pPr>
      <w:r w:rsidRPr="00137CE4">
        <w:rPr>
          <w:b/>
          <w:bCs/>
        </w:rPr>
        <w:t>7</w:t>
      </w:r>
      <w:r w:rsidRPr="0052766A">
        <w:rPr>
          <w:b/>
          <w:bCs/>
        </w:rPr>
        <w:t xml:space="preserve">.5. A entrega dos produtos, será de forma parcelada, </w:t>
      </w:r>
      <w:r w:rsidRPr="0052766A">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52766A" w:rsidRPr="0052766A" w:rsidRDefault="0052766A" w:rsidP="0052766A">
      <w:pPr>
        <w:spacing w:line="360" w:lineRule="auto"/>
        <w:jc w:val="both"/>
      </w:pPr>
      <w:r w:rsidRPr="00137CE4">
        <w:rPr>
          <w:b/>
          <w:bCs/>
        </w:rPr>
        <w:t>7</w:t>
      </w:r>
      <w:r w:rsidRPr="0052766A">
        <w:rPr>
          <w:b/>
          <w:bCs/>
        </w:rPr>
        <w:t xml:space="preserve">.6. </w:t>
      </w:r>
      <w:r w:rsidRPr="0052766A">
        <w:t xml:space="preserve">A contratada deverá efetuar a entrega dos produtos, impreterivelmente, na quantidade total solicitada, no </w:t>
      </w:r>
      <w:r w:rsidRPr="0052766A">
        <w:rPr>
          <w:b/>
          <w:bCs/>
        </w:rPr>
        <w:t>prazo máximo de 10 (DEZ) dias corridos</w:t>
      </w:r>
      <w:r w:rsidRPr="0052766A">
        <w:t xml:space="preserve">, contados do recebimento da requisição e nota de empenho, salvo se houver pedido formal de prorrogação deste, devidamente justificado pelo licitante/contratado e acatado pela ADMINISTRAÇÃO MUNICIPAL. </w:t>
      </w:r>
    </w:p>
    <w:p w:rsidR="0052766A" w:rsidRPr="0052766A" w:rsidRDefault="0052766A" w:rsidP="0052766A">
      <w:pPr>
        <w:spacing w:line="360" w:lineRule="auto"/>
        <w:jc w:val="both"/>
      </w:pPr>
      <w:r w:rsidRPr="00137CE4">
        <w:rPr>
          <w:b/>
          <w:bCs/>
        </w:rPr>
        <w:t>7</w:t>
      </w:r>
      <w:r w:rsidRPr="0052766A">
        <w:rPr>
          <w:b/>
          <w:bCs/>
        </w:rPr>
        <w:t xml:space="preserve">.7. No ato da entrega, os materiais serão analisados em sua totalidade, sendo que aquele (s) que não </w:t>
      </w:r>
      <w:proofErr w:type="gramStart"/>
      <w:r w:rsidRPr="0052766A">
        <w:rPr>
          <w:b/>
          <w:bCs/>
        </w:rPr>
        <w:t>satisfazer(</w:t>
      </w:r>
      <w:proofErr w:type="gramEnd"/>
      <w:r w:rsidRPr="0052766A">
        <w:rPr>
          <w:b/>
          <w:bCs/>
        </w:rPr>
        <w:t>em) à especificação exigida ser(</w:t>
      </w:r>
      <w:proofErr w:type="spellStart"/>
      <w:r w:rsidRPr="0052766A">
        <w:rPr>
          <w:b/>
          <w:bCs/>
        </w:rPr>
        <w:t>ão</w:t>
      </w:r>
      <w:proofErr w:type="spellEnd"/>
      <w:r w:rsidRPr="0052766A">
        <w:rPr>
          <w:b/>
          <w:bCs/>
        </w:rPr>
        <w:t xml:space="preserve">) devolvido(s), à contratada. </w:t>
      </w:r>
    </w:p>
    <w:p w:rsidR="0052766A" w:rsidRPr="0052766A" w:rsidRDefault="0052766A" w:rsidP="0052766A">
      <w:pPr>
        <w:spacing w:line="360" w:lineRule="auto"/>
        <w:jc w:val="both"/>
      </w:pPr>
      <w:r w:rsidRPr="00137CE4">
        <w:rPr>
          <w:b/>
          <w:bCs/>
        </w:rPr>
        <w:t>7</w:t>
      </w:r>
      <w:r w:rsidRPr="0052766A">
        <w:rPr>
          <w:b/>
          <w:bCs/>
        </w:rPr>
        <w:t xml:space="preserve">.8. </w:t>
      </w:r>
      <w:r w:rsidRPr="0052766A">
        <w:t xml:space="preserve">Verificada alguma falha no fornecimento, a Contratada obriga-se a reparar, corrigir, remover, reconstruir, ou substituir, os produtos entregues e não aceitos pelo Contratante, em função da existência de irregularidades, incorreções, </w:t>
      </w:r>
      <w:r w:rsidRPr="0052766A">
        <w:rPr>
          <w:b/>
          <w:bCs/>
        </w:rPr>
        <w:t>no prazo de 48 (quarenta e oito) horas</w:t>
      </w:r>
      <w:r w:rsidRPr="0052766A">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52766A" w:rsidRPr="0052766A" w:rsidRDefault="0052766A" w:rsidP="0052766A">
      <w:pPr>
        <w:spacing w:line="360" w:lineRule="auto"/>
        <w:jc w:val="both"/>
      </w:pPr>
      <w:r w:rsidRPr="00137CE4">
        <w:rPr>
          <w:b/>
          <w:bCs/>
        </w:rPr>
        <w:lastRenderedPageBreak/>
        <w:t>7</w:t>
      </w:r>
      <w:r w:rsidRPr="0052766A">
        <w:rPr>
          <w:b/>
          <w:bCs/>
        </w:rPr>
        <w:t xml:space="preserve">.9. </w:t>
      </w:r>
      <w:r w:rsidRPr="0052766A">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52766A" w:rsidRPr="0052766A" w:rsidRDefault="0052766A" w:rsidP="0052766A">
      <w:pPr>
        <w:spacing w:line="360" w:lineRule="auto"/>
        <w:jc w:val="both"/>
      </w:pPr>
      <w:r w:rsidRPr="00137CE4">
        <w:rPr>
          <w:b/>
          <w:bCs/>
        </w:rPr>
        <w:t>7</w:t>
      </w:r>
      <w:r w:rsidRPr="0052766A">
        <w:rPr>
          <w:b/>
          <w:bCs/>
        </w:rPr>
        <w:t xml:space="preserve">.10. </w:t>
      </w:r>
      <w:r w:rsidRPr="0052766A">
        <w:t xml:space="preserve">Durante o prazo de validade desta Ata de Registro de Preço, a </w:t>
      </w:r>
      <w:r w:rsidRPr="0052766A">
        <w:rPr>
          <w:b/>
          <w:bCs/>
        </w:rPr>
        <w:t xml:space="preserve">CONTRATANTE </w:t>
      </w:r>
      <w:r w:rsidRPr="0052766A">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52766A" w:rsidRPr="0052766A" w:rsidRDefault="0052766A" w:rsidP="0052766A">
      <w:pPr>
        <w:spacing w:line="360" w:lineRule="auto"/>
        <w:jc w:val="both"/>
      </w:pPr>
      <w:r w:rsidRPr="00137CE4">
        <w:rPr>
          <w:b/>
          <w:bCs/>
        </w:rPr>
        <w:t>7</w:t>
      </w:r>
      <w:r w:rsidRPr="0052766A">
        <w:rPr>
          <w:b/>
          <w:bCs/>
        </w:rPr>
        <w:t>.</w:t>
      </w:r>
      <w:r w:rsidRPr="00137CE4">
        <w:rPr>
          <w:b/>
          <w:bCs/>
        </w:rPr>
        <w:t>11</w:t>
      </w:r>
      <w:r w:rsidRPr="0052766A">
        <w:rPr>
          <w:b/>
          <w:bCs/>
        </w:rPr>
        <w:t xml:space="preserve">. </w:t>
      </w:r>
      <w:r w:rsidRPr="0052766A">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137CE4">
        <w:rPr>
          <w:b/>
        </w:rPr>
        <w:t>8</w:t>
      </w:r>
      <w:r w:rsidRPr="0052766A">
        <w:rPr>
          <w:b/>
        </w:rPr>
        <w:t>.</w:t>
      </w:r>
      <w:r w:rsidRPr="0052766A">
        <w:rPr>
          <w:b/>
        </w:rPr>
        <w:tab/>
        <w:t>QUANTIDADE DE UNIDADES A SEREM COTADAS E ADQUIRIDAS</w:t>
      </w:r>
    </w:p>
    <w:p w:rsidR="0052766A" w:rsidRPr="0052766A" w:rsidRDefault="0052766A" w:rsidP="0052766A">
      <w:pPr>
        <w:spacing w:line="360" w:lineRule="auto"/>
        <w:jc w:val="both"/>
      </w:pPr>
      <w:r w:rsidRPr="00137CE4">
        <w:t>8</w:t>
      </w:r>
      <w:r w:rsidRPr="0052766A">
        <w:t>.1.</w:t>
      </w:r>
      <w:r w:rsidRPr="0052766A">
        <w:tab/>
        <w:t>Os licitantes devem ofertar proposta para toda a quantidade constante de cada item especificado no Anexo III, deste Termo de Referência.</w:t>
      </w:r>
    </w:p>
    <w:p w:rsidR="0052766A" w:rsidRPr="00137CE4" w:rsidRDefault="0052766A" w:rsidP="0052766A">
      <w:pPr>
        <w:spacing w:line="360" w:lineRule="auto"/>
        <w:jc w:val="both"/>
      </w:pPr>
      <w:r w:rsidRPr="00137CE4">
        <w:t>8</w:t>
      </w:r>
      <w:r w:rsidRPr="0052766A">
        <w:t>.2.</w:t>
      </w:r>
      <w:r w:rsidRPr="0052766A">
        <w:tab/>
        <w:t xml:space="preserve">Para o Registro de Preços do presente objeto, o município de </w:t>
      </w:r>
      <w:r w:rsidRPr="0052766A">
        <w:rPr>
          <w:bCs/>
        </w:rPr>
        <w:t>Barra do Bugres</w:t>
      </w:r>
      <w:r w:rsidRPr="0052766A">
        <w:t>, não está prevendo o estabelecimento de quantidades mínimas a serem adquiridas.</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137CE4">
        <w:rPr>
          <w:b/>
        </w:rPr>
        <w:t>9</w:t>
      </w:r>
      <w:r w:rsidRPr="0052766A">
        <w:rPr>
          <w:b/>
        </w:rPr>
        <w:t>.</w:t>
      </w:r>
      <w:r w:rsidRPr="0052766A">
        <w:rPr>
          <w:b/>
        </w:rPr>
        <w:tab/>
        <w:t>DA GESTÃO DOS PREÇOS REGISTRADOS</w:t>
      </w:r>
    </w:p>
    <w:p w:rsidR="0052766A" w:rsidRPr="0052766A" w:rsidRDefault="0052766A" w:rsidP="0052766A">
      <w:pPr>
        <w:spacing w:line="360" w:lineRule="auto"/>
        <w:jc w:val="both"/>
      </w:pPr>
      <w:r w:rsidRPr="00137CE4">
        <w:t>9</w:t>
      </w:r>
      <w:r w:rsidRPr="0052766A">
        <w:t>.1.</w:t>
      </w:r>
      <w:r w:rsidRPr="0052766A">
        <w:tab/>
        <w:t>Caberá à Secretaria de Administração, através da Comissão Permanente de Licitação, a gestão dos preços registrados, verificada a adequação destes aos praticados pelo mercado e às necessidades demandadas pela Administração municipal;</w:t>
      </w:r>
    </w:p>
    <w:p w:rsidR="0052766A" w:rsidRPr="00137CE4" w:rsidRDefault="0052766A" w:rsidP="0052766A">
      <w:pPr>
        <w:spacing w:line="360" w:lineRule="auto"/>
        <w:jc w:val="both"/>
      </w:pPr>
      <w:r w:rsidRPr="0052766A">
        <w:t>8.2.</w:t>
      </w:r>
      <w:r w:rsidRPr="0052766A">
        <w:tab/>
        <w:t>O gerenciamento e a fiscalização da contratação decorrentes do edital, caberão respectivamente à Secretaria Municipal de saúde, que determinarão o que for necessário para regularizar faltas ou defeitos, nos termos do art. 67, da Lei Federal nº 8.666/93 e, na sua falta ou impedimento, pelo seu substituto legal.</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137CE4">
        <w:rPr>
          <w:b/>
        </w:rPr>
        <w:t>10</w:t>
      </w:r>
      <w:r w:rsidRPr="0052766A">
        <w:rPr>
          <w:b/>
        </w:rPr>
        <w:t>.</w:t>
      </w:r>
      <w:r w:rsidRPr="0052766A">
        <w:rPr>
          <w:b/>
        </w:rPr>
        <w:tab/>
        <w:t>DAS CONDIÇÕES DE RECEBIMENTO DO OBJETO</w:t>
      </w:r>
    </w:p>
    <w:p w:rsidR="0052766A" w:rsidRPr="0052766A" w:rsidRDefault="0052766A" w:rsidP="0052766A">
      <w:pPr>
        <w:spacing w:line="360" w:lineRule="auto"/>
        <w:jc w:val="both"/>
      </w:pPr>
      <w:r w:rsidRPr="00137CE4">
        <w:t>10</w:t>
      </w:r>
      <w:r w:rsidRPr="0052766A">
        <w:t>.1.</w:t>
      </w:r>
      <w:r w:rsidRPr="0052766A">
        <w:tab/>
        <w:t xml:space="preserve">O objeto da presente licitação será recebido pela Secretaria requisitante dos materiais, através de servidores designados, mediante Termo de Recebimento da efetiva </w:t>
      </w:r>
      <w:r w:rsidRPr="0052766A">
        <w:rPr>
          <w:rFonts w:eastAsiaTheme="minorHAnsi"/>
          <w:lang w:eastAsia="en-US"/>
        </w:rPr>
        <w:t>entrega do material</w:t>
      </w:r>
      <w:r w:rsidRPr="0052766A">
        <w:t xml:space="preserve"> e deverá atestar seu recebimento.</w:t>
      </w:r>
    </w:p>
    <w:p w:rsidR="0052766A" w:rsidRPr="0052766A" w:rsidRDefault="0052766A" w:rsidP="0052766A">
      <w:pPr>
        <w:spacing w:line="360" w:lineRule="auto"/>
        <w:jc w:val="both"/>
      </w:pPr>
      <w:r w:rsidRPr="00137CE4">
        <w:t>10</w:t>
      </w:r>
      <w:r w:rsidRPr="0052766A">
        <w:t>.1.1.</w:t>
      </w:r>
      <w:r w:rsidRPr="0052766A">
        <w:tab/>
        <w:t>Os materiais serão recebidos da seguinte forma:</w:t>
      </w:r>
    </w:p>
    <w:p w:rsidR="0052766A" w:rsidRPr="0052766A" w:rsidRDefault="0052766A" w:rsidP="0052766A">
      <w:pPr>
        <w:spacing w:line="360" w:lineRule="auto"/>
        <w:jc w:val="both"/>
      </w:pPr>
      <w:proofErr w:type="gramStart"/>
      <w:r w:rsidRPr="0052766A">
        <w:lastRenderedPageBreak/>
        <w:t>a</w:t>
      </w:r>
      <w:proofErr w:type="gramEnd"/>
      <w:r w:rsidRPr="0052766A">
        <w:t>). Provisoriamente, no ato da entrega por Servidor, ou Comissão, que procederá a conferência de sua conformidade com as especificações, caso não haja qualquer impropriedade explícita, será aceito esse recebimento;</w:t>
      </w:r>
    </w:p>
    <w:p w:rsidR="0052766A" w:rsidRPr="0052766A" w:rsidRDefault="0052766A" w:rsidP="0052766A">
      <w:pPr>
        <w:spacing w:line="360" w:lineRule="auto"/>
        <w:jc w:val="both"/>
      </w:pPr>
      <w:r w:rsidRPr="0052766A">
        <w:t>b)</w:t>
      </w:r>
      <w:r w:rsidRPr="0052766A">
        <w:tab/>
        <w:t>Definitivamente, em até 03 (três) dias úteis, após o recebimento provisório, mediante, “atesto” na nota fiscal/fatura, depois de comprovada a adequação aos termos contratuais e aferição do direito ao pagamento.</w:t>
      </w:r>
    </w:p>
    <w:p w:rsidR="0052766A" w:rsidRPr="0052766A" w:rsidRDefault="0052766A" w:rsidP="0052766A">
      <w:pPr>
        <w:spacing w:line="360" w:lineRule="auto"/>
        <w:jc w:val="both"/>
      </w:pPr>
      <w:r w:rsidRPr="00137CE4">
        <w:t>10</w:t>
      </w:r>
      <w:r w:rsidRPr="0052766A">
        <w:t>.2.</w:t>
      </w:r>
      <w:r w:rsidRPr="0052766A">
        <w:tab/>
        <w:t>O recebimento e a aceitação do objeto desta licitação, estão condicionados ao enquadramento nas especificações do objeto, descritas no Termo de Referência (Anexos III) e obedecerão ao disposto no Art. 73, incisos I e II, e seus parágrafos da Lei n. º 8.666/93, no que lhes for aplicável.</w:t>
      </w:r>
    </w:p>
    <w:p w:rsidR="0052766A" w:rsidRPr="0052766A" w:rsidRDefault="0052766A" w:rsidP="0052766A">
      <w:pPr>
        <w:spacing w:line="360" w:lineRule="auto"/>
        <w:jc w:val="both"/>
      </w:pPr>
      <w:r w:rsidRPr="00137CE4">
        <w:t>10</w:t>
      </w:r>
      <w:r w:rsidRPr="0052766A">
        <w:t>.3.</w:t>
      </w:r>
      <w:r w:rsidRPr="0052766A">
        <w:tab/>
        <w:t>O recebimento definitivo dos materiais, objeto deste Termo, não exclui qualquer responsabilidade do</w:t>
      </w:r>
    </w:p>
    <w:p w:rsidR="0052766A" w:rsidRPr="0052766A" w:rsidRDefault="0052766A" w:rsidP="0052766A">
      <w:pPr>
        <w:spacing w:line="360" w:lineRule="auto"/>
        <w:jc w:val="both"/>
      </w:pPr>
      <w:r w:rsidRPr="0052766A">
        <w:t>FORNECEDOR REGISTRADO pela qualidade dos materiais fornecidos;</w:t>
      </w:r>
    </w:p>
    <w:p w:rsidR="0052766A" w:rsidRPr="0052766A" w:rsidRDefault="0052766A" w:rsidP="0052766A">
      <w:pPr>
        <w:spacing w:line="360" w:lineRule="auto"/>
        <w:jc w:val="both"/>
      </w:pPr>
      <w:r w:rsidRPr="00137CE4">
        <w:t>10</w:t>
      </w:r>
      <w:r w:rsidRPr="0052766A">
        <w:t>.4.</w:t>
      </w:r>
      <w:r w:rsidRPr="0052766A">
        <w:tab/>
        <w:t xml:space="preserve">O Município reserva para si o direito de recusar o </w:t>
      </w:r>
      <w:r w:rsidRPr="0052766A">
        <w:rPr>
          <w:rFonts w:eastAsiaTheme="minorHAnsi"/>
          <w:lang w:eastAsia="en-US"/>
        </w:rPr>
        <w:t>material</w:t>
      </w:r>
      <w:r w:rsidRPr="0052766A">
        <w:t xml:space="preserve"> entregue em desacordo com a ata, devendo estes ser refeitos, às expensas do FORNECEDOR REGISTRADO, sem que isto lhe agregue direito ao recebimento de adicionais.</w:t>
      </w:r>
    </w:p>
    <w:p w:rsidR="0052766A" w:rsidRPr="0052766A" w:rsidRDefault="0052766A" w:rsidP="0052766A">
      <w:pPr>
        <w:spacing w:line="360" w:lineRule="auto"/>
        <w:jc w:val="both"/>
      </w:pPr>
      <w:r w:rsidRPr="00137CE4">
        <w:t>10</w:t>
      </w:r>
      <w:r w:rsidRPr="0052766A">
        <w:t>.5.</w:t>
      </w:r>
      <w:r w:rsidRPr="0052766A">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52766A" w:rsidRPr="0052766A" w:rsidRDefault="0052766A" w:rsidP="0052766A">
      <w:pPr>
        <w:spacing w:line="360" w:lineRule="auto"/>
        <w:jc w:val="both"/>
      </w:pPr>
      <w:r w:rsidRPr="00137CE4">
        <w:t>10</w:t>
      </w:r>
      <w:r w:rsidRPr="0052766A">
        <w:t>.6.</w:t>
      </w:r>
      <w:r w:rsidRPr="0052766A">
        <w:tab/>
        <w:t>O Município reserva para si o direito de recusar os materiais executados em desacordo com a ata, devendo estes serem refeitos, às expensas do FORNECEDOR REGISTRADO, sem que isto lhe agregue direito ao recebimento de adicionais.</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137CE4">
        <w:rPr>
          <w:b/>
        </w:rPr>
        <w:t>11</w:t>
      </w:r>
      <w:r w:rsidRPr="0052766A">
        <w:rPr>
          <w:b/>
        </w:rPr>
        <w:t>.</w:t>
      </w:r>
      <w:r w:rsidRPr="0052766A">
        <w:rPr>
          <w:b/>
        </w:rPr>
        <w:tab/>
        <w:t>DA FORMA DE PAGAMENTO</w:t>
      </w:r>
    </w:p>
    <w:p w:rsidR="0052766A" w:rsidRPr="0052766A" w:rsidRDefault="0052766A" w:rsidP="0052766A">
      <w:pPr>
        <w:spacing w:line="360" w:lineRule="auto"/>
        <w:jc w:val="both"/>
      </w:pPr>
      <w:r w:rsidRPr="0052766A">
        <w:t xml:space="preserve"> 1</w:t>
      </w:r>
      <w:r w:rsidRPr="00137CE4">
        <w:t>1</w:t>
      </w:r>
      <w:r w:rsidRPr="0052766A">
        <w:t>.1.</w:t>
      </w:r>
      <w:r w:rsidRPr="0052766A">
        <w:tab/>
        <w:t xml:space="preserve">Após a </w:t>
      </w:r>
      <w:r w:rsidRPr="0052766A">
        <w:rPr>
          <w:rFonts w:eastAsiaTheme="minorHAnsi"/>
          <w:lang w:eastAsia="en-US"/>
        </w:rPr>
        <w:t>entrega do material</w:t>
      </w:r>
      <w:r w:rsidRPr="0052766A">
        <w:t>, o FORNECEDOR REGISTRADO deverá enviar ao CONTRATANTE a Nota Fiscal, correspondente ao volume de material entregue para conferência e aprovação, através do servidor responsável legalmente constituído para este fim;</w:t>
      </w:r>
    </w:p>
    <w:p w:rsidR="0052766A" w:rsidRPr="0052766A" w:rsidRDefault="0052766A" w:rsidP="0052766A">
      <w:pPr>
        <w:spacing w:line="360" w:lineRule="auto"/>
        <w:jc w:val="both"/>
      </w:pPr>
      <w:r w:rsidRPr="0052766A">
        <w:t>1</w:t>
      </w:r>
      <w:r w:rsidRPr="00137CE4">
        <w:t>1</w:t>
      </w:r>
      <w:r w:rsidRPr="0052766A">
        <w:t>.2.</w:t>
      </w:r>
      <w:r w:rsidRPr="0052766A">
        <w:tab/>
        <w:t xml:space="preserve">Pela </w:t>
      </w:r>
      <w:r w:rsidRPr="0052766A">
        <w:rPr>
          <w:rFonts w:eastAsiaTheme="minorHAnsi"/>
          <w:lang w:eastAsia="en-US"/>
        </w:rPr>
        <w:t>entrega do material</w:t>
      </w:r>
      <w:r w:rsidRPr="0052766A">
        <w:t>, quando devidamente solicitados, e executados, pagará ao FORNECEDOR REGISTRADO o valor constante em sua proposta comercial, sem qualquer ônus ou acréscimo;</w:t>
      </w:r>
    </w:p>
    <w:p w:rsidR="0052766A" w:rsidRPr="0052766A" w:rsidRDefault="0052766A" w:rsidP="0052766A">
      <w:pPr>
        <w:spacing w:line="360" w:lineRule="auto"/>
        <w:jc w:val="both"/>
      </w:pPr>
      <w:r w:rsidRPr="0052766A">
        <w:t>1</w:t>
      </w:r>
      <w:r w:rsidRPr="00137CE4">
        <w:t>1</w:t>
      </w:r>
      <w:r w:rsidRPr="0052766A">
        <w:t>.3.</w:t>
      </w:r>
      <w:r w:rsidRPr="0052766A">
        <w:tab/>
        <w:t xml:space="preserve">É concedido um prazo de 03 (três) dias úteis, contados da data da protocolização da Nota Fiscal dos materiais e RECIBO da contratada com as credenciadas e as notas ficais dos </w:t>
      </w:r>
      <w:r w:rsidRPr="0052766A">
        <w:lastRenderedPageBreak/>
        <w:t xml:space="preserve">materiais perante o Município de </w:t>
      </w:r>
      <w:r w:rsidRPr="0052766A">
        <w:rPr>
          <w:bCs/>
        </w:rPr>
        <w:t xml:space="preserve">Barra do Bugres </w:t>
      </w:r>
      <w:r w:rsidRPr="0052766A">
        <w:t>/MT, através da Secretaria ordenadora da despesa, para conferência e aprovação do recebimento definitivo do objeto deste Edital.</w:t>
      </w:r>
    </w:p>
    <w:p w:rsidR="0052766A" w:rsidRPr="0052766A" w:rsidRDefault="0052766A" w:rsidP="0052766A">
      <w:pPr>
        <w:spacing w:line="360" w:lineRule="auto"/>
        <w:jc w:val="both"/>
      </w:pPr>
      <w:r w:rsidRPr="0052766A">
        <w:t>1</w:t>
      </w:r>
      <w:r w:rsidRPr="00137CE4">
        <w:t>1</w:t>
      </w:r>
      <w:r w:rsidRPr="0052766A">
        <w:t>.4.</w:t>
      </w:r>
      <w:r w:rsidRPr="0052766A">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52766A" w:rsidRPr="0052766A" w:rsidRDefault="0052766A" w:rsidP="0052766A">
      <w:pPr>
        <w:spacing w:line="360" w:lineRule="auto"/>
        <w:jc w:val="both"/>
      </w:pPr>
      <w:r w:rsidRPr="0052766A">
        <w:t>1</w:t>
      </w:r>
      <w:r w:rsidRPr="00137CE4">
        <w:t>1</w:t>
      </w:r>
      <w:r w:rsidRPr="0052766A">
        <w:t>.5.</w:t>
      </w:r>
      <w:r w:rsidRPr="0052766A">
        <w:tab/>
        <w:t>Os pagamentos serão creditados em favor da contratada, por meio de depósito Bancário em conta corrente indicada na proposta, contendo o nome do banco, agência, localidade e número da conta corrente em que deverá ser efetivado o crédito.</w:t>
      </w:r>
    </w:p>
    <w:p w:rsidR="0052766A" w:rsidRPr="0052766A" w:rsidRDefault="0052766A" w:rsidP="0052766A">
      <w:pPr>
        <w:spacing w:line="360" w:lineRule="auto"/>
        <w:jc w:val="both"/>
      </w:pPr>
      <w:r w:rsidRPr="0052766A">
        <w:t>1</w:t>
      </w:r>
      <w:r w:rsidRPr="00137CE4">
        <w:t>1</w:t>
      </w:r>
      <w:r w:rsidRPr="0052766A">
        <w:t>.6.</w:t>
      </w:r>
      <w:r w:rsidRPr="0052766A">
        <w:tab/>
        <w:t>Na ocorrência de rejeição da nota Fiscal/Recibo, motivada por erros ou incorreções, o prazo estipulado no subitem anterior passará a ser contado a partir da data da sua reapresentação.</w:t>
      </w:r>
    </w:p>
    <w:p w:rsidR="0052766A" w:rsidRPr="0052766A" w:rsidRDefault="0052766A" w:rsidP="0052766A">
      <w:pPr>
        <w:spacing w:line="360" w:lineRule="auto"/>
        <w:jc w:val="both"/>
        <w:rPr>
          <w:bCs/>
        </w:rPr>
      </w:pPr>
      <w:r w:rsidRPr="0052766A">
        <w:rPr>
          <w:bCs/>
        </w:rPr>
        <w:t>1</w:t>
      </w:r>
      <w:r w:rsidRPr="00137CE4">
        <w:rPr>
          <w:bCs/>
        </w:rPr>
        <w:t>1</w:t>
      </w:r>
      <w:r w:rsidRPr="0052766A">
        <w:rPr>
          <w:bCs/>
        </w:rPr>
        <w:t>.7.</w:t>
      </w:r>
      <w:r w:rsidRPr="0052766A">
        <w:rPr>
          <w:b/>
          <w:bCs/>
        </w:rPr>
        <w:t xml:space="preserve"> </w:t>
      </w:r>
      <w:r w:rsidRPr="0052766A">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52766A" w:rsidRPr="0052766A" w:rsidRDefault="0052766A" w:rsidP="0052766A">
      <w:pPr>
        <w:spacing w:line="360" w:lineRule="auto"/>
        <w:jc w:val="both"/>
        <w:rPr>
          <w:b/>
        </w:rPr>
      </w:pPr>
      <w:r w:rsidRPr="0052766A">
        <w:rPr>
          <w:b/>
          <w:bCs/>
        </w:rPr>
        <w:t>1</w:t>
      </w:r>
      <w:r w:rsidRPr="00137CE4">
        <w:rPr>
          <w:b/>
          <w:bCs/>
        </w:rPr>
        <w:t>1</w:t>
      </w:r>
      <w:r w:rsidRPr="0052766A">
        <w:rPr>
          <w:b/>
          <w:bCs/>
        </w:rPr>
        <w:t>.7.1. O pagamento somente será efetuado ao fornecedor registrado após a apresentação dos documentos de regularidade fiscal acima mencionado.</w:t>
      </w:r>
    </w:p>
    <w:p w:rsidR="0052766A" w:rsidRPr="0052766A" w:rsidRDefault="0052766A" w:rsidP="0052766A">
      <w:pPr>
        <w:spacing w:line="360" w:lineRule="auto"/>
        <w:jc w:val="both"/>
      </w:pPr>
      <w:r w:rsidRPr="0052766A">
        <w:t>10.8.</w:t>
      </w:r>
      <w:r w:rsidRPr="0052766A">
        <w:tab/>
        <w:t>A licitante vencedora deverá, obrigatoriamente, emitir Nota Fiscal/Fatura com CNPJ idêntico ao apresentado para fins de habilitação no certame e consequentemente lançado no instrumento contratual.</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52766A">
        <w:rPr>
          <w:b/>
        </w:rPr>
        <w:t>1</w:t>
      </w:r>
      <w:r w:rsidRPr="00137CE4">
        <w:rPr>
          <w:b/>
        </w:rPr>
        <w:t>2</w:t>
      </w:r>
      <w:r w:rsidRPr="0052766A">
        <w:rPr>
          <w:b/>
        </w:rPr>
        <w:t>.</w:t>
      </w:r>
      <w:r w:rsidRPr="0052766A">
        <w:rPr>
          <w:b/>
        </w:rPr>
        <w:tab/>
        <w:t>DA FISCALIZAÇÃO</w:t>
      </w:r>
    </w:p>
    <w:p w:rsidR="0052766A" w:rsidRPr="0052766A" w:rsidRDefault="0052766A" w:rsidP="0052766A">
      <w:pPr>
        <w:spacing w:line="360" w:lineRule="auto"/>
        <w:jc w:val="both"/>
      </w:pPr>
      <w:r w:rsidRPr="0052766A">
        <w:t>1</w:t>
      </w:r>
      <w:r w:rsidRPr="00137CE4">
        <w:t>2</w:t>
      </w:r>
      <w:r w:rsidRPr="0052766A">
        <w:t>.1.</w:t>
      </w:r>
      <w:r w:rsidRPr="0052766A">
        <w:tab/>
        <w:t>A fiscalização da contratação decorrente do edital caberá à Secretaria Municipal de administração que determinará o que for necessário para regularizar faltas ou defeitos, nos termos do art. 67, da Lei Federal nº 8.666/93 e, na sua falta ou impedimento, pelo seu substituto legal.</w:t>
      </w:r>
    </w:p>
    <w:p w:rsidR="0052766A" w:rsidRPr="0052766A" w:rsidRDefault="0052766A" w:rsidP="0052766A">
      <w:pPr>
        <w:spacing w:line="360" w:lineRule="auto"/>
        <w:jc w:val="both"/>
      </w:pPr>
      <w:r w:rsidRPr="0052766A">
        <w:t>1</w:t>
      </w:r>
      <w:r w:rsidRPr="00137CE4">
        <w:t>2</w:t>
      </w:r>
      <w:r w:rsidRPr="0052766A">
        <w:t>.2.</w:t>
      </w:r>
      <w:r w:rsidRPr="0052766A">
        <w:tab/>
        <w:t xml:space="preserve">Para fiscalização dos materiais junto a CONTRATADA, serão designados servidores de cada Secretaria, ordenadora da despesa, formalmente nomeados para esse fim. </w:t>
      </w:r>
    </w:p>
    <w:p w:rsidR="0052766A" w:rsidRPr="0052766A" w:rsidRDefault="0052766A" w:rsidP="0052766A">
      <w:pPr>
        <w:spacing w:line="360" w:lineRule="auto"/>
        <w:jc w:val="both"/>
      </w:pPr>
      <w:r w:rsidRPr="0052766A">
        <w:t>1</w:t>
      </w:r>
      <w:r w:rsidRPr="00137CE4">
        <w:t>2</w:t>
      </w:r>
      <w:r w:rsidRPr="0052766A">
        <w:t xml:space="preserve">.2.1. Competirá ao responsável pela fiscalização acompanhar o fornecimento dos materiais, inclusive observância às quantidades máximas a serem adquiridas, rejeitar os materiais em </w:t>
      </w:r>
      <w:r w:rsidRPr="0052766A">
        <w:lastRenderedPageBreak/>
        <w:t>desacordo com as especificações do edital, bem como, dirimir as dúvidas que surgirem no decorrer do fornecimento, dando ciência de tudo ao licitante adjudicado, conforme art. 67 da Lei n. 8.666/93.</w:t>
      </w:r>
    </w:p>
    <w:p w:rsidR="0052766A" w:rsidRPr="0052766A" w:rsidRDefault="0052766A" w:rsidP="0052766A">
      <w:pPr>
        <w:spacing w:line="360" w:lineRule="auto"/>
        <w:jc w:val="both"/>
      </w:pPr>
      <w:r w:rsidRPr="0052766A">
        <w:t>1</w:t>
      </w:r>
      <w:r w:rsidRPr="00137CE4">
        <w:t>2</w:t>
      </w:r>
      <w:r w:rsidRPr="0052766A">
        <w:t>.3.</w:t>
      </w:r>
      <w:r w:rsidRPr="0052766A">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52766A" w:rsidRPr="0052766A" w:rsidRDefault="0052766A" w:rsidP="0052766A">
      <w:pPr>
        <w:spacing w:line="360" w:lineRule="auto"/>
        <w:jc w:val="both"/>
      </w:pPr>
      <w:r w:rsidRPr="0052766A">
        <w:t>1</w:t>
      </w:r>
      <w:r w:rsidRPr="00137CE4">
        <w:t>2</w:t>
      </w:r>
      <w:r w:rsidRPr="0052766A">
        <w:t>.4.</w:t>
      </w:r>
      <w:r w:rsidRPr="0052766A">
        <w:tab/>
        <w:t>As decisões que ultrapassarem a competência do fiscal do Município, deverão ser solicitadas formalmente pela Contratada, à autoridade administrativa imediatamente superior ao fiscal, em tempo hábil para a adoção de medidas convenientes.</w:t>
      </w:r>
    </w:p>
    <w:p w:rsidR="0052766A" w:rsidRPr="0052766A" w:rsidRDefault="0052766A" w:rsidP="0052766A">
      <w:pPr>
        <w:spacing w:line="360" w:lineRule="auto"/>
        <w:jc w:val="both"/>
      </w:pPr>
      <w:r w:rsidRPr="0052766A">
        <w:t>1</w:t>
      </w:r>
      <w:r w:rsidRPr="00137CE4">
        <w:t>2</w:t>
      </w:r>
      <w:r w:rsidRPr="0052766A">
        <w:t>.5.</w:t>
      </w:r>
      <w:r w:rsidRPr="0052766A">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52766A" w:rsidRPr="0052766A" w:rsidRDefault="0052766A" w:rsidP="0052766A">
      <w:pPr>
        <w:spacing w:line="360" w:lineRule="auto"/>
        <w:jc w:val="both"/>
      </w:pPr>
      <w:r w:rsidRPr="0052766A">
        <w:t>1</w:t>
      </w:r>
      <w:r w:rsidRPr="00137CE4">
        <w:t>2</w:t>
      </w:r>
      <w:r w:rsidRPr="0052766A">
        <w:t>.6.</w:t>
      </w:r>
      <w:r w:rsidRPr="0052766A">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52766A" w:rsidRPr="0052766A" w:rsidRDefault="0052766A" w:rsidP="0052766A">
      <w:pPr>
        <w:spacing w:line="360" w:lineRule="auto"/>
        <w:jc w:val="both"/>
      </w:pPr>
    </w:p>
    <w:p w:rsidR="0052766A" w:rsidRPr="0052766A" w:rsidRDefault="0052766A" w:rsidP="0052766A">
      <w:pPr>
        <w:spacing w:line="360" w:lineRule="auto"/>
        <w:jc w:val="both"/>
        <w:rPr>
          <w:b/>
        </w:rPr>
      </w:pPr>
      <w:r w:rsidRPr="0052766A">
        <w:rPr>
          <w:b/>
        </w:rPr>
        <w:t>1</w:t>
      </w:r>
      <w:r w:rsidRPr="00137CE4">
        <w:rPr>
          <w:b/>
        </w:rPr>
        <w:t>3</w:t>
      </w:r>
      <w:r w:rsidRPr="0052766A">
        <w:rPr>
          <w:b/>
        </w:rPr>
        <w:t>.</w:t>
      </w:r>
      <w:r w:rsidRPr="0052766A">
        <w:rPr>
          <w:b/>
        </w:rPr>
        <w:tab/>
        <w:t>INFORMAÇÕES AOS LICITANTES</w:t>
      </w:r>
    </w:p>
    <w:p w:rsidR="0052766A" w:rsidRPr="0052766A" w:rsidRDefault="0052766A" w:rsidP="0052766A">
      <w:pPr>
        <w:spacing w:line="360" w:lineRule="auto"/>
        <w:jc w:val="both"/>
      </w:pPr>
      <w:r w:rsidRPr="0052766A">
        <w:t>1</w:t>
      </w:r>
      <w:r w:rsidRPr="00137CE4">
        <w:t>3</w:t>
      </w:r>
      <w:r w:rsidRPr="0052766A">
        <w:t>.1.</w:t>
      </w:r>
      <w:r w:rsidRPr="0052766A">
        <w:tab/>
        <w:t>Os licitantes poderão contatar com o Departamento de Licitação pelo telefone (65) 3361-</w:t>
      </w:r>
      <w:proofErr w:type="gramStart"/>
      <w:r w:rsidRPr="0052766A">
        <w:t>3868 ,</w:t>
      </w:r>
      <w:proofErr w:type="gramEnd"/>
      <w:r w:rsidRPr="0052766A">
        <w:t xml:space="preserve"> para dirimir dúvidas e prestar os esclarecimentos necessários quanto a execução e fornecimento do objeto a ser adquirido, bem como demais informações pertinentes.</w:t>
      </w:r>
    </w:p>
    <w:p w:rsidR="007B7640" w:rsidRPr="00137CE4" w:rsidRDefault="007B7640" w:rsidP="007B7640">
      <w:pPr>
        <w:autoSpaceDE w:val="0"/>
        <w:autoSpaceDN w:val="0"/>
        <w:adjustRightInd w:val="0"/>
        <w:spacing w:line="360" w:lineRule="auto"/>
        <w:jc w:val="both"/>
        <w:rPr>
          <w:b/>
          <w:bCs/>
        </w:rPr>
      </w:pPr>
    </w:p>
    <w:p w:rsidR="007B7640" w:rsidRPr="00137CE4" w:rsidRDefault="007B7640" w:rsidP="009E43F8">
      <w:pPr>
        <w:spacing w:line="276" w:lineRule="auto"/>
        <w:jc w:val="center"/>
      </w:pPr>
    </w:p>
    <w:p w:rsidR="009E43F8" w:rsidRPr="00137CE4" w:rsidRDefault="009E43F8" w:rsidP="009E43F8">
      <w:pPr>
        <w:spacing w:line="360" w:lineRule="auto"/>
        <w:jc w:val="center"/>
      </w:pPr>
    </w:p>
    <w:p w:rsidR="009E43F8" w:rsidRPr="00137CE4" w:rsidRDefault="009E43F8" w:rsidP="007B7640">
      <w:pPr>
        <w:spacing w:line="360" w:lineRule="auto"/>
        <w:jc w:val="right"/>
        <w:rPr>
          <w:b/>
        </w:rPr>
      </w:pPr>
      <w:r w:rsidRPr="00137CE4">
        <w:rPr>
          <w:b/>
        </w:rPr>
        <w:t xml:space="preserve">                                           BARRA DO BUGRES-MT, </w:t>
      </w:r>
      <w:r w:rsidR="007B7640" w:rsidRPr="00137CE4">
        <w:rPr>
          <w:b/>
        </w:rPr>
        <w:t>10 de setembro</w:t>
      </w:r>
      <w:r w:rsidRPr="00137CE4">
        <w:rPr>
          <w:b/>
        </w:rPr>
        <w:t xml:space="preserve"> de 2021.</w:t>
      </w:r>
    </w:p>
    <w:p w:rsidR="009E43F8" w:rsidRPr="00137CE4" w:rsidRDefault="009E43F8" w:rsidP="009E43F8">
      <w:pPr>
        <w:spacing w:line="360" w:lineRule="auto"/>
        <w:rPr>
          <w:b/>
        </w:rPr>
      </w:pPr>
    </w:p>
    <w:p w:rsidR="009E43F8" w:rsidRPr="00137CE4" w:rsidRDefault="009E43F8" w:rsidP="009E43F8">
      <w:pPr>
        <w:pStyle w:val="Recuodecorpodetexto"/>
        <w:spacing w:after="0" w:line="360" w:lineRule="auto"/>
        <w:ind w:left="0"/>
        <w:jc w:val="both"/>
        <w:rPr>
          <w:b/>
        </w:rPr>
      </w:pPr>
      <w:r w:rsidRPr="00137CE4">
        <w:rPr>
          <w:b/>
          <w:highlight w:val="yellow"/>
        </w:rPr>
        <w:t>ESTE ANEXO NÃO DEVERÁ SER APRESENTADO PARA PARTICIPAÇÃO NO CERTAME</w:t>
      </w: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7B7640" w:rsidRPr="00137CE4" w:rsidRDefault="007B7640" w:rsidP="009E43F8">
      <w:pPr>
        <w:pStyle w:val="Recuodecorpodetexto"/>
        <w:spacing w:after="0" w:line="360" w:lineRule="auto"/>
        <w:ind w:left="0"/>
        <w:jc w:val="both"/>
        <w:rPr>
          <w:b/>
        </w:rPr>
      </w:pPr>
    </w:p>
    <w:p w:rsidR="009E43F8" w:rsidRPr="00137CE4" w:rsidRDefault="009E43F8" w:rsidP="009E43F8">
      <w:pPr>
        <w:pStyle w:val="Recuodecorpodetexto"/>
        <w:spacing w:after="0" w:line="360" w:lineRule="auto"/>
        <w:ind w:left="0"/>
        <w:jc w:val="center"/>
        <w:rPr>
          <w:b/>
          <w:lang w:eastAsia="x-none"/>
        </w:rPr>
      </w:pPr>
      <w:r w:rsidRPr="00137CE4">
        <w:rPr>
          <w:b/>
        </w:rPr>
        <w:t>ANEXO I</w:t>
      </w:r>
      <w:r w:rsidRPr="00137CE4">
        <w:rPr>
          <w:b/>
          <w:lang w:eastAsia="x-none"/>
        </w:rPr>
        <w:t>V</w:t>
      </w:r>
    </w:p>
    <w:p w:rsidR="009E43F8" w:rsidRPr="00137CE4" w:rsidRDefault="009E43F8" w:rsidP="009E43F8">
      <w:pPr>
        <w:pStyle w:val="Recuodecorpodetexto"/>
        <w:spacing w:after="0" w:line="360" w:lineRule="auto"/>
        <w:ind w:left="0"/>
        <w:jc w:val="center"/>
        <w:rPr>
          <w:b/>
          <w:lang w:eastAsia="x-none"/>
        </w:rPr>
      </w:pPr>
      <w:r w:rsidRPr="00137CE4">
        <w:rPr>
          <w:b/>
        </w:rPr>
        <w:t xml:space="preserve">PREGÃO PRESENCIAL Nº </w:t>
      </w:r>
      <w:r w:rsidRPr="00137CE4">
        <w:rPr>
          <w:b/>
          <w:lang w:eastAsia="x-none"/>
        </w:rPr>
        <w:t>00/2021</w:t>
      </w:r>
    </w:p>
    <w:p w:rsidR="009E43F8" w:rsidRPr="00137CE4" w:rsidRDefault="009E43F8" w:rsidP="009E43F8">
      <w:pPr>
        <w:pStyle w:val="Recuodecorpodetexto"/>
        <w:spacing w:after="0" w:line="360" w:lineRule="auto"/>
        <w:ind w:left="0"/>
        <w:jc w:val="center"/>
        <w:rPr>
          <w:b/>
          <w:lang w:eastAsia="x-none"/>
        </w:rPr>
      </w:pPr>
    </w:p>
    <w:p w:rsidR="009E43F8" w:rsidRPr="00137CE4" w:rsidRDefault="009E43F8" w:rsidP="009E43F8">
      <w:pPr>
        <w:autoSpaceDE w:val="0"/>
        <w:autoSpaceDN w:val="0"/>
        <w:adjustRightInd w:val="0"/>
        <w:spacing w:line="360" w:lineRule="auto"/>
        <w:jc w:val="center"/>
        <w:rPr>
          <w:b/>
          <w:bCs/>
        </w:rPr>
      </w:pPr>
      <w:r w:rsidRPr="00137CE4">
        <w:rPr>
          <w:b/>
          <w:bCs/>
        </w:rPr>
        <w:t>MODELO DE PROPOSTA</w:t>
      </w:r>
    </w:p>
    <w:p w:rsidR="009E43F8" w:rsidRPr="00137CE4" w:rsidRDefault="009E43F8" w:rsidP="009E43F8">
      <w:pPr>
        <w:autoSpaceDE w:val="0"/>
        <w:autoSpaceDN w:val="0"/>
        <w:adjustRightInd w:val="0"/>
        <w:spacing w:line="360" w:lineRule="auto"/>
        <w:rPr>
          <w:bCs/>
        </w:rPr>
      </w:pPr>
      <w:r w:rsidRPr="00137CE4">
        <w:rPr>
          <w:bCs/>
        </w:rPr>
        <w:t>À</w:t>
      </w:r>
    </w:p>
    <w:p w:rsidR="009E43F8" w:rsidRPr="00137CE4" w:rsidRDefault="009E43F8" w:rsidP="009E43F8">
      <w:pPr>
        <w:autoSpaceDE w:val="0"/>
        <w:autoSpaceDN w:val="0"/>
        <w:adjustRightInd w:val="0"/>
        <w:spacing w:line="360" w:lineRule="auto"/>
        <w:rPr>
          <w:bCs/>
        </w:rPr>
      </w:pPr>
      <w:r w:rsidRPr="00137CE4">
        <w:rPr>
          <w:bCs/>
        </w:rPr>
        <w:t>PREFEITURA MUNICIPAL DE BARRA DO BUGRES-MT</w:t>
      </w:r>
    </w:p>
    <w:p w:rsidR="009E43F8" w:rsidRPr="00137CE4" w:rsidRDefault="009E43F8" w:rsidP="009E43F8">
      <w:pPr>
        <w:autoSpaceDE w:val="0"/>
        <w:autoSpaceDN w:val="0"/>
        <w:adjustRightInd w:val="0"/>
        <w:spacing w:line="360" w:lineRule="auto"/>
        <w:rPr>
          <w:b/>
          <w:bCs/>
        </w:rPr>
      </w:pPr>
      <w:r w:rsidRPr="00137CE4">
        <w:rPr>
          <w:bCs/>
        </w:rPr>
        <w:t xml:space="preserve">PREGÃO PRESENCIAL Nº </w:t>
      </w:r>
      <w:r w:rsidRPr="00137CE4">
        <w:rPr>
          <w:b/>
          <w:bCs/>
        </w:rPr>
        <w:t>000/2021.</w:t>
      </w:r>
    </w:p>
    <w:p w:rsidR="009E43F8" w:rsidRPr="00137CE4" w:rsidRDefault="009E43F8" w:rsidP="009E43F8">
      <w:pPr>
        <w:autoSpaceDE w:val="0"/>
        <w:autoSpaceDN w:val="0"/>
        <w:adjustRightInd w:val="0"/>
        <w:spacing w:line="360" w:lineRule="auto"/>
        <w:rPr>
          <w:b/>
          <w:bCs/>
        </w:rPr>
      </w:pPr>
      <w:r w:rsidRPr="00137CE4">
        <w:rPr>
          <w:bCs/>
        </w:rPr>
        <w:t xml:space="preserve">ABERTURA DOS ENVELOPES: </w:t>
      </w:r>
      <w:r w:rsidRPr="00137CE4">
        <w:rPr>
          <w:b/>
          <w:bCs/>
        </w:rPr>
        <w:t>00/00/2021.</w:t>
      </w:r>
    </w:p>
    <w:p w:rsidR="009E43F8" w:rsidRPr="00137CE4" w:rsidRDefault="009E43F8" w:rsidP="009E43F8">
      <w:pPr>
        <w:autoSpaceDE w:val="0"/>
        <w:autoSpaceDN w:val="0"/>
        <w:adjustRightInd w:val="0"/>
        <w:spacing w:line="360" w:lineRule="auto"/>
        <w:rPr>
          <w:b/>
          <w:bCs/>
        </w:rPr>
      </w:pPr>
      <w:r w:rsidRPr="00137CE4">
        <w:rPr>
          <w:bCs/>
        </w:rPr>
        <w:t xml:space="preserve">HORÁRIO: </w:t>
      </w:r>
      <w:r w:rsidRPr="00137CE4">
        <w:rPr>
          <w:b/>
          <w:bCs/>
        </w:rPr>
        <w:t>00:00 HORAS.</w:t>
      </w:r>
    </w:p>
    <w:p w:rsidR="009E43F8" w:rsidRPr="00137CE4" w:rsidRDefault="009E43F8" w:rsidP="009E43F8">
      <w:pPr>
        <w:autoSpaceDE w:val="0"/>
        <w:autoSpaceDN w:val="0"/>
        <w:adjustRightInd w:val="0"/>
        <w:spacing w:line="360" w:lineRule="auto"/>
      </w:pPr>
    </w:p>
    <w:p w:rsidR="009E43F8" w:rsidRPr="00137CE4" w:rsidRDefault="009E43F8" w:rsidP="009E43F8">
      <w:pPr>
        <w:autoSpaceDE w:val="0"/>
        <w:autoSpaceDN w:val="0"/>
        <w:adjustRightInd w:val="0"/>
        <w:spacing w:line="360" w:lineRule="auto"/>
        <w:jc w:val="both"/>
        <w:rPr>
          <w:b/>
        </w:rPr>
      </w:pPr>
      <w:r w:rsidRPr="00137CE4">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137CE4">
        <w:rPr>
          <w:bCs/>
        </w:rPr>
        <w:t>BARRA DO BUGRES</w:t>
      </w:r>
      <w:r w:rsidRPr="00137CE4">
        <w:t xml:space="preserve"> -MT, em conformidade com o Edital de </w:t>
      </w:r>
      <w:r w:rsidRPr="00137CE4">
        <w:rPr>
          <w:b/>
        </w:rPr>
        <w:t>PREGÃO PRESENCIAL nº 000/2021.</w:t>
      </w:r>
    </w:p>
    <w:p w:rsidR="009E43F8" w:rsidRPr="00137CE4" w:rsidRDefault="009E43F8" w:rsidP="009E43F8">
      <w:pPr>
        <w:autoSpaceDE w:val="0"/>
        <w:autoSpaceDN w:val="0"/>
        <w:adjustRightInd w:val="0"/>
        <w:spacing w:line="360" w:lineRule="auto"/>
        <w:jc w:val="both"/>
      </w:pPr>
      <w:r w:rsidRPr="00137CE4">
        <w:t xml:space="preserve">Para tanto, oferecemos a esse órgão o preço </w:t>
      </w:r>
      <w:r w:rsidRPr="00137CE4">
        <w:rPr>
          <w:b/>
          <w:bCs/>
        </w:rPr>
        <w:t>para os itens a seguir indicados</w:t>
      </w:r>
      <w:r w:rsidRPr="00137CE4">
        <w:t xml:space="preserve">, observadas as especificações de que trata seus </w:t>
      </w:r>
      <w:r w:rsidRPr="00137CE4">
        <w:rPr>
          <w:b/>
          <w:bCs/>
        </w:rPr>
        <w:t>ANEXOS III</w:t>
      </w:r>
      <w:r w:rsidRPr="00137CE4">
        <w:t>:</w:t>
      </w:r>
    </w:p>
    <w:p w:rsidR="009E43F8" w:rsidRPr="00137CE4" w:rsidRDefault="009E43F8" w:rsidP="009E43F8">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9E43F8" w:rsidRPr="00137CE4" w:rsidTr="009E43F8">
        <w:tc>
          <w:tcPr>
            <w:tcW w:w="726"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lastRenderedPageBreak/>
              <w:t>ITEM</w:t>
            </w:r>
          </w:p>
        </w:tc>
        <w:tc>
          <w:tcPr>
            <w:tcW w:w="2380"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t>DESCRIÇAO</w:t>
            </w:r>
          </w:p>
        </w:tc>
        <w:tc>
          <w:tcPr>
            <w:tcW w:w="1533"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t>UNIDADE DE MEDIDA</w:t>
            </w:r>
          </w:p>
        </w:tc>
        <w:tc>
          <w:tcPr>
            <w:tcW w:w="1589"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t>QUANTIDADE</w:t>
            </w:r>
          </w:p>
        </w:tc>
        <w:tc>
          <w:tcPr>
            <w:tcW w:w="1531"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t>VALOR UNITARIO</w:t>
            </w:r>
          </w:p>
        </w:tc>
        <w:tc>
          <w:tcPr>
            <w:tcW w:w="1671" w:type="dxa"/>
            <w:tcBorders>
              <w:top w:val="single" w:sz="4" w:space="0" w:color="auto"/>
              <w:left w:val="single" w:sz="4" w:space="0" w:color="auto"/>
              <w:bottom w:val="single" w:sz="4" w:space="0" w:color="auto"/>
              <w:right w:val="single" w:sz="4" w:space="0" w:color="auto"/>
            </w:tcBorders>
            <w:hideMark/>
          </w:tcPr>
          <w:p w:rsidR="009E43F8" w:rsidRPr="00137CE4" w:rsidRDefault="009E43F8">
            <w:pPr>
              <w:autoSpaceDE w:val="0"/>
              <w:autoSpaceDN w:val="0"/>
              <w:adjustRightInd w:val="0"/>
              <w:spacing w:line="360" w:lineRule="auto"/>
              <w:rPr>
                <w:b/>
                <w:bCs/>
                <w:lang w:eastAsia="en-US"/>
              </w:rPr>
            </w:pPr>
            <w:r w:rsidRPr="00137CE4">
              <w:rPr>
                <w:b/>
                <w:bCs/>
                <w:lang w:eastAsia="en-US"/>
              </w:rPr>
              <w:t>VALOR TOTAL</w:t>
            </w:r>
          </w:p>
        </w:tc>
      </w:tr>
      <w:tr w:rsidR="009E43F8" w:rsidRPr="00137CE4" w:rsidTr="009E43F8">
        <w:trPr>
          <w:trHeight w:val="385"/>
        </w:trPr>
        <w:tc>
          <w:tcPr>
            <w:tcW w:w="726"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c>
          <w:tcPr>
            <w:tcW w:w="2380"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c>
          <w:tcPr>
            <w:tcW w:w="1533"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c>
          <w:tcPr>
            <w:tcW w:w="1589"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c>
          <w:tcPr>
            <w:tcW w:w="1531"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c>
          <w:tcPr>
            <w:tcW w:w="1671" w:type="dxa"/>
            <w:tcBorders>
              <w:top w:val="single" w:sz="4" w:space="0" w:color="auto"/>
              <w:left w:val="single" w:sz="4" w:space="0" w:color="auto"/>
              <w:bottom w:val="single" w:sz="4" w:space="0" w:color="auto"/>
              <w:right w:val="single" w:sz="4" w:space="0" w:color="auto"/>
            </w:tcBorders>
          </w:tcPr>
          <w:p w:rsidR="009E43F8" w:rsidRPr="00137CE4" w:rsidRDefault="009E43F8">
            <w:pPr>
              <w:autoSpaceDE w:val="0"/>
              <w:autoSpaceDN w:val="0"/>
              <w:adjustRightInd w:val="0"/>
              <w:spacing w:line="360" w:lineRule="auto"/>
              <w:rPr>
                <w:bCs/>
                <w:lang w:eastAsia="en-US"/>
              </w:rPr>
            </w:pPr>
          </w:p>
        </w:tc>
      </w:tr>
    </w:tbl>
    <w:p w:rsidR="009E43F8" w:rsidRPr="00137CE4" w:rsidRDefault="009E43F8" w:rsidP="009E43F8">
      <w:pPr>
        <w:autoSpaceDE w:val="0"/>
        <w:autoSpaceDN w:val="0"/>
        <w:adjustRightInd w:val="0"/>
        <w:spacing w:line="360" w:lineRule="auto"/>
        <w:rPr>
          <w:b/>
          <w:bCs/>
        </w:rPr>
      </w:pPr>
    </w:p>
    <w:p w:rsidR="009E43F8" w:rsidRPr="00137CE4" w:rsidRDefault="009E43F8" w:rsidP="009E43F8">
      <w:pPr>
        <w:autoSpaceDE w:val="0"/>
        <w:autoSpaceDN w:val="0"/>
        <w:adjustRightInd w:val="0"/>
        <w:spacing w:line="360" w:lineRule="auto"/>
        <w:rPr>
          <w:b/>
          <w:bCs/>
        </w:rPr>
      </w:pPr>
      <w:r w:rsidRPr="00137CE4">
        <w:rPr>
          <w:b/>
          <w:bCs/>
        </w:rPr>
        <w:t>VALOR TOTAL POR EXTENSO</w:t>
      </w:r>
    </w:p>
    <w:p w:rsidR="009E43F8" w:rsidRPr="00137CE4" w:rsidRDefault="009E43F8" w:rsidP="009E43F8">
      <w:pPr>
        <w:autoSpaceDE w:val="0"/>
        <w:autoSpaceDN w:val="0"/>
        <w:adjustRightInd w:val="0"/>
        <w:spacing w:line="360" w:lineRule="auto"/>
        <w:jc w:val="both"/>
      </w:pPr>
      <w:r w:rsidRPr="00137CE4">
        <w:t xml:space="preserve">A validade da presente proposta é de 60 (sessenta) dias corridos, contados da data da abertura da proposta, observado o disposto no </w:t>
      </w:r>
      <w:r w:rsidRPr="00137CE4">
        <w:rPr>
          <w:i/>
          <w:iCs/>
        </w:rPr>
        <w:t xml:space="preserve">caput </w:t>
      </w:r>
      <w:r w:rsidRPr="00137CE4">
        <w:t>e parágrafo único do art. 110, da Lei nº 8.666/93.</w:t>
      </w:r>
    </w:p>
    <w:p w:rsidR="009E43F8" w:rsidRPr="00137CE4" w:rsidRDefault="009E43F8" w:rsidP="009E43F8">
      <w:pPr>
        <w:autoSpaceDE w:val="0"/>
        <w:autoSpaceDN w:val="0"/>
        <w:adjustRightInd w:val="0"/>
        <w:spacing w:line="360" w:lineRule="auto"/>
        <w:jc w:val="both"/>
      </w:pPr>
      <w:r w:rsidRPr="00137CE4">
        <w:t>Entregaremos os materiais, conforme as exigências dos Anexos III.</w:t>
      </w:r>
    </w:p>
    <w:p w:rsidR="009E43F8" w:rsidRPr="00137CE4" w:rsidRDefault="009E43F8" w:rsidP="009E43F8">
      <w:pPr>
        <w:autoSpaceDE w:val="0"/>
        <w:autoSpaceDN w:val="0"/>
        <w:adjustRightInd w:val="0"/>
        <w:spacing w:line="360" w:lineRule="auto"/>
        <w:jc w:val="both"/>
      </w:pPr>
      <w:r w:rsidRPr="00137CE4">
        <w:t>Informamos, por oportuno, que estão inclusos nos preços todas as despesas e custos diretos e indiretos relacionadas à execução do Contrato, inclusive aquelas decorrentes de impostos, seguros e encargos sociais.</w:t>
      </w:r>
    </w:p>
    <w:p w:rsidR="009E43F8" w:rsidRPr="00137CE4" w:rsidRDefault="009E43F8" w:rsidP="009E43F8">
      <w:pPr>
        <w:autoSpaceDE w:val="0"/>
        <w:autoSpaceDN w:val="0"/>
        <w:adjustRightInd w:val="0"/>
        <w:spacing w:line="360" w:lineRule="auto"/>
      </w:pPr>
      <w:r w:rsidRPr="00137CE4">
        <w:t>Os dados da nossa empresa são:</w:t>
      </w:r>
    </w:p>
    <w:p w:rsidR="009E43F8" w:rsidRPr="00137CE4" w:rsidRDefault="009E43F8" w:rsidP="009E43F8">
      <w:pPr>
        <w:autoSpaceDE w:val="0"/>
        <w:autoSpaceDN w:val="0"/>
        <w:adjustRightInd w:val="0"/>
        <w:spacing w:line="360" w:lineRule="auto"/>
      </w:pPr>
      <w:r w:rsidRPr="00137CE4">
        <w:t>a) Razão Social: ________________________________________________________</w:t>
      </w:r>
    </w:p>
    <w:p w:rsidR="009E43F8" w:rsidRPr="00137CE4" w:rsidRDefault="009E43F8" w:rsidP="009E43F8">
      <w:pPr>
        <w:autoSpaceDE w:val="0"/>
        <w:autoSpaceDN w:val="0"/>
        <w:adjustRightInd w:val="0"/>
        <w:spacing w:line="360" w:lineRule="auto"/>
      </w:pPr>
      <w:r w:rsidRPr="00137CE4">
        <w:t>b) CGC (MF) nº: ___________________________Insc. Estadual nº</w:t>
      </w:r>
      <w:proofErr w:type="gramStart"/>
      <w:r w:rsidRPr="00137CE4">
        <w:t>.:_</w:t>
      </w:r>
      <w:proofErr w:type="gramEnd"/>
      <w:r w:rsidRPr="00137CE4">
        <w:t>______________</w:t>
      </w:r>
    </w:p>
    <w:p w:rsidR="009E43F8" w:rsidRPr="00137CE4" w:rsidRDefault="009E43F8" w:rsidP="009E43F8">
      <w:pPr>
        <w:autoSpaceDE w:val="0"/>
        <w:autoSpaceDN w:val="0"/>
        <w:adjustRightInd w:val="0"/>
        <w:spacing w:line="360" w:lineRule="auto"/>
      </w:pPr>
    </w:p>
    <w:p w:rsidR="009E43F8" w:rsidRPr="00137CE4" w:rsidRDefault="009E43F8" w:rsidP="009E43F8">
      <w:pPr>
        <w:autoSpaceDE w:val="0"/>
        <w:autoSpaceDN w:val="0"/>
        <w:adjustRightInd w:val="0"/>
        <w:spacing w:line="360" w:lineRule="auto"/>
      </w:pPr>
      <w:r w:rsidRPr="00137CE4">
        <w:t>c) Endereço: ______________________________________________________</w:t>
      </w:r>
    </w:p>
    <w:p w:rsidR="009E43F8" w:rsidRPr="00137CE4" w:rsidRDefault="009E43F8" w:rsidP="009E43F8">
      <w:pPr>
        <w:autoSpaceDE w:val="0"/>
        <w:autoSpaceDN w:val="0"/>
        <w:adjustRightInd w:val="0"/>
        <w:spacing w:line="360" w:lineRule="auto"/>
      </w:pPr>
      <w:r w:rsidRPr="00137CE4">
        <w:t>d) Fone/Fax: __________________________E-mail: ______________________</w:t>
      </w:r>
    </w:p>
    <w:p w:rsidR="009E43F8" w:rsidRPr="00137CE4" w:rsidRDefault="009E43F8" w:rsidP="009E43F8">
      <w:pPr>
        <w:autoSpaceDE w:val="0"/>
        <w:autoSpaceDN w:val="0"/>
        <w:adjustRightInd w:val="0"/>
        <w:spacing w:line="360" w:lineRule="auto"/>
      </w:pPr>
      <w:r w:rsidRPr="00137CE4">
        <w:t>e) Cidade: ___________________ Estado: _______</w:t>
      </w:r>
      <w:proofErr w:type="gramStart"/>
      <w:r w:rsidRPr="00137CE4">
        <w:t>CEP:_</w:t>
      </w:r>
      <w:proofErr w:type="gramEnd"/>
      <w:r w:rsidRPr="00137CE4">
        <w:t>__________________</w:t>
      </w:r>
    </w:p>
    <w:p w:rsidR="009E43F8" w:rsidRPr="00137CE4" w:rsidRDefault="009E43F8" w:rsidP="009E43F8">
      <w:pPr>
        <w:autoSpaceDE w:val="0"/>
        <w:autoSpaceDN w:val="0"/>
        <w:adjustRightInd w:val="0"/>
        <w:spacing w:line="360" w:lineRule="auto"/>
      </w:pPr>
      <w:r w:rsidRPr="00137CE4">
        <w:t xml:space="preserve">f) Banco ___________ Agência </w:t>
      </w:r>
      <w:proofErr w:type="spellStart"/>
      <w:proofErr w:type="gramStart"/>
      <w:r w:rsidRPr="00137CE4">
        <w:t>nº:_</w:t>
      </w:r>
      <w:proofErr w:type="gramEnd"/>
      <w:r w:rsidRPr="00137CE4">
        <w:t>_________Conta</w:t>
      </w:r>
      <w:proofErr w:type="spellEnd"/>
      <w:r w:rsidRPr="00137CE4">
        <w:t xml:space="preserve"> nº:____________________</w:t>
      </w:r>
    </w:p>
    <w:p w:rsidR="009E43F8" w:rsidRPr="00137CE4" w:rsidRDefault="009E43F8" w:rsidP="009E43F8">
      <w:pPr>
        <w:autoSpaceDE w:val="0"/>
        <w:autoSpaceDN w:val="0"/>
        <w:adjustRightInd w:val="0"/>
        <w:spacing w:line="360" w:lineRule="auto"/>
      </w:pPr>
    </w:p>
    <w:p w:rsidR="009E43F8" w:rsidRPr="00137CE4" w:rsidRDefault="009E43F8" w:rsidP="009E43F8">
      <w:pPr>
        <w:autoSpaceDE w:val="0"/>
        <w:autoSpaceDN w:val="0"/>
        <w:adjustRightInd w:val="0"/>
        <w:spacing w:line="360" w:lineRule="auto"/>
      </w:pPr>
      <w:r w:rsidRPr="00137CE4">
        <w:t>De acordo com a legislação em vigor, eu, ___________________________, CPF/MF nº _________________________, declaro estar ciente da responsabilidade que assumo pelas informações constantes desta ficha de cadastro.</w:t>
      </w:r>
    </w:p>
    <w:p w:rsidR="009E43F8" w:rsidRPr="00137CE4" w:rsidRDefault="009E43F8" w:rsidP="009E43F8">
      <w:pPr>
        <w:autoSpaceDE w:val="0"/>
        <w:autoSpaceDN w:val="0"/>
        <w:adjustRightInd w:val="0"/>
        <w:spacing w:line="360" w:lineRule="auto"/>
      </w:pPr>
    </w:p>
    <w:p w:rsidR="009E43F8" w:rsidRPr="00137CE4" w:rsidRDefault="009E43F8" w:rsidP="009E43F8">
      <w:pPr>
        <w:autoSpaceDE w:val="0"/>
        <w:autoSpaceDN w:val="0"/>
        <w:adjustRightInd w:val="0"/>
        <w:spacing w:line="360" w:lineRule="auto"/>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spacing w:line="276" w:lineRule="auto"/>
        <w:jc w:val="center"/>
      </w:pPr>
    </w:p>
    <w:p w:rsidR="009E43F8" w:rsidRPr="00137CE4" w:rsidRDefault="009E43F8" w:rsidP="009E43F8">
      <w:pPr>
        <w:spacing w:line="276" w:lineRule="auto"/>
        <w:jc w:val="center"/>
      </w:pPr>
    </w:p>
    <w:p w:rsidR="009E43F8" w:rsidRPr="00137CE4" w:rsidRDefault="009E43F8" w:rsidP="009E43F8">
      <w:pPr>
        <w:pStyle w:val="Recuodecorpodetexto"/>
        <w:spacing w:after="0" w:line="360" w:lineRule="auto"/>
        <w:ind w:left="0"/>
        <w:jc w:val="center"/>
        <w:rPr>
          <w:b/>
          <w:lang w:eastAsia="x-none"/>
        </w:rPr>
      </w:pPr>
      <w:r w:rsidRPr="00137CE4">
        <w:rPr>
          <w:b/>
          <w:highlight w:val="yellow"/>
          <w:lang w:eastAsia="x-none"/>
        </w:rPr>
        <w:t>ANEXAR AO ENVELOPE Nº 01- PROPOSTA DE PREÇOS</w:t>
      </w:r>
    </w:p>
    <w:p w:rsidR="009E43F8" w:rsidRPr="00137CE4" w:rsidRDefault="009E43F8" w:rsidP="009E43F8">
      <w:pPr>
        <w:spacing w:line="360" w:lineRule="auto"/>
        <w:rPr>
          <w:b/>
          <w:lang w:eastAsia="x-none"/>
        </w:rPr>
        <w:sectPr w:rsidR="009E43F8" w:rsidRPr="00137CE4">
          <w:headerReference w:type="default" r:id="rId14"/>
          <w:footerReference w:type="default" r:id="rId15"/>
          <w:pgSz w:w="11906" w:h="16838"/>
          <w:pgMar w:top="1134" w:right="1134" w:bottom="510" w:left="1701" w:header="284" w:footer="641" w:gutter="0"/>
          <w:cols w:space="720"/>
        </w:sectPr>
      </w:pPr>
    </w:p>
    <w:p w:rsidR="009E43F8" w:rsidRPr="00137CE4" w:rsidRDefault="009E43F8" w:rsidP="009E43F8">
      <w:pPr>
        <w:pStyle w:val="Recuodecorpodetexto"/>
        <w:tabs>
          <w:tab w:val="left" w:pos="2419"/>
        </w:tabs>
        <w:spacing w:after="0" w:line="360" w:lineRule="auto"/>
        <w:ind w:left="0"/>
        <w:jc w:val="center"/>
        <w:rPr>
          <w:b/>
          <w:spacing w:val="-3"/>
        </w:rPr>
      </w:pPr>
      <w:r w:rsidRPr="00137CE4">
        <w:rPr>
          <w:b/>
          <w:spacing w:val="-3"/>
        </w:rPr>
        <w:lastRenderedPageBreak/>
        <w:t>ANEXO V</w:t>
      </w:r>
    </w:p>
    <w:p w:rsidR="009E43F8" w:rsidRPr="00137CE4" w:rsidRDefault="009E43F8" w:rsidP="009E43F8">
      <w:pPr>
        <w:pStyle w:val="Recuodecorpodetexto"/>
        <w:spacing w:line="360" w:lineRule="auto"/>
        <w:ind w:left="0"/>
        <w:jc w:val="center"/>
        <w:rPr>
          <w:b/>
        </w:rPr>
      </w:pPr>
      <w:r w:rsidRPr="00137CE4">
        <w:rPr>
          <w:b/>
        </w:rPr>
        <w:t xml:space="preserve">PREGÃO PRESENCIAL Nº </w:t>
      </w:r>
      <w:r w:rsidRPr="00137CE4">
        <w:rPr>
          <w:b/>
          <w:lang w:eastAsia="x-none"/>
        </w:rPr>
        <w:t>000/2021</w:t>
      </w:r>
    </w:p>
    <w:p w:rsidR="009E43F8" w:rsidRPr="00137CE4" w:rsidRDefault="009E43F8" w:rsidP="009E43F8">
      <w:pPr>
        <w:autoSpaceDE w:val="0"/>
        <w:autoSpaceDN w:val="0"/>
        <w:adjustRightInd w:val="0"/>
        <w:spacing w:line="360" w:lineRule="auto"/>
        <w:jc w:val="center"/>
        <w:rPr>
          <w:b/>
          <w:bCs/>
        </w:rPr>
      </w:pPr>
      <w:r w:rsidRPr="00137CE4">
        <w:rPr>
          <w:b/>
          <w:bCs/>
        </w:rPr>
        <w:t>MODELO DE DECLARAÇÃO DE ELABORAÇÃO INDEPENDENTE DE PROPOSTA</w:t>
      </w:r>
    </w:p>
    <w:p w:rsidR="009E43F8" w:rsidRPr="00137CE4" w:rsidRDefault="009E43F8" w:rsidP="009E43F8">
      <w:pPr>
        <w:autoSpaceDE w:val="0"/>
        <w:autoSpaceDN w:val="0"/>
        <w:adjustRightInd w:val="0"/>
        <w:spacing w:line="360" w:lineRule="auto"/>
        <w:jc w:val="both"/>
        <w:rPr>
          <w:b/>
          <w:bCs/>
        </w:rPr>
      </w:pPr>
      <w:r w:rsidRPr="00137CE4">
        <w:rPr>
          <w:b/>
          <w:bCs/>
        </w:rPr>
        <w:t xml:space="preserve">O senhor (a) (Identificação completa do representante da licitante), </w:t>
      </w:r>
      <w:r w:rsidRPr="00137CE4">
        <w:t xml:space="preserve">como representante devidamente constituído de </w:t>
      </w:r>
      <w:r w:rsidRPr="00137CE4">
        <w:rPr>
          <w:b/>
          <w:bCs/>
        </w:rPr>
        <w:t>(Identificação completa da empresa)</w:t>
      </w:r>
      <w:r w:rsidRPr="00137CE4">
        <w:t xml:space="preserve">, para fins do disposto no subitem </w:t>
      </w:r>
      <w:r w:rsidRPr="00137CE4">
        <w:rPr>
          <w:b/>
          <w:bCs/>
        </w:rPr>
        <w:t>5.4 do Edita</w:t>
      </w:r>
      <w:r w:rsidRPr="00137CE4">
        <w:t xml:space="preserve">l </w:t>
      </w:r>
      <w:r w:rsidRPr="00137CE4">
        <w:rPr>
          <w:b/>
          <w:bCs/>
        </w:rPr>
        <w:t xml:space="preserve">nº </w:t>
      </w:r>
      <w:r w:rsidRPr="00137CE4">
        <w:rPr>
          <w:b/>
        </w:rPr>
        <w:t>000/2021</w:t>
      </w:r>
      <w:r w:rsidRPr="00137CE4">
        <w:t>, declara, sob as penas da lei, em especial o artigo 299, do Código Penal Brasileiro, que:</w:t>
      </w:r>
    </w:p>
    <w:p w:rsidR="009E43F8" w:rsidRPr="00137CE4" w:rsidRDefault="009E43F8" w:rsidP="009E43F8">
      <w:pPr>
        <w:autoSpaceDE w:val="0"/>
        <w:autoSpaceDN w:val="0"/>
        <w:adjustRightInd w:val="0"/>
        <w:spacing w:line="360" w:lineRule="auto"/>
        <w:jc w:val="both"/>
      </w:pPr>
      <w:r w:rsidRPr="00137CE4">
        <w:rPr>
          <w:b/>
          <w:bCs/>
        </w:rPr>
        <w:t xml:space="preserve">a) </w:t>
      </w:r>
      <w:r w:rsidRPr="00137CE4">
        <w:t xml:space="preserve">a proposta apresentada para participar do </w:t>
      </w:r>
      <w:r w:rsidRPr="00137CE4">
        <w:rPr>
          <w:b/>
          <w:bCs/>
        </w:rPr>
        <w:t xml:space="preserve">Pregão Presencial nº </w:t>
      </w:r>
      <w:r w:rsidRPr="00137CE4">
        <w:rPr>
          <w:b/>
        </w:rPr>
        <w:t xml:space="preserve">000/2021 </w:t>
      </w:r>
      <w:r w:rsidRPr="00137CE4">
        <w:t xml:space="preserve">foi elaborada de maneira independente pela (razão social e CPNJ da empresa), e o conteúdo da proposta não foi, no todo ou em parte, direta ou indiretamente, informado, discutido ou recebido de qualquer outro participante potencial ou de fato do </w:t>
      </w:r>
      <w:r w:rsidRPr="00137CE4">
        <w:rPr>
          <w:b/>
          <w:bCs/>
        </w:rPr>
        <w:t xml:space="preserve">Pregão Presencial nº </w:t>
      </w:r>
      <w:r w:rsidRPr="00137CE4">
        <w:rPr>
          <w:b/>
        </w:rPr>
        <w:t>000/2021</w:t>
      </w:r>
      <w:r w:rsidRPr="00137CE4">
        <w:t>, por qualquer meio ou por qualquer pessoa;</w:t>
      </w:r>
    </w:p>
    <w:p w:rsidR="009E43F8" w:rsidRPr="00137CE4" w:rsidRDefault="009E43F8" w:rsidP="009E43F8">
      <w:pPr>
        <w:autoSpaceDE w:val="0"/>
        <w:autoSpaceDN w:val="0"/>
        <w:adjustRightInd w:val="0"/>
        <w:spacing w:line="360" w:lineRule="auto"/>
        <w:jc w:val="both"/>
      </w:pPr>
    </w:p>
    <w:p w:rsidR="009E43F8" w:rsidRPr="00137CE4" w:rsidRDefault="009E43F8" w:rsidP="009E43F8">
      <w:pPr>
        <w:autoSpaceDE w:val="0"/>
        <w:autoSpaceDN w:val="0"/>
        <w:adjustRightInd w:val="0"/>
        <w:spacing w:line="360" w:lineRule="auto"/>
        <w:jc w:val="both"/>
      </w:pPr>
      <w:r w:rsidRPr="00137CE4">
        <w:rPr>
          <w:b/>
          <w:bCs/>
        </w:rPr>
        <w:t xml:space="preserve">b) </w:t>
      </w:r>
      <w:r w:rsidRPr="00137CE4">
        <w:t xml:space="preserve">a intenção de apresentar a proposta elaborada para participar do </w:t>
      </w:r>
      <w:r w:rsidRPr="00137CE4">
        <w:rPr>
          <w:b/>
          <w:bCs/>
        </w:rPr>
        <w:t xml:space="preserve">Pregão Presencial nº </w:t>
      </w:r>
      <w:r w:rsidRPr="00137CE4">
        <w:rPr>
          <w:b/>
        </w:rPr>
        <w:t>00/2019</w:t>
      </w:r>
      <w:r w:rsidRPr="00137CE4">
        <w:t xml:space="preserve">, não foi informada, discutida ou recebida de qualquer outro participante potencial ou de fato do </w:t>
      </w:r>
      <w:r w:rsidRPr="00137CE4">
        <w:rPr>
          <w:b/>
          <w:bCs/>
        </w:rPr>
        <w:t xml:space="preserve">Pregão Presencial nº </w:t>
      </w:r>
      <w:r w:rsidRPr="00137CE4">
        <w:rPr>
          <w:b/>
        </w:rPr>
        <w:t>000/2021</w:t>
      </w:r>
      <w:r w:rsidRPr="00137CE4">
        <w:t>, por qualquer meio ou por qualquer pessoa;</w:t>
      </w:r>
    </w:p>
    <w:p w:rsidR="009E43F8" w:rsidRPr="00137CE4" w:rsidRDefault="009E43F8" w:rsidP="009E43F8">
      <w:pPr>
        <w:autoSpaceDE w:val="0"/>
        <w:autoSpaceDN w:val="0"/>
        <w:adjustRightInd w:val="0"/>
        <w:spacing w:line="360" w:lineRule="auto"/>
        <w:jc w:val="both"/>
      </w:pPr>
      <w:r w:rsidRPr="00137CE4">
        <w:rPr>
          <w:b/>
          <w:bCs/>
        </w:rPr>
        <w:t xml:space="preserve">c) </w:t>
      </w:r>
      <w:r w:rsidRPr="00137CE4">
        <w:t xml:space="preserve">que não tentou, por qualquer meio ou por qualquer pessoa, influir na decisão de qualquer outro participante potencial ou de fato do </w:t>
      </w:r>
      <w:r w:rsidRPr="00137CE4">
        <w:rPr>
          <w:b/>
          <w:bCs/>
        </w:rPr>
        <w:t xml:space="preserve">Pregão Presencial nº </w:t>
      </w:r>
      <w:r w:rsidRPr="00137CE4">
        <w:rPr>
          <w:b/>
        </w:rPr>
        <w:t>000/2021</w:t>
      </w:r>
      <w:r w:rsidRPr="00137CE4">
        <w:t>, quanto a participar ou não da referida licitação;</w:t>
      </w:r>
    </w:p>
    <w:p w:rsidR="009E43F8" w:rsidRPr="00137CE4" w:rsidRDefault="009E43F8" w:rsidP="009E43F8">
      <w:pPr>
        <w:autoSpaceDE w:val="0"/>
        <w:autoSpaceDN w:val="0"/>
        <w:adjustRightInd w:val="0"/>
        <w:spacing w:line="360" w:lineRule="auto"/>
        <w:jc w:val="both"/>
      </w:pPr>
    </w:p>
    <w:p w:rsidR="009E43F8" w:rsidRPr="00137CE4" w:rsidRDefault="009E43F8" w:rsidP="009E43F8">
      <w:pPr>
        <w:autoSpaceDE w:val="0"/>
        <w:autoSpaceDN w:val="0"/>
        <w:adjustRightInd w:val="0"/>
        <w:spacing w:line="360" w:lineRule="auto"/>
        <w:jc w:val="both"/>
      </w:pPr>
      <w:r w:rsidRPr="00137CE4">
        <w:rPr>
          <w:b/>
          <w:bCs/>
        </w:rPr>
        <w:t xml:space="preserve">d) </w:t>
      </w:r>
      <w:r w:rsidRPr="00137CE4">
        <w:t>que está plenamente ciente do teor e da extensão desta declaração e que detém plenos poderes e informações para firmá-la.</w:t>
      </w: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autoSpaceDE w:val="0"/>
        <w:autoSpaceDN w:val="0"/>
        <w:adjustRightInd w:val="0"/>
        <w:spacing w:line="360" w:lineRule="auto"/>
        <w:jc w:val="center"/>
      </w:pPr>
    </w:p>
    <w:p w:rsidR="009E43F8" w:rsidRPr="00137CE4" w:rsidRDefault="009E43F8" w:rsidP="009E43F8">
      <w:pPr>
        <w:autoSpaceDE w:val="0"/>
        <w:autoSpaceDN w:val="0"/>
        <w:adjustRightInd w:val="0"/>
        <w:spacing w:line="360" w:lineRule="auto"/>
        <w:jc w:val="center"/>
        <w:rPr>
          <w:b/>
          <w:highlight w:val="yellow"/>
        </w:rPr>
      </w:pPr>
      <w:r w:rsidRPr="00137CE4">
        <w:rPr>
          <w:b/>
          <w:highlight w:val="yellow"/>
        </w:rPr>
        <w:t xml:space="preserve">ANEXAR AO ENVELOPE </w:t>
      </w:r>
      <w:proofErr w:type="gramStart"/>
      <w:r w:rsidRPr="00137CE4">
        <w:rPr>
          <w:b/>
          <w:highlight w:val="yellow"/>
        </w:rPr>
        <w:t>N.º</w:t>
      </w:r>
      <w:proofErr w:type="gramEnd"/>
      <w:r w:rsidRPr="00137CE4">
        <w:rPr>
          <w:b/>
          <w:highlight w:val="yellow"/>
        </w:rPr>
        <w:t xml:space="preserve"> 01 – PROPOSTA DE PREÇOS</w:t>
      </w:r>
    </w:p>
    <w:p w:rsidR="007B7640" w:rsidRPr="00137CE4" w:rsidRDefault="007B7640" w:rsidP="009E43F8">
      <w:pPr>
        <w:autoSpaceDE w:val="0"/>
        <w:autoSpaceDN w:val="0"/>
        <w:adjustRightInd w:val="0"/>
        <w:spacing w:line="360" w:lineRule="auto"/>
        <w:jc w:val="center"/>
        <w:rPr>
          <w:b/>
          <w:highlight w:val="yellow"/>
        </w:rPr>
      </w:pPr>
    </w:p>
    <w:p w:rsidR="007B7640" w:rsidRPr="00137CE4" w:rsidRDefault="007B7640" w:rsidP="009E43F8">
      <w:pPr>
        <w:autoSpaceDE w:val="0"/>
        <w:autoSpaceDN w:val="0"/>
        <w:adjustRightInd w:val="0"/>
        <w:spacing w:line="360" w:lineRule="auto"/>
        <w:jc w:val="center"/>
        <w:rPr>
          <w:b/>
          <w:highlight w:val="yellow"/>
        </w:rPr>
      </w:pPr>
    </w:p>
    <w:p w:rsidR="007B7640" w:rsidRPr="00137CE4" w:rsidRDefault="007B7640" w:rsidP="009E43F8">
      <w:pPr>
        <w:autoSpaceDE w:val="0"/>
        <w:autoSpaceDN w:val="0"/>
        <w:adjustRightInd w:val="0"/>
        <w:spacing w:line="360" w:lineRule="auto"/>
        <w:jc w:val="center"/>
        <w:rPr>
          <w:b/>
          <w:highlight w:val="yellow"/>
        </w:rPr>
      </w:pPr>
    </w:p>
    <w:p w:rsidR="007B7640" w:rsidRPr="00137CE4" w:rsidRDefault="007B7640" w:rsidP="009E43F8">
      <w:pPr>
        <w:autoSpaceDE w:val="0"/>
        <w:autoSpaceDN w:val="0"/>
        <w:adjustRightInd w:val="0"/>
        <w:spacing w:line="360" w:lineRule="auto"/>
        <w:jc w:val="center"/>
        <w:rPr>
          <w:b/>
          <w:highlight w:val="yellow"/>
        </w:rPr>
      </w:pPr>
    </w:p>
    <w:p w:rsidR="007B7640" w:rsidRPr="00137CE4" w:rsidRDefault="007B7640" w:rsidP="009E43F8">
      <w:pPr>
        <w:autoSpaceDE w:val="0"/>
        <w:autoSpaceDN w:val="0"/>
        <w:adjustRightInd w:val="0"/>
        <w:spacing w:line="360" w:lineRule="auto"/>
        <w:jc w:val="center"/>
        <w:rPr>
          <w:b/>
          <w:highlight w:val="yellow"/>
        </w:rPr>
      </w:pPr>
    </w:p>
    <w:p w:rsidR="009E43F8" w:rsidRPr="00137CE4" w:rsidRDefault="009E43F8" w:rsidP="009E43F8">
      <w:pPr>
        <w:pStyle w:val="Recuodecorpodetexto"/>
        <w:spacing w:after="0" w:line="360" w:lineRule="auto"/>
        <w:ind w:left="0"/>
        <w:jc w:val="center"/>
        <w:rPr>
          <w:b/>
          <w:lang w:eastAsia="x-none"/>
        </w:rPr>
      </w:pPr>
      <w:r w:rsidRPr="00137CE4">
        <w:rPr>
          <w:b/>
        </w:rPr>
        <w:t>ANEXO</w:t>
      </w:r>
      <w:r w:rsidR="007B7640" w:rsidRPr="00137CE4">
        <w:rPr>
          <w:b/>
        </w:rPr>
        <w:t xml:space="preserve"> </w:t>
      </w:r>
      <w:r w:rsidRPr="00137CE4">
        <w:rPr>
          <w:b/>
        </w:rPr>
        <w:t>VI</w:t>
      </w:r>
    </w:p>
    <w:p w:rsidR="009E43F8" w:rsidRPr="00137CE4" w:rsidRDefault="009E43F8" w:rsidP="009E43F8">
      <w:pPr>
        <w:pStyle w:val="Recuodecorpodetexto"/>
        <w:spacing w:after="0" w:line="360" w:lineRule="auto"/>
        <w:ind w:left="0"/>
        <w:jc w:val="center"/>
        <w:rPr>
          <w:b/>
          <w:lang w:eastAsia="x-none"/>
        </w:rPr>
      </w:pPr>
    </w:p>
    <w:p w:rsidR="009E43F8" w:rsidRPr="00137CE4" w:rsidRDefault="009E43F8" w:rsidP="009E43F8">
      <w:pPr>
        <w:pStyle w:val="Recuodecorpodetexto"/>
        <w:spacing w:after="0" w:line="360" w:lineRule="auto"/>
        <w:ind w:left="0"/>
        <w:jc w:val="center"/>
        <w:rPr>
          <w:b/>
        </w:rPr>
      </w:pPr>
      <w:r w:rsidRPr="00137CE4">
        <w:rPr>
          <w:b/>
        </w:rPr>
        <w:t xml:space="preserve">PREGÃO PRESENCIAL Nº </w:t>
      </w:r>
      <w:r w:rsidRPr="00137CE4">
        <w:rPr>
          <w:b/>
          <w:lang w:eastAsia="x-none"/>
        </w:rPr>
        <w:t>000/2021</w:t>
      </w:r>
    </w:p>
    <w:p w:rsidR="009E43F8" w:rsidRPr="00137CE4" w:rsidRDefault="009E43F8" w:rsidP="009E43F8">
      <w:pPr>
        <w:spacing w:line="360" w:lineRule="auto"/>
        <w:jc w:val="center"/>
        <w:rPr>
          <w:b/>
        </w:rPr>
      </w:pPr>
    </w:p>
    <w:p w:rsidR="009E43F8" w:rsidRPr="00137CE4" w:rsidRDefault="009E43F8" w:rsidP="009E43F8">
      <w:pPr>
        <w:autoSpaceDE w:val="0"/>
        <w:autoSpaceDN w:val="0"/>
        <w:adjustRightInd w:val="0"/>
        <w:spacing w:line="360" w:lineRule="auto"/>
        <w:jc w:val="both"/>
        <w:rPr>
          <w:b/>
          <w:bCs/>
        </w:rPr>
      </w:pPr>
      <w:r w:rsidRPr="00137CE4">
        <w:rPr>
          <w:b/>
          <w:bCs/>
        </w:rPr>
        <w:t>DECLARAÇÃO DE CUMPRIMENTO DAS CONDIÇÕES DE HABILITAÇÃO PARA MICROEMPRESAS E EMPRESAS DE PEQUENO PORTE</w:t>
      </w:r>
    </w:p>
    <w:p w:rsidR="009E43F8" w:rsidRPr="00137CE4" w:rsidRDefault="009E43F8" w:rsidP="009E43F8">
      <w:pPr>
        <w:autoSpaceDE w:val="0"/>
        <w:autoSpaceDN w:val="0"/>
        <w:adjustRightInd w:val="0"/>
        <w:spacing w:line="360" w:lineRule="auto"/>
      </w:pPr>
      <w:r w:rsidRPr="00137CE4">
        <w:t>AO</w:t>
      </w:r>
    </w:p>
    <w:p w:rsidR="009E43F8" w:rsidRPr="00137CE4" w:rsidRDefault="009E43F8" w:rsidP="009E43F8">
      <w:pPr>
        <w:autoSpaceDE w:val="0"/>
        <w:autoSpaceDN w:val="0"/>
        <w:adjustRightInd w:val="0"/>
        <w:spacing w:line="360" w:lineRule="auto"/>
      </w:pPr>
      <w:r w:rsidRPr="00137CE4">
        <w:t>MUNICÍPIO DE BARRA DO BUGRES-MT</w:t>
      </w:r>
    </w:p>
    <w:p w:rsidR="009E43F8" w:rsidRPr="00137CE4" w:rsidRDefault="009E43F8" w:rsidP="009E43F8">
      <w:pPr>
        <w:autoSpaceDE w:val="0"/>
        <w:autoSpaceDN w:val="0"/>
        <w:adjustRightInd w:val="0"/>
        <w:spacing w:line="360" w:lineRule="auto"/>
        <w:rPr>
          <w:b/>
        </w:rPr>
      </w:pPr>
      <w:r w:rsidRPr="00137CE4">
        <w:t xml:space="preserve">Ref.: PREGÃO PRESENCIAL Nº </w:t>
      </w:r>
      <w:r w:rsidRPr="00137CE4">
        <w:rPr>
          <w:b/>
        </w:rPr>
        <w:t>000/2021</w:t>
      </w:r>
    </w:p>
    <w:p w:rsidR="009E43F8" w:rsidRPr="00137CE4" w:rsidRDefault="009E43F8" w:rsidP="009E43F8">
      <w:pPr>
        <w:autoSpaceDE w:val="0"/>
        <w:autoSpaceDN w:val="0"/>
        <w:adjustRightInd w:val="0"/>
        <w:spacing w:line="360" w:lineRule="auto"/>
      </w:pPr>
      <w:r w:rsidRPr="00137CE4">
        <w:t>Prezados Senhores,</w:t>
      </w:r>
    </w:p>
    <w:p w:rsidR="009E43F8" w:rsidRPr="00137CE4" w:rsidRDefault="009E43F8" w:rsidP="009E43F8">
      <w:pPr>
        <w:autoSpaceDE w:val="0"/>
        <w:autoSpaceDN w:val="0"/>
        <w:adjustRightInd w:val="0"/>
        <w:spacing w:line="360" w:lineRule="auto"/>
      </w:pPr>
    </w:p>
    <w:p w:rsidR="009E43F8" w:rsidRPr="00137CE4" w:rsidRDefault="009E43F8" w:rsidP="009E43F8">
      <w:pPr>
        <w:autoSpaceDE w:val="0"/>
        <w:autoSpaceDN w:val="0"/>
        <w:adjustRightInd w:val="0"/>
        <w:spacing w:line="360" w:lineRule="auto"/>
        <w:jc w:val="both"/>
      </w:pPr>
      <w:r w:rsidRPr="00137CE4">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137CE4">
        <w:rPr>
          <w:bCs/>
        </w:rPr>
        <w:t xml:space="preserve">alterada pela Lei Complementar 147/2014, </w:t>
      </w:r>
      <w:r w:rsidRPr="00137CE4">
        <w:t>e que cumprimos plenamente com os requisitos de habilitação exigidos neste Edital.</w:t>
      </w:r>
    </w:p>
    <w:p w:rsidR="009E43F8" w:rsidRPr="00137CE4" w:rsidRDefault="009E43F8" w:rsidP="009E43F8">
      <w:pPr>
        <w:autoSpaceDE w:val="0"/>
        <w:autoSpaceDN w:val="0"/>
        <w:adjustRightInd w:val="0"/>
        <w:spacing w:line="360" w:lineRule="auto"/>
        <w:jc w:val="both"/>
      </w:pPr>
    </w:p>
    <w:p w:rsidR="009E43F8" w:rsidRPr="00137CE4" w:rsidRDefault="009E43F8" w:rsidP="009E43F8">
      <w:pPr>
        <w:autoSpaceDE w:val="0"/>
        <w:autoSpaceDN w:val="0"/>
        <w:adjustRightInd w:val="0"/>
        <w:spacing w:line="360" w:lineRule="auto"/>
        <w:jc w:val="center"/>
      </w:pPr>
    </w:p>
    <w:p w:rsidR="009E43F8" w:rsidRPr="00137CE4" w:rsidRDefault="009E43F8" w:rsidP="009E43F8">
      <w:pPr>
        <w:autoSpaceDE w:val="0"/>
        <w:autoSpaceDN w:val="0"/>
        <w:adjustRightInd w:val="0"/>
        <w:spacing w:line="360" w:lineRule="auto"/>
        <w:jc w:val="center"/>
      </w:pPr>
      <w:r w:rsidRPr="00137CE4">
        <w:t xml:space="preserve">BARRA DO BUGRES-MT, de ......... de ...................... </w:t>
      </w:r>
      <w:proofErr w:type="gramStart"/>
      <w:r w:rsidRPr="00137CE4">
        <w:t>de</w:t>
      </w:r>
      <w:proofErr w:type="gramEnd"/>
      <w:r w:rsidRPr="00137CE4">
        <w:t xml:space="preserve"> 2021.</w:t>
      </w:r>
    </w:p>
    <w:p w:rsidR="009E43F8" w:rsidRPr="00137CE4" w:rsidRDefault="009E43F8" w:rsidP="009E43F8">
      <w:pPr>
        <w:autoSpaceDE w:val="0"/>
        <w:autoSpaceDN w:val="0"/>
        <w:adjustRightInd w:val="0"/>
        <w:spacing w:line="360" w:lineRule="auto"/>
        <w:jc w:val="center"/>
      </w:pPr>
    </w:p>
    <w:p w:rsidR="009E43F8" w:rsidRPr="00137CE4" w:rsidRDefault="009E43F8" w:rsidP="009E43F8">
      <w:pPr>
        <w:autoSpaceDE w:val="0"/>
        <w:autoSpaceDN w:val="0"/>
        <w:adjustRightInd w:val="0"/>
        <w:spacing w:line="360" w:lineRule="auto"/>
        <w:jc w:val="center"/>
      </w:pPr>
      <w:r w:rsidRPr="00137CE4">
        <w:t>________________________________________</w:t>
      </w:r>
    </w:p>
    <w:p w:rsidR="009E43F8" w:rsidRPr="00137CE4" w:rsidRDefault="009E43F8" w:rsidP="009E43F8">
      <w:pPr>
        <w:autoSpaceDE w:val="0"/>
        <w:autoSpaceDN w:val="0"/>
        <w:adjustRightInd w:val="0"/>
        <w:spacing w:line="360" w:lineRule="auto"/>
        <w:jc w:val="center"/>
      </w:pPr>
      <w:r w:rsidRPr="00137CE4">
        <w:t>Nome e Assinatura do</w:t>
      </w:r>
    </w:p>
    <w:p w:rsidR="009E43F8" w:rsidRPr="00137CE4" w:rsidRDefault="009E43F8" w:rsidP="009E43F8">
      <w:pPr>
        <w:autoSpaceDE w:val="0"/>
        <w:autoSpaceDN w:val="0"/>
        <w:adjustRightInd w:val="0"/>
        <w:spacing w:line="360" w:lineRule="auto"/>
        <w:jc w:val="center"/>
      </w:pPr>
      <w:r w:rsidRPr="00137CE4">
        <w:t>Representante Legal</w:t>
      </w:r>
    </w:p>
    <w:p w:rsidR="009E43F8" w:rsidRPr="00137CE4" w:rsidRDefault="009E43F8" w:rsidP="009E43F8">
      <w:pPr>
        <w:autoSpaceDE w:val="0"/>
        <w:autoSpaceDN w:val="0"/>
        <w:adjustRightInd w:val="0"/>
        <w:spacing w:line="360" w:lineRule="auto"/>
        <w:jc w:val="center"/>
      </w:pPr>
    </w:p>
    <w:p w:rsidR="009E43F8" w:rsidRPr="00137CE4" w:rsidRDefault="009E43F8" w:rsidP="009E43F8">
      <w:pPr>
        <w:autoSpaceDE w:val="0"/>
        <w:autoSpaceDN w:val="0"/>
        <w:adjustRightInd w:val="0"/>
        <w:spacing w:line="360" w:lineRule="auto"/>
        <w:jc w:val="center"/>
      </w:pPr>
    </w:p>
    <w:p w:rsidR="009E43F8" w:rsidRPr="00137CE4" w:rsidRDefault="009E43F8" w:rsidP="009E43F8">
      <w:pPr>
        <w:spacing w:line="360" w:lineRule="auto"/>
        <w:jc w:val="center"/>
        <w:rPr>
          <w:b/>
          <w:bCs/>
        </w:rPr>
      </w:pPr>
    </w:p>
    <w:p w:rsidR="009E43F8" w:rsidRPr="00137CE4" w:rsidRDefault="009E43F8" w:rsidP="009E43F8">
      <w:pPr>
        <w:spacing w:line="360" w:lineRule="auto"/>
        <w:jc w:val="center"/>
        <w:rPr>
          <w:b/>
          <w:highlight w:val="yellow"/>
        </w:rPr>
      </w:pPr>
      <w:r w:rsidRPr="00137CE4">
        <w:rPr>
          <w:b/>
          <w:highlight w:val="yellow"/>
        </w:rPr>
        <w:t>APRESENTAR FORA DOS 02 (DOIS) ENVELOPES, NO CREDENCIAMENTO</w:t>
      </w: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p>
    <w:p w:rsidR="007B7640" w:rsidRPr="00137CE4" w:rsidRDefault="007B7640" w:rsidP="009E43F8">
      <w:pPr>
        <w:spacing w:line="360" w:lineRule="auto"/>
        <w:jc w:val="center"/>
        <w:rPr>
          <w:b/>
          <w:spacing w:val="-3"/>
        </w:rPr>
      </w:pPr>
    </w:p>
    <w:p w:rsidR="007B7640" w:rsidRPr="00137CE4" w:rsidRDefault="007B7640" w:rsidP="009E43F8">
      <w:pPr>
        <w:spacing w:line="360" w:lineRule="auto"/>
        <w:jc w:val="center"/>
        <w:rPr>
          <w:b/>
          <w:spacing w:val="-3"/>
        </w:rPr>
      </w:pPr>
    </w:p>
    <w:p w:rsidR="007B7640" w:rsidRPr="00137CE4" w:rsidRDefault="007B7640" w:rsidP="009E43F8">
      <w:pPr>
        <w:spacing w:line="360" w:lineRule="auto"/>
        <w:jc w:val="center"/>
        <w:rPr>
          <w:b/>
          <w:spacing w:val="-3"/>
        </w:rPr>
      </w:pPr>
    </w:p>
    <w:p w:rsidR="009E43F8" w:rsidRPr="00137CE4" w:rsidRDefault="009E43F8" w:rsidP="009E43F8">
      <w:pPr>
        <w:spacing w:line="360" w:lineRule="auto"/>
        <w:jc w:val="center"/>
        <w:rPr>
          <w:b/>
          <w:spacing w:val="-3"/>
        </w:rPr>
      </w:pPr>
      <w:r w:rsidRPr="00137CE4">
        <w:rPr>
          <w:b/>
          <w:spacing w:val="-3"/>
        </w:rPr>
        <w:t>ANEXO VII</w:t>
      </w:r>
    </w:p>
    <w:p w:rsidR="009E43F8" w:rsidRPr="00137CE4" w:rsidRDefault="009E43F8" w:rsidP="009E43F8">
      <w:pPr>
        <w:pStyle w:val="Recuodecorpodetexto"/>
        <w:spacing w:after="0" w:line="360" w:lineRule="auto"/>
        <w:ind w:left="0"/>
        <w:jc w:val="center"/>
        <w:rPr>
          <w:b/>
        </w:rPr>
      </w:pPr>
      <w:r w:rsidRPr="00137CE4">
        <w:rPr>
          <w:b/>
        </w:rPr>
        <w:t>PREGÃO PRESENCIAL Nº 000/2021</w:t>
      </w:r>
    </w:p>
    <w:p w:rsidR="009E43F8" w:rsidRPr="00137CE4" w:rsidRDefault="009E43F8" w:rsidP="009E43F8">
      <w:pPr>
        <w:spacing w:line="360" w:lineRule="auto"/>
        <w:jc w:val="center"/>
        <w:rPr>
          <w:b/>
        </w:rPr>
      </w:pPr>
      <w:r w:rsidRPr="00137CE4">
        <w:rPr>
          <w:b/>
        </w:rPr>
        <w:t>DECLARAÇÃO DE CUMPRIMENTO DE REQUISITOS LEGAIS PARA HABILITAÇAO EM LICITAÇOES PUBLICAS</w:t>
      </w:r>
    </w:p>
    <w:p w:rsidR="009E43F8" w:rsidRPr="00137CE4" w:rsidRDefault="009E43F8" w:rsidP="009E43F8">
      <w:pPr>
        <w:spacing w:line="360" w:lineRule="auto"/>
        <w:jc w:val="both"/>
        <w:rPr>
          <w:b/>
        </w:rPr>
      </w:pPr>
    </w:p>
    <w:p w:rsidR="009E43F8" w:rsidRPr="00137CE4" w:rsidRDefault="009E43F8" w:rsidP="009E43F8">
      <w:pPr>
        <w:spacing w:line="360" w:lineRule="auto"/>
        <w:jc w:val="both"/>
      </w:pPr>
      <w:r w:rsidRPr="00137CE4">
        <w:t xml:space="preserve">(Nome da Empresa) -----------------------------------, </w:t>
      </w:r>
      <w:r w:rsidRPr="00137CE4">
        <w:rPr>
          <w:bCs/>
        </w:rPr>
        <w:t>inscrita no</w:t>
      </w:r>
      <w:r w:rsidRPr="00137CE4">
        <w:t xml:space="preserve"> CNPJ Nº ------------------------, sediada na Rua --------------------------------------, nº -----------, bairro, -----------------------, CEP------------- - Município -------------------------, por seu representante legal abaixo assinado, em cumprimento ao solicitado no Edital do Pregão Presencial n. 000/2019, DECLARA, sob as penas da lei, que:</w:t>
      </w:r>
    </w:p>
    <w:p w:rsidR="009E43F8" w:rsidRPr="00137CE4" w:rsidRDefault="009E43F8" w:rsidP="009E43F8">
      <w:pPr>
        <w:numPr>
          <w:ilvl w:val="0"/>
          <w:numId w:val="24"/>
        </w:numPr>
        <w:spacing w:line="360" w:lineRule="auto"/>
        <w:ind w:left="0" w:hanging="142"/>
        <w:jc w:val="both"/>
      </w:pPr>
      <w:r w:rsidRPr="00137CE4">
        <w:t xml:space="preserve">Até a presente data, </w:t>
      </w:r>
      <w:r w:rsidRPr="00137CE4">
        <w:rPr>
          <w:bCs/>
        </w:rPr>
        <w:t xml:space="preserve">inexistem fatos impeditivos para a sua habilitação no Pregão Presencial nº </w:t>
      </w:r>
      <w:r w:rsidRPr="00137CE4">
        <w:t>00/2021</w:t>
      </w:r>
      <w:r w:rsidRPr="00137CE4">
        <w:rPr>
          <w:bCs/>
        </w:rPr>
        <w:t>, promovido Município de BARRA DO BUGRES-MT,</w:t>
      </w:r>
      <w:r w:rsidRPr="00137CE4">
        <w:t xml:space="preserve"> ciente da obrigatoriedade de declarar ocorrências posteriores</w:t>
      </w:r>
    </w:p>
    <w:p w:rsidR="009E43F8" w:rsidRPr="00137CE4" w:rsidRDefault="009E43F8" w:rsidP="009E43F8">
      <w:pPr>
        <w:spacing w:line="360" w:lineRule="auto"/>
        <w:ind w:hanging="142"/>
        <w:jc w:val="both"/>
      </w:pPr>
      <w:r w:rsidRPr="00137CE4">
        <w:t>•. Não possui em seu quadro de pessoal empregados (s)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9E43F8" w:rsidRPr="00137CE4" w:rsidRDefault="009E43F8" w:rsidP="009E43F8">
      <w:pPr>
        <w:spacing w:line="360" w:lineRule="auto"/>
        <w:ind w:hanging="142"/>
        <w:jc w:val="both"/>
      </w:pPr>
      <w:r w:rsidRPr="00137CE4">
        <w:t>•. Não possui em seu quadro de pessoal servidores públicos do Poder Executivo Municipal exercendo funções técnicas, comerciais, de gerência, administração ou tomada de decisão, (inciso III, do art. 9º da Lei 8666).</w:t>
      </w:r>
    </w:p>
    <w:p w:rsidR="009E43F8" w:rsidRPr="00137CE4" w:rsidRDefault="009E43F8" w:rsidP="009E43F8">
      <w:pPr>
        <w:spacing w:line="360" w:lineRule="auto"/>
        <w:jc w:val="both"/>
      </w:pPr>
      <w:r w:rsidRPr="00137CE4">
        <w:t>Por ser verdade, firmamos a presente declaração.</w:t>
      </w:r>
    </w:p>
    <w:p w:rsidR="009E43F8" w:rsidRPr="00137CE4" w:rsidRDefault="009E43F8" w:rsidP="009E43F8">
      <w:pPr>
        <w:autoSpaceDE w:val="0"/>
        <w:autoSpaceDN w:val="0"/>
        <w:adjustRightInd w:val="0"/>
        <w:spacing w:line="360" w:lineRule="auto"/>
        <w:jc w:val="both"/>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autoSpaceDE w:val="0"/>
        <w:autoSpaceDN w:val="0"/>
        <w:adjustRightInd w:val="0"/>
        <w:spacing w:line="360" w:lineRule="auto"/>
        <w:jc w:val="center"/>
      </w:pPr>
    </w:p>
    <w:p w:rsidR="009E43F8" w:rsidRPr="00137CE4" w:rsidRDefault="009E43F8" w:rsidP="009E43F8">
      <w:pPr>
        <w:spacing w:line="360" w:lineRule="auto"/>
        <w:jc w:val="center"/>
        <w:rPr>
          <w:b/>
          <w:bCs/>
        </w:rPr>
      </w:pPr>
      <w:r w:rsidRPr="00137CE4">
        <w:rPr>
          <w:b/>
          <w:bCs/>
          <w:highlight w:val="yellow"/>
        </w:rPr>
        <w:t>ANEXAR NO ENVELOPE N° 02- HABILITAÇAO</w:t>
      </w:r>
    </w:p>
    <w:p w:rsidR="007B7640" w:rsidRPr="00137CE4" w:rsidRDefault="007B7640" w:rsidP="009E43F8">
      <w:pPr>
        <w:spacing w:line="360" w:lineRule="auto"/>
        <w:jc w:val="center"/>
        <w:rPr>
          <w:b/>
          <w:bCs/>
        </w:rPr>
      </w:pPr>
    </w:p>
    <w:p w:rsidR="007B7640" w:rsidRPr="00137CE4" w:rsidRDefault="007B7640" w:rsidP="009E43F8">
      <w:pPr>
        <w:spacing w:line="360" w:lineRule="auto"/>
        <w:jc w:val="center"/>
        <w:rPr>
          <w:b/>
          <w:bCs/>
        </w:rPr>
      </w:pPr>
    </w:p>
    <w:p w:rsidR="007B7640" w:rsidRPr="00137CE4" w:rsidRDefault="007B7640" w:rsidP="009E43F8">
      <w:pPr>
        <w:spacing w:line="360" w:lineRule="auto"/>
        <w:jc w:val="center"/>
        <w:rPr>
          <w:b/>
          <w:lang w:eastAsia="x-none"/>
        </w:rPr>
      </w:pP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r w:rsidRPr="00137CE4">
        <w:rPr>
          <w:b/>
          <w:spacing w:val="-3"/>
        </w:rPr>
        <w:t>ANEXO VIII</w:t>
      </w:r>
    </w:p>
    <w:p w:rsidR="009E43F8" w:rsidRPr="00137CE4" w:rsidRDefault="009E43F8" w:rsidP="009E43F8">
      <w:pPr>
        <w:spacing w:line="360" w:lineRule="auto"/>
        <w:jc w:val="center"/>
        <w:rPr>
          <w:b/>
          <w:spacing w:val="-3"/>
        </w:rPr>
      </w:pPr>
    </w:p>
    <w:p w:rsidR="009E43F8" w:rsidRPr="00137CE4" w:rsidRDefault="009E43F8" w:rsidP="009E43F8">
      <w:pPr>
        <w:pStyle w:val="Recuodecorpodetexto"/>
        <w:spacing w:after="0" w:line="360" w:lineRule="auto"/>
        <w:ind w:left="0"/>
        <w:jc w:val="center"/>
        <w:rPr>
          <w:b/>
        </w:rPr>
      </w:pPr>
      <w:r w:rsidRPr="00137CE4">
        <w:rPr>
          <w:b/>
        </w:rPr>
        <w:t>PREGÃO PRESENCIAL Nº 00/2021</w:t>
      </w:r>
    </w:p>
    <w:p w:rsidR="009E43F8" w:rsidRPr="00137CE4" w:rsidRDefault="009E43F8" w:rsidP="009E43F8">
      <w:pPr>
        <w:pStyle w:val="Recuodecorpodetexto"/>
        <w:spacing w:after="0" w:line="360" w:lineRule="auto"/>
        <w:ind w:left="0"/>
        <w:jc w:val="center"/>
        <w:rPr>
          <w:b/>
        </w:rPr>
      </w:pPr>
    </w:p>
    <w:p w:rsidR="009E43F8" w:rsidRPr="00137CE4" w:rsidRDefault="009E43F8" w:rsidP="009E43F8">
      <w:pPr>
        <w:spacing w:line="360" w:lineRule="auto"/>
        <w:jc w:val="center"/>
        <w:rPr>
          <w:b/>
          <w:spacing w:val="-3"/>
        </w:rPr>
      </w:pPr>
      <w:r w:rsidRPr="00137CE4">
        <w:rPr>
          <w:b/>
          <w:spacing w:val="-3"/>
        </w:rPr>
        <w:t>MODELO DE DECLARAÇÃO DE CONHECIMENTO E CONCORDANCIA DAS INFORMAÇOES DO EDITAL</w:t>
      </w: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p>
    <w:p w:rsidR="009E43F8" w:rsidRPr="00137CE4" w:rsidRDefault="009E43F8" w:rsidP="009E43F8">
      <w:pPr>
        <w:pStyle w:val="Recuodecorpodetexto"/>
        <w:spacing w:line="360" w:lineRule="auto"/>
        <w:ind w:left="0"/>
        <w:jc w:val="both"/>
      </w:pPr>
      <w:r w:rsidRPr="00137CE4">
        <w:t xml:space="preserve">Declaramos sob as penas da Lei, e para fins de participação no Processo Licitatório, PREGÃO PRESENCIAL Nº 00/2021, junto a Prefeitura Municipal de BARRA DO BUGRES – MT, que </w:t>
      </w:r>
      <w:r w:rsidRPr="00137CE4">
        <w:rPr>
          <w:rFonts w:eastAsia="Arial Unicode MS"/>
          <w:spacing w:val="-3"/>
        </w:rPr>
        <w:t xml:space="preserve">tomamos conhecimento e concordamos com todas as informações, para cumprimento das obrigações, inteirando-se das condições técnicas e da complexidade do objeto </w:t>
      </w:r>
      <w:r w:rsidRPr="00137CE4">
        <w:rPr>
          <w:rFonts w:eastAsia="Arial Unicode MS"/>
        </w:rPr>
        <w:t>da licitação.</w:t>
      </w:r>
    </w:p>
    <w:p w:rsidR="009E43F8" w:rsidRPr="00137CE4" w:rsidRDefault="009E43F8" w:rsidP="009E43F8">
      <w:pPr>
        <w:spacing w:line="360" w:lineRule="auto"/>
        <w:jc w:val="both"/>
      </w:pPr>
    </w:p>
    <w:p w:rsidR="009E43F8" w:rsidRPr="00137CE4" w:rsidRDefault="009E43F8" w:rsidP="009E43F8">
      <w:pPr>
        <w:spacing w:line="360" w:lineRule="auto"/>
        <w:jc w:val="both"/>
      </w:pPr>
      <w:r w:rsidRPr="00137CE4">
        <w:t>Por ser verdade, assinamos a presente declaração.</w:t>
      </w:r>
    </w:p>
    <w:p w:rsidR="009E43F8" w:rsidRPr="00137CE4" w:rsidRDefault="009E43F8" w:rsidP="009E43F8">
      <w:pPr>
        <w:spacing w:line="360" w:lineRule="auto"/>
        <w:jc w:val="both"/>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spacing w:line="360" w:lineRule="auto"/>
        <w:jc w:val="center"/>
      </w:pPr>
    </w:p>
    <w:p w:rsidR="009E43F8" w:rsidRPr="00137CE4" w:rsidRDefault="009E43F8" w:rsidP="009E43F8">
      <w:pPr>
        <w:spacing w:line="360" w:lineRule="auto"/>
        <w:jc w:val="center"/>
      </w:pPr>
    </w:p>
    <w:p w:rsidR="009E43F8" w:rsidRPr="00137CE4" w:rsidRDefault="009E43F8" w:rsidP="009E43F8">
      <w:pPr>
        <w:spacing w:line="360" w:lineRule="auto"/>
        <w:jc w:val="center"/>
      </w:pPr>
    </w:p>
    <w:p w:rsidR="009E43F8" w:rsidRPr="00137CE4" w:rsidRDefault="009E43F8" w:rsidP="009E43F8">
      <w:pPr>
        <w:spacing w:line="360" w:lineRule="auto"/>
        <w:rPr>
          <w:b/>
          <w:bCs/>
          <w:highlight w:val="yellow"/>
        </w:rPr>
      </w:pPr>
    </w:p>
    <w:p w:rsidR="009E43F8" w:rsidRPr="00137CE4" w:rsidRDefault="009E43F8" w:rsidP="009E43F8">
      <w:pPr>
        <w:spacing w:line="360" w:lineRule="auto"/>
        <w:rPr>
          <w:b/>
          <w:highlight w:val="yellow"/>
        </w:rPr>
      </w:pPr>
      <w:r w:rsidRPr="00137CE4">
        <w:rPr>
          <w:b/>
          <w:highlight w:val="yellow"/>
        </w:rPr>
        <w:t>APRESENTAR FORA DOS 02 (DOIS) ENVELOPES, NO CREDENCIAMENTO</w:t>
      </w:r>
    </w:p>
    <w:p w:rsidR="009E43F8" w:rsidRPr="00137CE4" w:rsidRDefault="009E43F8" w:rsidP="009E43F8">
      <w:pPr>
        <w:spacing w:line="360" w:lineRule="auto"/>
        <w:rPr>
          <w:spacing w:val="-3"/>
        </w:rPr>
      </w:pPr>
    </w:p>
    <w:p w:rsidR="009E43F8" w:rsidRPr="00137CE4" w:rsidRDefault="009E43F8" w:rsidP="009E43F8">
      <w:pPr>
        <w:spacing w:line="360" w:lineRule="auto"/>
        <w:rPr>
          <w:spacing w:val="-3"/>
        </w:rPr>
      </w:pPr>
    </w:p>
    <w:p w:rsidR="009E43F8" w:rsidRPr="00137CE4" w:rsidRDefault="009E43F8" w:rsidP="009E43F8">
      <w:pPr>
        <w:spacing w:line="360" w:lineRule="auto"/>
        <w:rPr>
          <w:spacing w:val="-3"/>
        </w:rPr>
      </w:pPr>
    </w:p>
    <w:p w:rsidR="009E43F8" w:rsidRPr="00137CE4" w:rsidRDefault="009E43F8" w:rsidP="009E43F8">
      <w:pPr>
        <w:spacing w:line="360" w:lineRule="auto"/>
        <w:rPr>
          <w:spacing w:val="-3"/>
        </w:rPr>
      </w:pPr>
    </w:p>
    <w:p w:rsidR="009E43F8" w:rsidRPr="00137CE4" w:rsidRDefault="009E43F8" w:rsidP="009E43F8">
      <w:pPr>
        <w:spacing w:line="360" w:lineRule="auto"/>
        <w:rPr>
          <w:spacing w:val="-3"/>
        </w:rPr>
      </w:pPr>
    </w:p>
    <w:p w:rsidR="007B7640" w:rsidRPr="00137CE4" w:rsidRDefault="007B7640" w:rsidP="009E43F8">
      <w:pPr>
        <w:spacing w:line="360" w:lineRule="auto"/>
        <w:rPr>
          <w:spacing w:val="-3"/>
        </w:rPr>
      </w:pPr>
    </w:p>
    <w:p w:rsidR="007B7640" w:rsidRPr="00137CE4" w:rsidRDefault="007B7640" w:rsidP="009E43F8">
      <w:pPr>
        <w:spacing w:line="360" w:lineRule="auto"/>
        <w:rPr>
          <w:spacing w:val="-3"/>
        </w:rPr>
      </w:pPr>
    </w:p>
    <w:p w:rsidR="007B7640" w:rsidRPr="00137CE4" w:rsidRDefault="007B7640" w:rsidP="009E43F8">
      <w:pPr>
        <w:spacing w:line="360" w:lineRule="auto"/>
        <w:rPr>
          <w:spacing w:val="-3"/>
        </w:rPr>
      </w:pPr>
    </w:p>
    <w:p w:rsidR="009E43F8" w:rsidRPr="00137CE4" w:rsidRDefault="009E43F8" w:rsidP="009E43F8">
      <w:pPr>
        <w:spacing w:line="360" w:lineRule="auto"/>
        <w:rPr>
          <w:spacing w:val="-3"/>
        </w:rPr>
      </w:pPr>
    </w:p>
    <w:p w:rsidR="009E43F8" w:rsidRPr="00137CE4" w:rsidRDefault="009E43F8" w:rsidP="009E43F8">
      <w:pPr>
        <w:spacing w:line="360" w:lineRule="auto"/>
        <w:jc w:val="center"/>
        <w:rPr>
          <w:b/>
          <w:spacing w:val="-3"/>
        </w:rPr>
      </w:pPr>
      <w:r w:rsidRPr="00137CE4">
        <w:rPr>
          <w:b/>
          <w:spacing w:val="-3"/>
        </w:rPr>
        <w:t>ANEXO IX</w:t>
      </w:r>
    </w:p>
    <w:p w:rsidR="009E43F8" w:rsidRPr="00137CE4" w:rsidRDefault="009E43F8" w:rsidP="009E43F8">
      <w:pPr>
        <w:spacing w:line="360" w:lineRule="auto"/>
        <w:jc w:val="center"/>
        <w:rPr>
          <w:b/>
          <w:spacing w:val="-3"/>
        </w:rPr>
      </w:pPr>
    </w:p>
    <w:p w:rsidR="009E43F8" w:rsidRPr="00137CE4" w:rsidRDefault="009E43F8" w:rsidP="009E43F8">
      <w:pPr>
        <w:pStyle w:val="Recuodecorpodetexto"/>
        <w:spacing w:after="0" w:line="360" w:lineRule="auto"/>
        <w:ind w:left="0"/>
        <w:jc w:val="center"/>
        <w:rPr>
          <w:b/>
        </w:rPr>
      </w:pPr>
      <w:r w:rsidRPr="00137CE4">
        <w:rPr>
          <w:b/>
        </w:rPr>
        <w:t>PREGÃO PRESENCIAL Nº 00/2021</w:t>
      </w:r>
    </w:p>
    <w:p w:rsidR="009E43F8" w:rsidRPr="00137CE4" w:rsidRDefault="009E43F8" w:rsidP="009E43F8">
      <w:pPr>
        <w:pStyle w:val="Recuodecorpodetexto"/>
        <w:spacing w:line="360" w:lineRule="auto"/>
        <w:ind w:left="0"/>
        <w:jc w:val="center"/>
        <w:rPr>
          <w:b/>
          <w:lang w:eastAsia="x-none"/>
        </w:rPr>
      </w:pPr>
      <w:r w:rsidRPr="00137CE4">
        <w:rPr>
          <w:b/>
          <w:lang w:eastAsia="x-none"/>
        </w:rPr>
        <w:t>MODELO ATESTADO CAPACIDADE TÉCNICA</w:t>
      </w:r>
    </w:p>
    <w:p w:rsidR="009E43F8" w:rsidRPr="00137CE4" w:rsidRDefault="009E43F8" w:rsidP="009E43F8">
      <w:pPr>
        <w:pStyle w:val="Corpodetexto3"/>
        <w:spacing w:line="360" w:lineRule="auto"/>
        <w:jc w:val="both"/>
        <w:rPr>
          <w:sz w:val="24"/>
          <w:szCs w:val="24"/>
          <w:lang w:eastAsia="x-none"/>
        </w:rPr>
      </w:pPr>
      <w:r w:rsidRPr="00137CE4">
        <w:rPr>
          <w:sz w:val="24"/>
          <w:szCs w:val="24"/>
        </w:rPr>
        <w:t>Atestamos para fins de participação em licitações, a quem possa interessar, que a empresa ......................., CNPJ........................ , localizada à Rua.................nº.........bairro..................., neste município,</w:t>
      </w:r>
      <w:r w:rsidRPr="00137CE4">
        <w:rPr>
          <w:sz w:val="24"/>
          <w:szCs w:val="24"/>
          <w:lang w:eastAsia="x-none"/>
        </w:rPr>
        <w:t xml:space="preserve"> já forneceu ou está fornecendo os materiais </w:t>
      </w:r>
      <w:r w:rsidRPr="00137CE4">
        <w:rPr>
          <w:b/>
          <w:sz w:val="24"/>
          <w:szCs w:val="24"/>
          <w:lang w:eastAsia="x-none"/>
        </w:rPr>
        <w:t xml:space="preserve">(descrever os materiais entregues suficientemente detalhado, para permitir a caracterização das atividades desenvolvidas, </w:t>
      </w:r>
      <w:r w:rsidRPr="00137CE4">
        <w:rPr>
          <w:sz w:val="24"/>
          <w:szCs w:val="24"/>
          <w:lang w:eastAsia="x-none"/>
        </w:rPr>
        <w:t xml:space="preserve">que são semelhante ao objeto do edital </w:t>
      </w:r>
      <w:r w:rsidRPr="00137CE4">
        <w:rPr>
          <w:b/>
          <w:sz w:val="24"/>
          <w:szCs w:val="24"/>
          <w:lang w:eastAsia="x-none"/>
        </w:rPr>
        <w:t>Pregão Presencial nº 00/2021</w:t>
      </w:r>
      <w:r w:rsidRPr="00137CE4">
        <w:rPr>
          <w:sz w:val="24"/>
          <w:szCs w:val="24"/>
          <w:lang w:eastAsia="x-none"/>
        </w:rPr>
        <w:t xml:space="preserve">, </w:t>
      </w:r>
      <w:r w:rsidRPr="00137CE4">
        <w:rPr>
          <w:sz w:val="24"/>
          <w:szCs w:val="24"/>
        </w:rPr>
        <w:t>de forma satisfatória</w:t>
      </w:r>
      <w:r w:rsidRPr="00137CE4">
        <w:rPr>
          <w:sz w:val="24"/>
          <w:szCs w:val="24"/>
          <w:lang w:eastAsia="x-none"/>
        </w:rPr>
        <w:t xml:space="preserve">, </w:t>
      </w:r>
      <w:r w:rsidRPr="00137CE4">
        <w:rPr>
          <w:sz w:val="24"/>
          <w:szCs w:val="24"/>
        </w:rPr>
        <w:t xml:space="preserve">atendendo as especificações exigidas, onde cumpriu com todos os compromissos assumidos, inclusive, quanto </w:t>
      </w:r>
      <w:r w:rsidRPr="00137CE4">
        <w:rPr>
          <w:sz w:val="24"/>
          <w:szCs w:val="24"/>
          <w:lang w:eastAsia="x-none"/>
        </w:rPr>
        <w:t xml:space="preserve">ao prazo de entrega e </w:t>
      </w:r>
      <w:r w:rsidRPr="00137CE4">
        <w:rPr>
          <w:sz w:val="24"/>
          <w:szCs w:val="24"/>
        </w:rPr>
        <w:t>à qualidade dos materiais entregues, e que até esta data não consta em nossos Registros, nenhum ato que macule ou desabone sua idoneidade, motivo pelo qual está apto a se candidatar à execução do objeto do presente certame.</w:t>
      </w: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spacing w:line="360" w:lineRule="auto"/>
        <w:jc w:val="center"/>
      </w:pPr>
    </w:p>
    <w:p w:rsidR="009E43F8" w:rsidRPr="00137CE4" w:rsidRDefault="009E43F8" w:rsidP="009E43F8">
      <w:pPr>
        <w:pStyle w:val="Corpodetexto3"/>
        <w:spacing w:line="360" w:lineRule="auto"/>
        <w:ind w:left="426" w:hanging="426"/>
        <w:jc w:val="both"/>
        <w:rPr>
          <w:b/>
          <w:sz w:val="24"/>
          <w:szCs w:val="24"/>
          <w:lang w:eastAsia="x-none"/>
        </w:rPr>
      </w:pPr>
      <w:r w:rsidRPr="00137CE4">
        <w:rPr>
          <w:b/>
          <w:sz w:val="24"/>
          <w:szCs w:val="24"/>
          <w:highlight w:val="yellow"/>
          <w:lang w:eastAsia="x-none"/>
        </w:rPr>
        <w:t>OBS: O MODELO DE ATESTADO DISPONIBILIZADO, É UM DOCUMENTO SUGESTIVO, PODENDO A SUA FORMATAÇÃO SER ALTERADA PELO EMITENTE, DESDE QUE AS INFORMAÇÕES CONSTANTES ATENDAM AS EXIGÊNCIAS DO EDITAL E DESTE ANEXO</w:t>
      </w:r>
    </w:p>
    <w:p w:rsidR="009E43F8" w:rsidRPr="00137CE4" w:rsidRDefault="009E43F8" w:rsidP="009E43F8">
      <w:pPr>
        <w:spacing w:line="360" w:lineRule="auto"/>
        <w:jc w:val="center"/>
        <w:rPr>
          <w:b/>
          <w:spacing w:val="-3"/>
          <w:highlight w:val="yellow"/>
        </w:rPr>
      </w:pPr>
      <w:r w:rsidRPr="00137CE4">
        <w:rPr>
          <w:b/>
          <w:spacing w:val="-3"/>
          <w:highlight w:val="yellow"/>
        </w:rPr>
        <w:t>Obs.: CASO O ATESTADO SEJA EMITIDO POR EMPRESA PRIVADA</w:t>
      </w:r>
    </w:p>
    <w:p w:rsidR="009E43F8" w:rsidRPr="00137CE4" w:rsidRDefault="009E43F8" w:rsidP="009E43F8">
      <w:pPr>
        <w:spacing w:line="360" w:lineRule="auto"/>
        <w:jc w:val="center"/>
        <w:rPr>
          <w:b/>
          <w:spacing w:val="-3"/>
          <w:highlight w:val="yellow"/>
        </w:rPr>
      </w:pPr>
      <w:r w:rsidRPr="00137CE4">
        <w:rPr>
          <w:b/>
          <w:spacing w:val="-3"/>
          <w:highlight w:val="yellow"/>
        </w:rPr>
        <w:t>DEVERÁ TER O RECONHECIMENTO DE FIRMA EM CARTÓRIO</w:t>
      </w:r>
    </w:p>
    <w:p w:rsidR="009E43F8" w:rsidRPr="00137CE4" w:rsidRDefault="009E43F8" w:rsidP="009E43F8">
      <w:pPr>
        <w:spacing w:line="360" w:lineRule="auto"/>
        <w:jc w:val="center"/>
        <w:rPr>
          <w:b/>
          <w:highlight w:val="yellow"/>
        </w:rPr>
      </w:pPr>
    </w:p>
    <w:p w:rsidR="009E43F8" w:rsidRPr="00137CE4" w:rsidRDefault="009E43F8" w:rsidP="009E43F8">
      <w:pPr>
        <w:spacing w:line="360" w:lineRule="auto"/>
        <w:jc w:val="center"/>
        <w:rPr>
          <w:rFonts w:eastAsia="Batang"/>
          <w:b/>
        </w:rPr>
      </w:pPr>
      <w:r w:rsidRPr="00137CE4">
        <w:rPr>
          <w:rFonts w:eastAsia="Batang"/>
          <w:b/>
          <w:highlight w:val="yellow"/>
        </w:rPr>
        <w:t xml:space="preserve">ANEXAR AO ENVELOPE </w:t>
      </w:r>
      <w:proofErr w:type="gramStart"/>
      <w:r w:rsidRPr="00137CE4">
        <w:rPr>
          <w:rFonts w:eastAsia="Batang"/>
          <w:b/>
          <w:highlight w:val="yellow"/>
        </w:rPr>
        <w:t>N.º</w:t>
      </w:r>
      <w:proofErr w:type="gramEnd"/>
      <w:r w:rsidRPr="00137CE4">
        <w:rPr>
          <w:rFonts w:eastAsia="Batang"/>
          <w:b/>
          <w:highlight w:val="yellow"/>
        </w:rPr>
        <w:t xml:space="preserve"> 02 – HABILITAÇAO</w:t>
      </w:r>
    </w:p>
    <w:p w:rsidR="007B7640" w:rsidRPr="00137CE4" w:rsidRDefault="007B7640" w:rsidP="009E43F8">
      <w:pPr>
        <w:spacing w:line="360" w:lineRule="auto"/>
        <w:jc w:val="center"/>
        <w:rPr>
          <w:rFonts w:eastAsia="Batang"/>
          <w:b/>
        </w:rPr>
      </w:pPr>
    </w:p>
    <w:p w:rsidR="007B7640" w:rsidRPr="00137CE4" w:rsidRDefault="007B7640" w:rsidP="009E43F8">
      <w:pPr>
        <w:spacing w:line="360" w:lineRule="auto"/>
        <w:jc w:val="center"/>
        <w:rPr>
          <w:rFonts w:eastAsia="Batang"/>
          <w:b/>
        </w:rPr>
      </w:pPr>
    </w:p>
    <w:p w:rsidR="007B7640" w:rsidRPr="00137CE4" w:rsidRDefault="007B7640" w:rsidP="009E43F8">
      <w:pPr>
        <w:spacing w:line="360" w:lineRule="auto"/>
        <w:jc w:val="center"/>
        <w:rPr>
          <w:rFonts w:eastAsia="Batang"/>
          <w:b/>
        </w:rPr>
      </w:pPr>
    </w:p>
    <w:p w:rsidR="009E43F8" w:rsidRPr="00137CE4" w:rsidRDefault="009E43F8" w:rsidP="009E43F8">
      <w:pPr>
        <w:spacing w:line="360" w:lineRule="auto"/>
        <w:jc w:val="center"/>
        <w:rPr>
          <w:rFonts w:eastAsia="Batang"/>
          <w:b/>
        </w:rPr>
      </w:pP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spacing w:val="-3"/>
        </w:rPr>
      </w:pPr>
      <w:r w:rsidRPr="00137CE4">
        <w:rPr>
          <w:b/>
          <w:spacing w:val="-3"/>
        </w:rPr>
        <w:t>ANEXO X</w:t>
      </w:r>
    </w:p>
    <w:p w:rsidR="009E43F8" w:rsidRPr="00137CE4" w:rsidRDefault="009E43F8" w:rsidP="009E43F8">
      <w:pPr>
        <w:kinsoku w:val="0"/>
        <w:overflowPunct w:val="0"/>
        <w:spacing w:line="276" w:lineRule="auto"/>
        <w:ind w:left="4"/>
        <w:jc w:val="center"/>
      </w:pPr>
      <w:r w:rsidRPr="00137CE4">
        <w:rPr>
          <w:b/>
        </w:rPr>
        <w:t>M</w:t>
      </w:r>
      <w:r w:rsidRPr="00137CE4">
        <w:rPr>
          <w:b/>
          <w:spacing w:val="-2"/>
        </w:rPr>
        <w:t>O</w:t>
      </w:r>
      <w:r w:rsidRPr="00137CE4">
        <w:rPr>
          <w:b/>
          <w:spacing w:val="-1"/>
        </w:rPr>
        <w:t>D</w:t>
      </w:r>
      <w:r w:rsidRPr="00137CE4">
        <w:rPr>
          <w:b/>
        </w:rPr>
        <w:t>E</w:t>
      </w:r>
      <w:r w:rsidRPr="00137CE4">
        <w:rPr>
          <w:b/>
          <w:spacing w:val="-3"/>
        </w:rPr>
        <w:t>L</w:t>
      </w:r>
      <w:r w:rsidRPr="00137CE4">
        <w:rPr>
          <w:b/>
        </w:rPr>
        <w:t>O DE</w:t>
      </w:r>
      <w:r w:rsidRPr="00137CE4">
        <w:t xml:space="preserve"> </w:t>
      </w:r>
      <w:r w:rsidRPr="00137CE4">
        <w:rPr>
          <w:b/>
          <w:bCs/>
          <w:spacing w:val="-1"/>
        </w:rPr>
        <w:t>DECLARAÇÃ</w:t>
      </w:r>
      <w:r w:rsidRPr="00137CE4">
        <w:rPr>
          <w:b/>
          <w:bCs/>
        </w:rPr>
        <w:t>O</w:t>
      </w:r>
      <w:r w:rsidRPr="00137CE4">
        <w:rPr>
          <w:b/>
          <w:bCs/>
          <w:spacing w:val="2"/>
        </w:rPr>
        <w:t xml:space="preserve"> </w:t>
      </w:r>
      <w:r w:rsidRPr="00137CE4">
        <w:rPr>
          <w:b/>
          <w:bCs/>
          <w:spacing w:val="-4"/>
        </w:rPr>
        <w:t>P</w:t>
      </w:r>
      <w:r w:rsidRPr="00137CE4">
        <w:rPr>
          <w:b/>
          <w:bCs/>
        </w:rPr>
        <w:t>A</w:t>
      </w:r>
      <w:r w:rsidRPr="00137CE4">
        <w:rPr>
          <w:b/>
          <w:bCs/>
          <w:spacing w:val="1"/>
        </w:rPr>
        <w:t>R</w:t>
      </w:r>
      <w:r w:rsidRPr="00137CE4">
        <w:rPr>
          <w:b/>
          <w:bCs/>
        </w:rPr>
        <w:t>A</w:t>
      </w:r>
      <w:r w:rsidRPr="00137CE4">
        <w:rPr>
          <w:b/>
          <w:bCs/>
          <w:spacing w:val="-1"/>
        </w:rPr>
        <w:t xml:space="preserve"> M</w:t>
      </w:r>
      <w:r w:rsidRPr="00137CE4">
        <w:rPr>
          <w:b/>
          <w:bCs/>
        </w:rPr>
        <w:t>E E E</w:t>
      </w:r>
      <w:r w:rsidRPr="00137CE4">
        <w:rPr>
          <w:b/>
          <w:bCs/>
          <w:spacing w:val="1"/>
        </w:rPr>
        <w:t>P</w:t>
      </w:r>
      <w:r w:rsidRPr="00137CE4">
        <w:rPr>
          <w:b/>
          <w:bCs/>
        </w:rPr>
        <w:t>P</w:t>
      </w:r>
    </w:p>
    <w:p w:rsidR="009E43F8" w:rsidRPr="00137CE4" w:rsidRDefault="009E43F8" w:rsidP="009E43F8">
      <w:pPr>
        <w:kinsoku w:val="0"/>
        <w:overflowPunct w:val="0"/>
        <w:spacing w:line="276" w:lineRule="auto"/>
        <w:ind w:left="4"/>
        <w:jc w:val="center"/>
        <w:rPr>
          <w:b/>
          <w:bCs/>
          <w:spacing w:val="-1"/>
        </w:rPr>
      </w:pPr>
    </w:p>
    <w:p w:rsidR="009E43F8" w:rsidRPr="00137CE4" w:rsidRDefault="009E43F8" w:rsidP="009E43F8">
      <w:pPr>
        <w:kinsoku w:val="0"/>
        <w:overflowPunct w:val="0"/>
        <w:spacing w:line="276" w:lineRule="auto"/>
      </w:pPr>
    </w:p>
    <w:p w:rsidR="009E43F8" w:rsidRPr="00137CE4" w:rsidRDefault="009E43F8" w:rsidP="007B7640">
      <w:pPr>
        <w:pStyle w:val="Corpodetexto"/>
        <w:kinsoku w:val="0"/>
        <w:overflowPunct w:val="0"/>
        <w:spacing w:line="276" w:lineRule="auto"/>
        <w:ind w:right="9493"/>
        <w:jc w:val="both"/>
        <w:rPr>
          <w:rFonts w:ascii="Times New Roman" w:hAnsi="Times New Roman" w:cs="Times New Roman"/>
          <w:sz w:val="24"/>
        </w:rPr>
      </w:pPr>
      <w:r w:rsidRPr="00137CE4">
        <w:rPr>
          <w:rFonts w:ascii="Times New Roman" w:hAnsi="Times New Roman" w:cs="Times New Roman"/>
          <w:sz w:val="24"/>
        </w:rPr>
        <w:t>À</w:t>
      </w:r>
    </w:p>
    <w:p w:rsidR="009E43F8" w:rsidRPr="00137CE4" w:rsidRDefault="009E43F8" w:rsidP="007B7640">
      <w:pPr>
        <w:pStyle w:val="Corpodetexto"/>
        <w:kinsoku w:val="0"/>
        <w:overflowPunct w:val="0"/>
        <w:spacing w:line="276" w:lineRule="auto"/>
        <w:jc w:val="both"/>
        <w:rPr>
          <w:rFonts w:ascii="Times New Roman" w:hAnsi="Times New Roman" w:cs="Times New Roman"/>
          <w:sz w:val="24"/>
        </w:rPr>
      </w:pPr>
      <w:r w:rsidRPr="00137CE4">
        <w:rPr>
          <w:rFonts w:ascii="Times New Roman" w:hAnsi="Times New Roman" w:cs="Times New Roman"/>
          <w:sz w:val="24"/>
        </w:rPr>
        <w:t>Pr</w:t>
      </w:r>
      <w:r w:rsidRPr="00137CE4">
        <w:rPr>
          <w:rFonts w:ascii="Times New Roman" w:hAnsi="Times New Roman" w:cs="Times New Roman"/>
          <w:spacing w:val="-3"/>
          <w:sz w:val="24"/>
        </w:rPr>
        <w:t>e</w:t>
      </w:r>
      <w:r w:rsidRPr="00137CE4">
        <w:rPr>
          <w:rFonts w:ascii="Times New Roman" w:hAnsi="Times New Roman" w:cs="Times New Roman"/>
          <w:spacing w:val="-1"/>
          <w:sz w:val="24"/>
        </w:rPr>
        <w:t>f</w:t>
      </w:r>
      <w:r w:rsidRPr="00137CE4">
        <w:rPr>
          <w:rFonts w:ascii="Times New Roman" w:hAnsi="Times New Roman" w:cs="Times New Roman"/>
          <w:spacing w:val="-3"/>
          <w:sz w:val="24"/>
        </w:rPr>
        <w:t>e</w:t>
      </w:r>
      <w:r w:rsidRPr="00137CE4">
        <w:rPr>
          <w:rFonts w:ascii="Times New Roman" w:hAnsi="Times New Roman" w:cs="Times New Roman"/>
          <w:sz w:val="24"/>
        </w:rPr>
        <w:t>itura</w:t>
      </w:r>
      <w:r w:rsidRPr="00137CE4">
        <w:rPr>
          <w:rFonts w:ascii="Times New Roman" w:hAnsi="Times New Roman" w:cs="Times New Roman"/>
          <w:spacing w:val="-3"/>
          <w:sz w:val="24"/>
        </w:rPr>
        <w:t xml:space="preserve"> </w:t>
      </w:r>
      <w:r w:rsidRPr="00137CE4">
        <w:rPr>
          <w:rFonts w:ascii="Times New Roman" w:hAnsi="Times New Roman" w:cs="Times New Roman"/>
          <w:sz w:val="24"/>
        </w:rPr>
        <w:t>Munici</w:t>
      </w:r>
      <w:r w:rsidRPr="00137CE4">
        <w:rPr>
          <w:rFonts w:ascii="Times New Roman" w:hAnsi="Times New Roman" w:cs="Times New Roman"/>
          <w:spacing w:val="2"/>
          <w:sz w:val="24"/>
        </w:rPr>
        <w:t>p</w:t>
      </w:r>
      <w:r w:rsidRPr="00137CE4">
        <w:rPr>
          <w:rFonts w:ascii="Times New Roman" w:hAnsi="Times New Roman" w:cs="Times New Roman"/>
          <w:spacing w:val="-3"/>
          <w:sz w:val="24"/>
        </w:rPr>
        <w:t>a</w:t>
      </w:r>
      <w:r w:rsidRPr="00137CE4">
        <w:rPr>
          <w:rFonts w:ascii="Times New Roman" w:hAnsi="Times New Roman" w:cs="Times New Roman"/>
          <w:sz w:val="24"/>
        </w:rPr>
        <w:t>l</w:t>
      </w:r>
      <w:r w:rsidRPr="00137CE4">
        <w:rPr>
          <w:rFonts w:ascii="Times New Roman" w:hAnsi="Times New Roman" w:cs="Times New Roman"/>
          <w:spacing w:val="-1"/>
          <w:sz w:val="24"/>
        </w:rPr>
        <w:t xml:space="preserve"> </w:t>
      </w:r>
      <w:r w:rsidRPr="00137CE4">
        <w:rPr>
          <w:rFonts w:ascii="Times New Roman" w:hAnsi="Times New Roman" w:cs="Times New Roman"/>
          <w:sz w:val="24"/>
        </w:rPr>
        <w:t>de</w:t>
      </w:r>
      <w:r w:rsidRPr="00137CE4">
        <w:rPr>
          <w:rFonts w:ascii="Times New Roman" w:hAnsi="Times New Roman" w:cs="Times New Roman"/>
          <w:spacing w:val="-1"/>
          <w:sz w:val="24"/>
        </w:rPr>
        <w:t xml:space="preserve"> </w:t>
      </w:r>
      <w:r w:rsidRPr="00137CE4">
        <w:rPr>
          <w:rFonts w:ascii="Times New Roman" w:hAnsi="Times New Roman" w:cs="Times New Roman"/>
          <w:spacing w:val="-3"/>
          <w:sz w:val="24"/>
        </w:rPr>
        <w:t>B</w:t>
      </w:r>
      <w:r w:rsidRPr="00137CE4">
        <w:rPr>
          <w:rFonts w:ascii="Times New Roman" w:hAnsi="Times New Roman" w:cs="Times New Roman"/>
          <w:spacing w:val="-1"/>
          <w:sz w:val="24"/>
        </w:rPr>
        <w:t>a</w:t>
      </w:r>
      <w:r w:rsidRPr="00137CE4">
        <w:rPr>
          <w:rFonts w:ascii="Times New Roman" w:hAnsi="Times New Roman" w:cs="Times New Roman"/>
          <w:spacing w:val="1"/>
          <w:sz w:val="24"/>
        </w:rPr>
        <w:t>r</w:t>
      </w:r>
      <w:r w:rsidRPr="00137CE4">
        <w:rPr>
          <w:rFonts w:ascii="Times New Roman" w:hAnsi="Times New Roman" w:cs="Times New Roman"/>
          <w:sz w:val="24"/>
        </w:rPr>
        <w:t>ra</w:t>
      </w:r>
      <w:r w:rsidRPr="00137CE4">
        <w:rPr>
          <w:rFonts w:ascii="Times New Roman" w:hAnsi="Times New Roman" w:cs="Times New Roman"/>
          <w:spacing w:val="-3"/>
          <w:sz w:val="24"/>
        </w:rPr>
        <w:t xml:space="preserve"> </w:t>
      </w:r>
      <w:r w:rsidRPr="00137CE4">
        <w:rPr>
          <w:rFonts w:ascii="Times New Roman" w:hAnsi="Times New Roman" w:cs="Times New Roman"/>
          <w:sz w:val="24"/>
        </w:rPr>
        <w:t>do</w:t>
      </w:r>
      <w:r w:rsidRPr="00137CE4">
        <w:rPr>
          <w:rFonts w:ascii="Times New Roman" w:hAnsi="Times New Roman" w:cs="Times New Roman"/>
          <w:spacing w:val="2"/>
          <w:sz w:val="24"/>
        </w:rPr>
        <w:t xml:space="preserve"> </w:t>
      </w:r>
      <w:r w:rsidRPr="00137CE4">
        <w:rPr>
          <w:rFonts w:ascii="Times New Roman" w:hAnsi="Times New Roman" w:cs="Times New Roman"/>
          <w:spacing w:val="-3"/>
          <w:sz w:val="24"/>
        </w:rPr>
        <w:t>B</w:t>
      </w:r>
      <w:r w:rsidRPr="00137CE4">
        <w:rPr>
          <w:rFonts w:ascii="Times New Roman" w:hAnsi="Times New Roman" w:cs="Times New Roman"/>
          <w:spacing w:val="2"/>
          <w:sz w:val="24"/>
        </w:rPr>
        <w:t>u</w:t>
      </w:r>
      <w:r w:rsidRPr="00137CE4">
        <w:rPr>
          <w:rFonts w:ascii="Times New Roman" w:hAnsi="Times New Roman" w:cs="Times New Roman"/>
          <w:spacing w:val="-4"/>
          <w:sz w:val="24"/>
        </w:rPr>
        <w:t>g</w:t>
      </w:r>
      <w:r w:rsidRPr="00137CE4">
        <w:rPr>
          <w:rFonts w:ascii="Times New Roman" w:hAnsi="Times New Roman" w:cs="Times New Roman"/>
          <w:spacing w:val="1"/>
          <w:sz w:val="24"/>
        </w:rPr>
        <w:t>r</w:t>
      </w:r>
      <w:r w:rsidRPr="00137CE4">
        <w:rPr>
          <w:rFonts w:ascii="Times New Roman" w:hAnsi="Times New Roman" w:cs="Times New Roman"/>
          <w:sz w:val="24"/>
        </w:rPr>
        <w:t>es</w:t>
      </w:r>
      <w:r w:rsidRPr="00137CE4">
        <w:rPr>
          <w:rFonts w:ascii="Times New Roman" w:hAnsi="Times New Roman" w:cs="Times New Roman"/>
          <w:spacing w:val="3"/>
          <w:sz w:val="24"/>
        </w:rPr>
        <w:t xml:space="preserve"> </w:t>
      </w:r>
      <w:r w:rsidRPr="00137CE4">
        <w:rPr>
          <w:rFonts w:ascii="Times New Roman" w:hAnsi="Times New Roman" w:cs="Times New Roman"/>
          <w:sz w:val="24"/>
        </w:rPr>
        <w:t>-</w:t>
      </w:r>
      <w:r w:rsidRPr="00137CE4">
        <w:rPr>
          <w:rFonts w:ascii="Times New Roman" w:hAnsi="Times New Roman" w:cs="Times New Roman"/>
          <w:spacing w:val="-1"/>
          <w:sz w:val="24"/>
        </w:rPr>
        <w:t xml:space="preserve"> </w:t>
      </w:r>
      <w:r w:rsidRPr="00137CE4">
        <w:rPr>
          <w:rFonts w:ascii="Times New Roman" w:hAnsi="Times New Roman" w:cs="Times New Roman"/>
          <w:sz w:val="24"/>
        </w:rPr>
        <w:t>MT</w:t>
      </w:r>
    </w:p>
    <w:p w:rsidR="009E43F8" w:rsidRPr="00137CE4" w:rsidRDefault="009E43F8" w:rsidP="007B7640">
      <w:pPr>
        <w:kinsoku w:val="0"/>
        <w:overflowPunct w:val="0"/>
        <w:spacing w:before="3" w:line="276" w:lineRule="auto"/>
        <w:jc w:val="both"/>
      </w:pPr>
    </w:p>
    <w:p w:rsidR="009E43F8" w:rsidRPr="00137CE4" w:rsidRDefault="009E43F8" w:rsidP="007B7640">
      <w:pPr>
        <w:kinsoku w:val="0"/>
        <w:overflowPunct w:val="0"/>
        <w:spacing w:line="276" w:lineRule="auto"/>
        <w:jc w:val="both"/>
      </w:pPr>
    </w:p>
    <w:p w:rsidR="009E43F8" w:rsidRPr="00137CE4" w:rsidRDefault="009E43F8" w:rsidP="007B7640">
      <w:pPr>
        <w:kinsoku w:val="0"/>
        <w:overflowPunct w:val="0"/>
        <w:spacing w:line="276" w:lineRule="auto"/>
        <w:jc w:val="both"/>
      </w:pPr>
    </w:p>
    <w:p w:rsidR="009E43F8" w:rsidRPr="00137CE4" w:rsidRDefault="009E43F8" w:rsidP="007B7640">
      <w:pPr>
        <w:pStyle w:val="Ttulo1"/>
        <w:kinsoku w:val="0"/>
        <w:overflowPunct w:val="0"/>
        <w:spacing w:line="276" w:lineRule="auto"/>
        <w:jc w:val="both"/>
        <w:rPr>
          <w:b w:val="0"/>
        </w:rPr>
      </w:pPr>
      <w:r w:rsidRPr="00137CE4">
        <w:rPr>
          <w:b w:val="0"/>
          <w:bCs w:val="0"/>
        </w:rPr>
        <w:t>RE</w:t>
      </w:r>
      <w:r w:rsidRPr="00137CE4">
        <w:rPr>
          <w:b w:val="0"/>
          <w:bCs w:val="0"/>
          <w:spacing w:val="-3"/>
        </w:rPr>
        <w:t>F</w:t>
      </w:r>
      <w:r w:rsidRPr="00137CE4">
        <w:rPr>
          <w:b w:val="0"/>
          <w:bCs w:val="0"/>
        </w:rPr>
        <w:t>.:</w:t>
      </w:r>
      <w:r w:rsidRPr="00137CE4">
        <w:rPr>
          <w:b w:val="0"/>
          <w:bCs w:val="0"/>
          <w:spacing w:val="8"/>
        </w:rPr>
        <w:t xml:space="preserve"> </w:t>
      </w:r>
      <w:r w:rsidRPr="00137CE4">
        <w:rPr>
          <w:b w:val="0"/>
          <w:spacing w:val="-4"/>
        </w:rPr>
        <w:t>P</w:t>
      </w:r>
      <w:r w:rsidRPr="00137CE4">
        <w:rPr>
          <w:b w:val="0"/>
          <w:spacing w:val="-1"/>
        </w:rPr>
        <w:t>R</w:t>
      </w:r>
      <w:r w:rsidRPr="00137CE4">
        <w:rPr>
          <w:b w:val="0"/>
          <w:spacing w:val="3"/>
        </w:rPr>
        <w:t>E</w:t>
      </w:r>
      <w:r w:rsidRPr="00137CE4">
        <w:rPr>
          <w:b w:val="0"/>
          <w:spacing w:val="-2"/>
        </w:rPr>
        <w:t>G</w:t>
      </w:r>
      <w:r w:rsidRPr="00137CE4">
        <w:rPr>
          <w:b w:val="0"/>
        </w:rPr>
        <w:t>ÃO</w:t>
      </w:r>
      <w:r w:rsidRPr="00137CE4">
        <w:rPr>
          <w:b w:val="0"/>
          <w:spacing w:val="8"/>
        </w:rPr>
        <w:t xml:space="preserve"> </w:t>
      </w:r>
      <w:r w:rsidRPr="00137CE4">
        <w:rPr>
          <w:b w:val="0"/>
          <w:spacing w:val="-4"/>
        </w:rPr>
        <w:t>P</w:t>
      </w:r>
      <w:r w:rsidRPr="00137CE4">
        <w:rPr>
          <w:b w:val="0"/>
        </w:rPr>
        <w:t>RESEN</w:t>
      </w:r>
      <w:r w:rsidRPr="00137CE4">
        <w:rPr>
          <w:b w:val="0"/>
          <w:spacing w:val="-2"/>
        </w:rPr>
        <w:t>C</w:t>
      </w:r>
      <w:r w:rsidRPr="00137CE4">
        <w:rPr>
          <w:b w:val="0"/>
          <w:spacing w:val="1"/>
        </w:rPr>
        <w:t>I</w:t>
      </w:r>
      <w:r w:rsidRPr="00137CE4">
        <w:rPr>
          <w:b w:val="0"/>
        </w:rPr>
        <w:t>AL</w:t>
      </w:r>
      <w:r w:rsidRPr="00137CE4">
        <w:rPr>
          <w:b w:val="0"/>
          <w:spacing w:val="-2"/>
        </w:rPr>
        <w:t xml:space="preserve"> </w:t>
      </w:r>
      <w:r w:rsidRPr="00137CE4">
        <w:rPr>
          <w:b w:val="0"/>
        </w:rPr>
        <w:t>00/2021</w:t>
      </w:r>
      <w:r w:rsidRPr="00137CE4">
        <w:rPr>
          <w:b w:val="0"/>
          <w:spacing w:val="-3"/>
        </w:rPr>
        <w:t xml:space="preserve"> OBJETO: </w:t>
      </w:r>
      <w:r w:rsidRPr="00137CE4">
        <w:rPr>
          <w:b w:val="0"/>
          <w:spacing w:val="-4"/>
        </w:rPr>
        <w:t>XXXXXXXXXXXXXXXX</w:t>
      </w:r>
      <w:r w:rsidRPr="00137CE4">
        <w:rPr>
          <w:b w:val="0"/>
        </w:rPr>
        <w:t xml:space="preserve">     </w:t>
      </w:r>
      <w:r w:rsidRPr="00137CE4">
        <w:rPr>
          <w:b w:val="0"/>
          <w:spacing w:val="4"/>
        </w:rPr>
        <w:t xml:space="preserve"> </w:t>
      </w:r>
      <w:r w:rsidRPr="00137CE4">
        <w:rPr>
          <w:b w:val="0"/>
          <w:spacing w:val="-1"/>
        </w:rPr>
        <w:t>d</w:t>
      </w:r>
      <w:r w:rsidRPr="00137CE4">
        <w:rPr>
          <w:b w:val="0"/>
        </w:rPr>
        <w:t xml:space="preserve">e      </w:t>
      </w:r>
      <w:r w:rsidRPr="00137CE4">
        <w:rPr>
          <w:b w:val="0"/>
          <w:spacing w:val="29"/>
        </w:rPr>
        <w:t xml:space="preserve"> </w:t>
      </w:r>
      <w:r w:rsidRPr="00137CE4">
        <w:rPr>
          <w:b w:val="0"/>
          <w:spacing w:val="-1"/>
        </w:rPr>
        <w:t>acord</w:t>
      </w:r>
      <w:r w:rsidRPr="00137CE4">
        <w:rPr>
          <w:b w:val="0"/>
        </w:rPr>
        <w:t xml:space="preserve">o      </w:t>
      </w:r>
      <w:r w:rsidRPr="00137CE4">
        <w:rPr>
          <w:b w:val="0"/>
          <w:spacing w:val="31"/>
        </w:rPr>
        <w:t xml:space="preserve"> </w:t>
      </w:r>
      <w:r w:rsidRPr="00137CE4">
        <w:rPr>
          <w:b w:val="0"/>
          <w:spacing w:val="-1"/>
        </w:rPr>
        <w:t>c</w:t>
      </w:r>
      <w:r w:rsidRPr="00137CE4">
        <w:rPr>
          <w:b w:val="0"/>
          <w:spacing w:val="3"/>
        </w:rPr>
        <w:t>o</w:t>
      </w:r>
      <w:r w:rsidRPr="00137CE4">
        <w:rPr>
          <w:b w:val="0"/>
        </w:rPr>
        <w:t xml:space="preserve">m </w:t>
      </w:r>
      <w:r w:rsidRPr="00137CE4">
        <w:rPr>
          <w:b w:val="0"/>
          <w:bCs w:val="0"/>
        </w:rPr>
        <w:t xml:space="preserve">as </w:t>
      </w:r>
      <w:r w:rsidRPr="00137CE4">
        <w:rPr>
          <w:b w:val="0"/>
          <w:spacing w:val="-1"/>
        </w:rPr>
        <w:t>especifica</w:t>
      </w:r>
      <w:r w:rsidRPr="00137CE4">
        <w:rPr>
          <w:b w:val="0"/>
          <w:spacing w:val="-3"/>
        </w:rPr>
        <w:t>ç</w:t>
      </w:r>
      <w:r w:rsidRPr="00137CE4">
        <w:rPr>
          <w:b w:val="0"/>
        </w:rPr>
        <w:t>õ</w:t>
      </w:r>
      <w:r w:rsidRPr="00137CE4">
        <w:rPr>
          <w:b w:val="0"/>
          <w:spacing w:val="-1"/>
        </w:rPr>
        <w:t>e</w:t>
      </w:r>
      <w:r w:rsidRPr="00137CE4">
        <w:rPr>
          <w:b w:val="0"/>
        </w:rPr>
        <w:t xml:space="preserve">s </w:t>
      </w:r>
      <w:r w:rsidRPr="00137CE4">
        <w:rPr>
          <w:b w:val="0"/>
          <w:spacing w:val="-1"/>
        </w:rPr>
        <w:t>constante</w:t>
      </w:r>
      <w:r w:rsidRPr="00137CE4">
        <w:rPr>
          <w:b w:val="0"/>
        </w:rPr>
        <w:t xml:space="preserve">s </w:t>
      </w:r>
      <w:r w:rsidRPr="00137CE4">
        <w:rPr>
          <w:b w:val="0"/>
          <w:spacing w:val="-1"/>
        </w:rPr>
        <w:t>n</w:t>
      </w:r>
      <w:r w:rsidRPr="00137CE4">
        <w:rPr>
          <w:b w:val="0"/>
        </w:rPr>
        <w:t xml:space="preserve">o </w:t>
      </w:r>
      <w:r w:rsidRPr="00137CE4">
        <w:rPr>
          <w:b w:val="0"/>
          <w:spacing w:val="-1"/>
        </w:rPr>
        <w:t>Te</w:t>
      </w:r>
      <w:r w:rsidRPr="00137CE4">
        <w:rPr>
          <w:b w:val="0"/>
          <w:spacing w:val="-2"/>
        </w:rPr>
        <w:t>r</w:t>
      </w:r>
      <w:r w:rsidRPr="00137CE4">
        <w:rPr>
          <w:b w:val="0"/>
          <w:spacing w:val="-6"/>
        </w:rPr>
        <w:t>m</w:t>
      </w:r>
      <w:r w:rsidRPr="00137CE4">
        <w:rPr>
          <w:b w:val="0"/>
        </w:rPr>
        <w:t xml:space="preserve">o </w:t>
      </w:r>
      <w:r w:rsidRPr="00137CE4">
        <w:rPr>
          <w:b w:val="0"/>
          <w:spacing w:val="-1"/>
        </w:rPr>
        <w:t>d</w:t>
      </w:r>
      <w:r w:rsidRPr="00137CE4">
        <w:rPr>
          <w:b w:val="0"/>
        </w:rPr>
        <w:t>e</w:t>
      </w:r>
      <w:r w:rsidRPr="00137CE4">
        <w:rPr>
          <w:b w:val="0"/>
          <w:spacing w:val="-2"/>
        </w:rPr>
        <w:t xml:space="preserve"> </w:t>
      </w:r>
      <w:r w:rsidRPr="00137CE4">
        <w:rPr>
          <w:b w:val="0"/>
          <w:spacing w:val="-1"/>
        </w:rPr>
        <w:t>Referên</w:t>
      </w:r>
      <w:r w:rsidRPr="00137CE4">
        <w:rPr>
          <w:b w:val="0"/>
          <w:spacing w:val="1"/>
        </w:rPr>
        <w:t>c</w:t>
      </w:r>
      <w:r w:rsidRPr="00137CE4">
        <w:rPr>
          <w:b w:val="0"/>
          <w:spacing w:val="-1"/>
        </w:rPr>
        <w:t>ia</w:t>
      </w:r>
      <w:r w:rsidRPr="00137CE4">
        <w:rPr>
          <w:b w:val="0"/>
        </w:rPr>
        <w:t xml:space="preserve">, </w:t>
      </w:r>
      <w:r w:rsidRPr="00137CE4">
        <w:rPr>
          <w:b w:val="0"/>
          <w:spacing w:val="-1"/>
        </w:rPr>
        <w:t>Ane</w:t>
      </w:r>
      <w:r w:rsidRPr="00137CE4">
        <w:rPr>
          <w:b w:val="0"/>
          <w:spacing w:val="-3"/>
        </w:rPr>
        <w:t>x</w:t>
      </w:r>
      <w:r w:rsidRPr="00137CE4">
        <w:rPr>
          <w:b w:val="0"/>
        </w:rPr>
        <w:t>o I deste</w:t>
      </w:r>
      <w:r w:rsidRPr="00137CE4">
        <w:rPr>
          <w:b w:val="0"/>
          <w:spacing w:val="-3"/>
        </w:rPr>
        <w:t xml:space="preserve"> </w:t>
      </w:r>
      <w:r w:rsidRPr="00137CE4">
        <w:rPr>
          <w:b w:val="0"/>
        </w:rPr>
        <w:t>edital.</w:t>
      </w:r>
    </w:p>
    <w:p w:rsidR="009E43F8" w:rsidRPr="00137CE4" w:rsidRDefault="009E43F8" w:rsidP="007B7640">
      <w:pPr>
        <w:kinsoku w:val="0"/>
        <w:overflowPunct w:val="0"/>
        <w:spacing w:before="11" w:line="276" w:lineRule="auto"/>
        <w:jc w:val="both"/>
      </w:pPr>
    </w:p>
    <w:p w:rsidR="009E43F8" w:rsidRPr="00137CE4" w:rsidRDefault="009E43F8" w:rsidP="007B7640">
      <w:pPr>
        <w:pStyle w:val="Corpodetexto"/>
        <w:kinsoku w:val="0"/>
        <w:overflowPunct w:val="0"/>
        <w:spacing w:line="276" w:lineRule="auto"/>
        <w:ind w:left="117" w:right="105" w:firstLine="708"/>
        <w:jc w:val="both"/>
        <w:rPr>
          <w:rFonts w:ascii="Times New Roman" w:hAnsi="Times New Roman" w:cs="Times New Roman"/>
          <w:sz w:val="24"/>
        </w:rPr>
      </w:pPr>
      <w:r w:rsidRPr="00137CE4">
        <w:rPr>
          <w:rFonts w:ascii="Times New Roman" w:hAnsi="Times New Roman" w:cs="Times New Roman"/>
          <w:sz w:val="24"/>
        </w:rPr>
        <w:t>P</w:t>
      </w:r>
      <w:r w:rsidRPr="00137CE4">
        <w:rPr>
          <w:rFonts w:ascii="Times New Roman" w:hAnsi="Times New Roman" w:cs="Times New Roman"/>
          <w:spacing w:val="-1"/>
          <w:sz w:val="24"/>
        </w:rPr>
        <w:t>a</w:t>
      </w:r>
      <w:r w:rsidRPr="00137CE4">
        <w:rPr>
          <w:rFonts w:ascii="Times New Roman" w:hAnsi="Times New Roman" w:cs="Times New Roman"/>
          <w:sz w:val="24"/>
        </w:rPr>
        <w:t>ra</w:t>
      </w:r>
      <w:r w:rsidRPr="00137CE4">
        <w:rPr>
          <w:rFonts w:ascii="Times New Roman" w:hAnsi="Times New Roman" w:cs="Times New Roman"/>
          <w:spacing w:val="56"/>
          <w:sz w:val="24"/>
        </w:rPr>
        <w:t xml:space="preserve"> </w:t>
      </w:r>
      <w:r w:rsidRPr="00137CE4">
        <w:rPr>
          <w:rFonts w:ascii="Times New Roman" w:hAnsi="Times New Roman" w:cs="Times New Roman"/>
          <w:spacing w:val="-1"/>
          <w:sz w:val="24"/>
        </w:rPr>
        <w:t>f</w:t>
      </w:r>
      <w:r w:rsidRPr="00137CE4">
        <w:rPr>
          <w:rFonts w:ascii="Times New Roman" w:hAnsi="Times New Roman" w:cs="Times New Roman"/>
          <w:sz w:val="24"/>
        </w:rPr>
        <w:t>ins</w:t>
      </w:r>
      <w:r w:rsidRPr="00137CE4">
        <w:rPr>
          <w:rFonts w:ascii="Times New Roman" w:hAnsi="Times New Roman" w:cs="Times New Roman"/>
          <w:spacing w:val="56"/>
          <w:sz w:val="24"/>
        </w:rPr>
        <w:t xml:space="preserve"> </w:t>
      </w:r>
      <w:r w:rsidRPr="00137CE4">
        <w:rPr>
          <w:rFonts w:ascii="Times New Roman" w:hAnsi="Times New Roman" w:cs="Times New Roman"/>
          <w:spacing w:val="-2"/>
          <w:sz w:val="24"/>
        </w:rPr>
        <w:t>d</w:t>
      </w:r>
      <w:r w:rsidRPr="00137CE4">
        <w:rPr>
          <w:rFonts w:ascii="Times New Roman" w:hAnsi="Times New Roman" w:cs="Times New Roman"/>
          <w:sz w:val="24"/>
        </w:rPr>
        <w:t>e</w:t>
      </w:r>
      <w:r w:rsidRPr="00137CE4">
        <w:rPr>
          <w:rFonts w:ascii="Times New Roman" w:hAnsi="Times New Roman" w:cs="Times New Roman"/>
          <w:spacing w:val="56"/>
          <w:sz w:val="24"/>
        </w:rPr>
        <w:t xml:space="preserve"> </w:t>
      </w:r>
      <w:r w:rsidRPr="00137CE4">
        <w:rPr>
          <w:rFonts w:ascii="Times New Roman" w:hAnsi="Times New Roman" w:cs="Times New Roman"/>
          <w:sz w:val="24"/>
        </w:rPr>
        <w:t>p</w:t>
      </w:r>
      <w:r w:rsidRPr="00137CE4">
        <w:rPr>
          <w:rFonts w:ascii="Times New Roman" w:hAnsi="Times New Roman" w:cs="Times New Roman"/>
          <w:spacing w:val="-1"/>
          <w:sz w:val="24"/>
        </w:rPr>
        <w:t>ar</w:t>
      </w:r>
      <w:r w:rsidRPr="00137CE4">
        <w:rPr>
          <w:rFonts w:ascii="Times New Roman" w:hAnsi="Times New Roman" w:cs="Times New Roman"/>
          <w:sz w:val="24"/>
        </w:rPr>
        <w:t>ti</w:t>
      </w:r>
      <w:r w:rsidRPr="00137CE4">
        <w:rPr>
          <w:rFonts w:ascii="Times New Roman" w:hAnsi="Times New Roman" w:cs="Times New Roman"/>
          <w:spacing w:val="-3"/>
          <w:sz w:val="24"/>
        </w:rPr>
        <w:t>c</w:t>
      </w:r>
      <w:r w:rsidRPr="00137CE4">
        <w:rPr>
          <w:rFonts w:ascii="Times New Roman" w:hAnsi="Times New Roman" w:cs="Times New Roman"/>
          <w:sz w:val="24"/>
        </w:rPr>
        <w:t>ipa</w:t>
      </w:r>
      <w:r w:rsidRPr="00137CE4">
        <w:rPr>
          <w:rFonts w:ascii="Times New Roman" w:hAnsi="Times New Roman" w:cs="Times New Roman"/>
          <w:spacing w:val="-4"/>
          <w:sz w:val="24"/>
        </w:rPr>
        <w:t>ç</w:t>
      </w:r>
      <w:r w:rsidRPr="00137CE4">
        <w:rPr>
          <w:rFonts w:ascii="Times New Roman" w:hAnsi="Times New Roman" w:cs="Times New Roman"/>
          <w:sz w:val="24"/>
        </w:rPr>
        <w:t>ão</w:t>
      </w:r>
      <w:r w:rsidRPr="00137CE4">
        <w:rPr>
          <w:rFonts w:ascii="Times New Roman" w:hAnsi="Times New Roman" w:cs="Times New Roman"/>
          <w:spacing w:val="56"/>
          <w:sz w:val="24"/>
        </w:rPr>
        <w:t xml:space="preserve"> </w:t>
      </w:r>
      <w:r w:rsidRPr="00137CE4">
        <w:rPr>
          <w:rFonts w:ascii="Times New Roman" w:hAnsi="Times New Roman" w:cs="Times New Roman"/>
          <w:sz w:val="24"/>
        </w:rPr>
        <w:t>na</w:t>
      </w:r>
      <w:r w:rsidRPr="00137CE4">
        <w:rPr>
          <w:rFonts w:ascii="Times New Roman" w:hAnsi="Times New Roman" w:cs="Times New Roman"/>
          <w:spacing w:val="55"/>
          <w:sz w:val="24"/>
        </w:rPr>
        <w:t xml:space="preserve"> </w:t>
      </w:r>
      <w:r w:rsidRPr="00137CE4">
        <w:rPr>
          <w:rFonts w:ascii="Times New Roman" w:hAnsi="Times New Roman" w:cs="Times New Roman"/>
          <w:sz w:val="24"/>
        </w:rPr>
        <w:t>li</w:t>
      </w:r>
      <w:r w:rsidRPr="00137CE4">
        <w:rPr>
          <w:rFonts w:ascii="Times New Roman" w:hAnsi="Times New Roman" w:cs="Times New Roman"/>
          <w:spacing w:val="-3"/>
          <w:sz w:val="24"/>
        </w:rPr>
        <w:t>c</w:t>
      </w:r>
      <w:r w:rsidRPr="00137CE4">
        <w:rPr>
          <w:rFonts w:ascii="Times New Roman" w:hAnsi="Times New Roman" w:cs="Times New Roman"/>
          <w:sz w:val="24"/>
        </w:rPr>
        <w:t>it</w:t>
      </w:r>
      <w:r w:rsidRPr="00137CE4">
        <w:rPr>
          <w:rFonts w:ascii="Times New Roman" w:hAnsi="Times New Roman" w:cs="Times New Roman"/>
          <w:spacing w:val="-3"/>
          <w:sz w:val="24"/>
        </w:rPr>
        <w:t>a</w:t>
      </w:r>
      <w:r w:rsidRPr="00137CE4">
        <w:rPr>
          <w:rFonts w:ascii="Times New Roman" w:hAnsi="Times New Roman" w:cs="Times New Roman"/>
          <w:spacing w:val="-1"/>
          <w:sz w:val="24"/>
        </w:rPr>
        <w:t>çã</w:t>
      </w:r>
      <w:r w:rsidRPr="00137CE4">
        <w:rPr>
          <w:rFonts w:ascii="Times New Roman" w:hAnsi="Times New Roman" w:cs="Times New Roman"/>
          <w:sz w:val="24"/>
        </w:rPr>
        <w:t>o</w:t>
      </w:r>
      <w:r w:rsidRPr="00137CE4">
        <w:rPr>
          <w:rFonts w:ascii="Times New Roman" w:hAnsi="Times New Roman" w:cs="Times New Roman"/>
          <w:spacing w:val="56"/>
          <w:sz w:val="24"/>
        </w:rPr>
        <w:t xml:space="preserve"> </w:t>
      </w:r>
      <w:r w:rsidRPr="00137CE4">
        <w:rPr>
          <w:rFonts w:ascii="Times New Roman" w:hAnsi="Times New Roman" w:cs="Times New Roman"/>
          <w:sz w:val="24"/>
        </w:rPr>
        <w:t>(in</w:t>
      </w:r>
      <w:r w:rsidRPr="00137CE4">
        <w:rPr>
          <w:rFonts w:ascii="Times New Roman" w:hAnsi="Times New Roman" w:cs="Times New Roman"/>
          <w:spacing w:val="-2"/>
          <w:sz w:val="24"/>
        </w:rPr>
        <w:t>d</w:t>
      </w:r>
      <w:r w:rsidRPr="00137CE4">
        <w:rPr>
          <w:rFonts w:ascii="Times New Roman" w:hAnsi="Times New Roman" w:cs="Times New Roman"/>
          <w:spacing w:val="-1"/>
          <w:sz w:val="24"/>
        </w:rPr>
        <w:t>ica</w:t>
      </w:r>
      <w:r w:rsidRPr="00137CE4">
        <w:rPr>
          <w:rFonts w:ascii="Times New Roman" w:hAnsi="Times New Roman" w:cs="Times New Roman"/>
          <w:sz w:val="24"/>
        </w:rPr>
        <w:t>r</w:t>
      </w:r>
      <w:r w:rsidRPr="00137CE4">
        <w:rPr>
          <w:rFonts w:ascii="Times New Roman" w:hAnsi="Times New Roman" w:cs="Times New Roman"/>
          <w:spacing w:val="55"/>
          <w:sz w:val="24"/>
        </w:rPr>
        <w:t xml:space="preserve"> </w:t>
      </w:r>
      <w:r w:rsidRPr="00137CE4">
        <w:rPr>
          <w:rFonts w:ascii="Times New Roman" w:hAnsi="Times New Roman" w:cs="Times New Roman"/>
          <w:sz w:val="24"/>
        </w:rPr>
        <w:t>o</w:t>
      </w:r>
      <w:r w:rsidRPr="00137CE4">
        <w:rPr>
          <w:rFonts w:ascii="Times New Roman" w:hAnsi="Times New Roman" w:cs="Times New Roman"/>
          <w:spacing w:val="55"/>
          <w:sz w:val="24"/>
        </w:rPr>
        <w:t xml:space="preserve"> </w:t>
      </w:r>
      <w:r w:rsidRPr="00137CE4">
        <w:rPr>
          <w:rFonts w:ascii="Times New Roman" w:hAnsi="Times New Roman" w:cs="Times New Roman"/>
          <w:spacing w:val="-1"/>
          <w:sz w:val="24"/>
        </w:rPr>
        <w:t>n</w:t>
      </w:r>
      <w:r w:rsidRPr="00137CE4">
        <w:rPr>
          <w:rFonts w:ascii="Times New Roman" w:hAnsi="Times New Roman" w:cs="Times New Roman"/>
          <w:sz w:val="24"/>
        </w:rPr>
        <w:t>º</w:t>
      </w:r>
      <w:r w:rsidRPr="00137CE4">
        <w:rPr>
          <w:rFonts w:ascii="Times New Roman" w:hAnsi="Times New Roman" w:cs="Times New Roman"/>
          <w:spacing w:val="55"/>
          <w:sz w:val="24"/>
        </w:rPr>
        <w:t xml:space="preserve"> </w:t>
      </w:r>
      <w:r w:rsidRPr="00137CE4">
        <w:rPr>
          <w:rFonts w:ascii="Times New Roman" w:hAnsi="Times New Roman" w:cs="Times New Roman"/>
          <w:spacing w:val="-1"/>
          <w:sz w:val="24"/>
        </w:rPr>
        <w:t>r</w:t>
      </w:r>
      <w:r w:rsidRPr="00137CE4">
        <w:rPr>
          <w:rFonts w:ascii="Times New Roman" w:hAnsi="Times New Roman" w:cs="Times New Roman"/>
          <w:spacing w:val="-3"/>
          <w:sz w:val="24"/>
        </w:rPr>
        <w:t>e</w:t>
      </w:r>
      <w:r w:rsidRPr="00137CE4">
        <w:rPr>
          <w:rFonts w:ascii="Times New Roman" w:hAnsi="Times New Roman" w:cs="Times New Roman"/>
          <w:spacing w:val="-4"/>
          <w:sz w:val="24"/>
        </w:rPr>
        <w:t>g</w:t>
      </w:r>
      <w:r w:rsidRPr="00137CE4">
        <w:rPr>
          <w:rFonts w:ascii="Times New Roman" w:hAnsi="Times New Roman" w:cs="Times New Roman"/>
          <w:sz w:val="24"/>
        </w:rPr>
        <w:t>i</w:t>
      </w:r>
      <w:r w:rsidRPr="00137CE4">
        <w:rPr>
          <w:rFonts w:ascii="Times New Roman" w:hAnsi="Times New Roman" w:cs="Times New Roman"/>
          <w:spacing w:val="-1"/>
          <w:sz w:val="24"/>
        </w:rPr>
        <w:t>str</w:t>
      </w:r>
      <w:r w:rsidRPr="00137CE4">
        <w:rPr>
          <w:rFonts w:ascii="Times New Roman" w:hAnsi="Times New Roman" w:cs="Times New Roman"/>
          <w:spacing w:val="-3"/>
          <w:sz w:val="24"/>
        </w:rPr>
        <w:t>a</w:t>
      </w:r>
      <w:r w:rsidRPr="00137CE4">
        <w:rPr>
          <w:rFonts w:ascii="Times New Roman" w:hAnsi="Times New Roman" w:cs="Times New Roman"/>
          <w:spacing w:val="-1"/>
          <w:sz w:val="24"/>
        </w:rPr>
        <w:t>d</w:t>
      </w:r>
      <w:r w:rsidRPr="00137CE4">
        <w:rPr>
          <w:rFonts w:ascii="Times New Roman" w:hAnsi="Times New Roman" w:cs="Times New Roman"/>
          <w:sz w:val="24"/>
        </w:rPr>
        <w:t>o</w:t>
      </w:r>
      <w:r w:rsidRPr="00137CE4">
        <w:rPr>
          <w:rFonts w:ascii="Times New Roman" w:hAnsi="Times New Roman" w:cs="Times New Roman"/>
          <w:spacing w:val="55"/>
          <w:sz w:val="24"/>
        </w:rPr>
        <w:t xml:space="preserve"> </w:t>
      </w:r>
      <w:r w:rsidRPr="00137CE4">
        <w:rPr>
          <w:rFonts w:ascii="Times New Roman" w:hAnsi="Times New Roman" w:cs="Times New Roman"/>
          <w:spacing w:val="-1"/>
          <w:sz w:val="24"/>
        </w:rPr>
        <w:t>n</w:t>
      </w:r>
      <w:r w:rsidRPr="00137CE4">
        <w:rPr>
          <w:rFonts w:ascii="Times New Roman" w:hAnsi="Times New Roman" w:cs="Times New Roman"/>
          <w:sz w:val="24"/>
        </w:rPr>
        <w:t>o</w:t>
      </w:r>
      <w:r w:rsidRPr="00137CE4">
        <w:rPr>
          <w:rFonts w:ascii="Times New Roman" w:hAnsi="Times New Roman" w:cs="Times New Roman"/>
          <w:spacing w:val="55"/>
          <w:sz w:val="24"/>
        </w:rPr>
        <w:t xml:space="preserve"> </w:t>
      </w:r>
      <w:r w:rsidRPr="00137CE4">
        <w:rPr>
          <w:rFonts w:ascii="Times New Roman" w:hAnsi="Times New Roman" w:cs="Times New Roman"/>
          <w:spacing w:val="-1"/>
          <w:sz w:val="24"/>
        </w:rPr>
        <w:t>Edital)</w:t>
      </w:r>
      <w:r w:rsidRPr="00137CE4">
        <w:rPr>
          <w:rFonts w:ascii="Times New Roman" w:hAnsi="Times New Roman" w:cs="Times New Roman"/>
          <w:sz w:val="24"/>
        </w:rPr>
        <w:t>,</w:t>
      </w:r>
      <w:r w:rsidRPr="00137CE4">
        <w:rPr>
          <w:rFonts w:ascii="Times New Roman" w:hAnsi="Times New Roman" w:cs="Times New Roman"/>
          <w:spacing w:val="55"/>
          <w:sz w:val="24"/>
        </w:rPr>
        <w:t xml:space="preserve"> </w:t>
      </w:r>
      <w:r w:rsidRPr="00137CE4">
        <w:rPr>
          <w:rFonts w:ascii="Times New Roman" w:hAnsi="Times New Roman" w:cs="Times New Roman"/>
          <w:sz w:val="24"/>
        </w:rPr>
        <w:t>a</w:t>
      </w:r>
      <w:r w:rsidRPr="00137CE4">
        <w:rPr>
          <w:rFonts w:ascii="Times New Roman" w:hAnsi="Times New Roman" w:cs="Times New Roman"/>
          <w:spacing w:val="53"/>
          <w:sz w:val="24"/>
        </w:rPr>
        <w:t xml:space="preserve"> </w:t>
      </w:r>
      <w:r w:rsidRPr="00137CE4">
        <w:rPr>
          <w:rFonts w:ascii="Times New Roman" w:hAnsi="Times New Roman" w:cs="Times New Roman"/>
          <w:spacing w:val="-1"/>
          <w:sz w:val="24"/>
        </w:rPr>
        <w:t>(o</w:t>
      </w:r>
      <w:r w:rsidRPr="00137CE4">
        <w:rPr>
          <w:rFonts w:ascii="Times New Roman" w:hAnsi="Times New Roman" w:cs="Times New Roman"/>
          <w:sz w:val="24"/>
        </w:rPr>
        <w:t>)</w:t>
      </w:r>
      <w:r w:rsidRPr="00137CE4">
        <w:rPr>
          <w:rFonts w:ascii="Times New Roman" w:hAnsi="Times New Roman" w:cs="Times New Roman"/>
          <w:spacing w:val="53"/>
          <w:sz w:val="24"/>
        </w:rPr>
        <w:t xml:space="preserve"> </w:t>
      </w:r>
      <w:r w:rsidRPr="00137CE4">
        <w:rPr>
          <w:rFonts w:ascii="Times New Roman" w:hAnsi="Times New Roman" w:cs="Times New Roman"/>
          <w:spacing w:val="1"/>
          <w:sz w:val="24"/>
        </w:rPr>
        <w:t>(</w:t>
      </w:r>
      <w:r w:rsidRPr="00137CE4">
        <w:rPr>
          <w:rFonts w:ascii="Times New Roman" w:hAnsi="Times New Roman" w:cs="Times New Roman"/>
          <w:spacing w:val="-1"/>
          <w:sz w:val="24"/>
        </w:rPr>
        <w:t>No</w:t>
      </w:r>
      <w:r w:rsidRPr="00137CE4">
        <w:rPr>
          <w:rFonts w:ascii="Times New Roman" w:hAnsi="Times New Roman" w:cs="Times New Roman"/>
          <w:spacing w:val="-2"/>
          <w:sz w:val="24"/>
        </w:rPr>
        <w:t>m</w:t>
      </w:r>
      <w:r w:rsidRPr="00137CE4">
        <w:rPr>
          <w:rFonts w:ascii="Times New Roman" w:hAnsi="Times New Roman" w:cs="Times New Roman"/>
          <w:sz w:val="24"/>
        </w:rPr>
        <w:t xml:space="preserve">e </w:t>
      </w:r>
      <w:r w:rsidRPr="00137CE4">
        <w:rPr>
          <w:rFonts w:ascii="Times New Roman" w:hAnsi="Times New Roman" w:cs="Times New Roman"/>
          <w:spacing w:val="-1"/>
          <w:sz w:val="24"/>
        </w:rPr>
        <w:t>co</w:t>
      </w:r>
      <w:r w:rsidRPr="00137CE4">
        <w:rPr>
          <w:rFonts w:ascii="Times New Roman" w:hAnsi="Times New Roman" w:cs="Times New Roman"/>
          <w:spacing w:val="-2"/>
          <w:sz w:val="24"/>
        </w:rPr>
        <w:t>m</w:t>
      </w:r>
      <w:r w:rsidRPr="00137CE4">
        <w:rPr>
          <w:rFonts w:ascii="Times New Roman" w:hAnsi="Times New Roman" w:cs="Times New Roman"/>
          <w:sz w:val="24"/>
        </w:rPr>
        <w:t>p</w:t>
      </w:r>
      <w:r w:rsidRPr="00137CE4">
        <w:rPr>
          <w:rFonts w:ascii="Times New Roman" w:hAnsi="Times New Roman" w:cs="Times New Roman"/>
          <w:spacing w:val="-1"/>
          <w:sz w:val="24"/>
        </w:rPr>
        <w:t>let</w:t>
      </w:r>
      <w:r w:rsidRPr="00137CE4">
        <w:rPr>
          <w:rFonts w:ascii="Times New Roman" w:hAnsi="Times New Roman" w:cs="Times New Roman"/>
          <w:sz w:val="24"/>
        </w:rPr>
        <w:t>o</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d</w:t>
      </w:r>
      <w:r w:rsidRPr="00137CE4">
        <w:rPr>
          <w:rFonts w:ascii="Times New Roman" w:hAnsi="Times New Roman" w:cs="Times New Roman"/>
          <w:sz w:val="24"/>
        </w:rPr>
        <w:t>o</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Proponente</w:t>
      </w:r>
      <w:r w:rsidRPr="00137CE4">
        <w:rPr>
          <w:rFonts w:ascii="Times New Roman" w:hAnsi="Times New Roman" w:cs="Times New Roman"/>
          <w:spacing w:val="-2"/>
          <w:sz w:val="24"/>
        </w:rPr>
        <w:t>)</w:t>
      </w:r>
      <w:r w:rsidRPr="00137CE4">
        <w:rPr>
          <w:rFonts w:ascii="Times New Roman" w:hAnsi="Times New Roman" w:cs="Times New Roman"/>
          <w:sz w:val="24"/>
        </w:rPr>
        <w:t>,</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CN</w:t>
      </w:r>
      <w:r w:rsidRPr="00137CE4">
        <w:rPr>
          <w:rFonts w:ascii="Times New Roman" w:hAnsi="Times New Roman" w:cs="Times New Roman"/>
          <w:spacing w:val="-3"/>
          <w:sz w:val="24"/>
        </w:rPr>
        <w:t>P</w:t>
      </w:r>
      <w:r w:rsidRPr="00137CE4">
        <w:rPr>
          <w:rFonts w:ascii="Times New Roman" w:hAnsi="Times New Roman" w:cs="Times New Roman"/>
          <w:spacing w:val="2"/>
          <w:sz w:val="24"/>
        </w:rPr>
        <w:t>J</w:t>
      </w:r>
      <w:r w:rsidRPr="00137CE4">
        <w:rPr>
          <w:rFonts w:ascii="Times New Roman" w:hAnsi="Times New Roman" w:cs="Times New Roman"/>
          <w:sz w:val="24"/>
        </w:rPr>
        <w:t>,</w:t>
      </w:r>
      <w:r w:rsidRPr="00137CE4">
        <w:rPr>
          <w:rFonts w:ascii="Times New Roman" w:hAnsi="Times New Roman" w:cs="Times New Roman"/>
          <w:spacing w:val="7"/>
          <w:sz w:val="24"/>
        </w:rPr>
        <w:t xml:space="preserve"> </w:t>
      </w:r>
      <w:r w:rsidRPr="00137CE4">
        <w:rPr>
          <w:rFonts w:ascii="Times New Roman" w:hAnsi="Times New Roman" w:cs="Times New Roman"/>
          <w:spacing w:val="-1"/>
          <w:sz w:val="24"/>
        </w:rPr>
        <w:t>sed</w:t>
      </w:r>
      <w:r w:rsidRPr="00137CE4">
        <w:rPr>
          <w:rFonts w:ascii="Times New Roman" w:hAnsi="Times New Roman" w:cs="Times New Roman"/>
          <w:spacing w:val="-2"/>
          <w:sz w:val="24"/>
        </w:rPr>
        <w:t>i</w:t>
      </w:r>
      <w:r w:rsidRPr="00137CE4">
        <w:rPr>
          <w:rFonts w:ascii="Times New Roman" w:hAnsi="Times New Roman" w:cs="Times New Roman"/>
          <w:spacing w:val="-1"/>
          <w:sz w:val="24"/>
        </w:rPr>
        <w:t>ad</w:t>
      </w:r>
      <w:r w:rsidRPr="00137CE4">
        <w:rPr>
          <w:rFonts w:ascii="Times New Roman" w:hAnsi="Times New Roman" w:cs="Times New Roman"/>
          <w:sz w:val="24"/>
        </w:rPr>
        <w:t>a</w:t>
      </w:r>
      <w:r w:rsidRPr="00137CE4">
        <w:rPr>
          <w:rFonts w:ascii="Times New Roman" w:hAnsi="Times New Roman" w:cs="Times New Roman"/>
          <w:spacing w:val="8"/>
          <w:sz w:val="24"/>
        </w:rPr>
        <w:t xml:space="preserve"> </w:t>
      </w:r>
      <w:r w:rsidRPr="00137CE4">
        <w:rPr>
          <w:rFonts w:ascii="Times New Roman" w:hAnsi="Times New Roman" w:cs="Times New Roman"/>
          <w:spacing w:val="-1"/>
          <w:sz w:val="24"/>
        </w:rPr>
        <w:t>n</w:t>
      </w:r>
      <w:r w:rsidRPr="00137CE4">
        <w:rPr>
          <w:rFonts w:ascii="Times New Roman" w:hAnsi="Times New Roman" w:cs="Times New Roman"/>
          <w:sz w:val="24"/>
        </w:rPr>
        <w:t>a</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w:t>
      </w:r>
      <w:r w:rsidRPr="00137CE4">
        <w:rPr>
          <w:rFonts w:ascii="Times New Roman" w:hAnsi="Times New Roman" w:cs="Times New Roman"/>
          <w:spacing w:val="-2"/>
          <w:sz w:val="24"/>
        </w:rPr>
        <w:t>E</w:t>
      </w:r>
      <w:r w:rsidRPr="00137CE4">
        <w:rPr>
          <w:rFonts w:ascii="Times New Roman" w:hAnsi="Times New Roman" w:cs="Times New Roman"/>
          <w:spacing w:val="-1"/>
          <w:sz w:val="24"/>
        </w:rPr>
        <w:t>nder</w:t>
      </w:r>
      <w:r w:rsidRPr="00137CE4">
        <w:rPr>
          <w:rFonts w:ascii="Times New Roman" w:hAnsi="Times New Roman" w:cs="Times New Roman"/>
          <w:spacing w:val="-3"/>
          <w:sz w:val="24"/>
        </w:rPr>
        <w:t>e</w:t>
      </w:r>
      <w:r w:rsidRPr="00137CE4">
        <w:rPr>
          <w:rFonts w:ascii="Times New Roman" w:hAnsi="Times New Roman" w:cs="Times New Roman"/>
          <w:spacing w:val="-1"/>
          <w:sz w:val="24"/>
        </w:rPr>
        <w:t>ç</w:t>
      </w:r>
      <w:r w:rsidRPr="00137CE4">
        <w:rPr>
          <w:rFonts w:ascii="Times New Roman" w:hAnsi="Times New Roman" w:cs="Times New Roman"/>
          <w:sz w:val="24"/>
        </w:rPr>
        <w:t>o</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completo)</w:t>
      </w:r>
      <w:r w:rsidRPr="00137CE4">
        <w:rPr>
          <w:rFonts w:ascii="Times New Roman" w:hAnsi="Times New Roman" w:cs="Times New Roman"/>
          <w:sz w:val="24"/>
        </w:rPr>
        <w:t>,</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d</w:t>
      </w:r>
      <w:r w:rsidRPr="00137CE4">
        <w:rPr>
          <w:rFonts w:ascii="Times New Roman" w:hAnsi="Times New Roman" w:cs="Times New Roman"/>
          <w:spacing w:val="1"/>
          <w:sz w:val="24"/>
        </w:rPr>
        <w:t>e</w:t>
      </w:r>
      <w:r w:rsidRPr="00137CE4">
        <w:rPr>
          <w:rFonts w:ascii="Times New Roman" w:hAnsi="Times New Roman" w:cs="Times New Roman"/>
          <w:spacing w:val="-1"/>
          <w:sz w:val="24"/>
        </w:rPr>
        <w:t>clara</w:t>
      </w:r>
      <w:r w:rsidRPr="00137CE4">
        <w:rPr>
          <w:rFonts w:ascii="Times New Roman" w:hAnsi="Times New Roman" w:cs="Times New Roman"/>
          <w:sz w:val="24"/>
        </w:rPr>
        <w:t>,</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so</w:t>
      </w:r>
      <w:r w:rsidRPr="00137CE4">
        <w:rPr>
          <w:rFonts w:ascii="Times New Roman" w:hAnsi="Times New Roman" w:cs="Times New Roman"/>
          <w:sz w:val="24"/>
        </w:rPr>
        <w:t>b</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a</w:t>
      </w:r>
      <w:r w:rsidRPr="00137CE4">
        <w:rPr>
          <w:rFonts w:ascii="Times New Roman" w:hAnsi="Times New Roman" w:cs="Times New Roman"/>
          <w:sz w:val="24"/>
        </w:rPr>
        <w:t>s</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p</w:t>
      </w:r>
      <w:r w:rsidRPr="00137CE4">
        <w:rPr>
          <w:rFonts w:ascii="Times New Roman" w:hAnsi="Times New Roman" w:cs="Times New Roman"/>
          <w:spacing w:val="-3"/>
          <w:sz w:val="24"/>
        </w:rPr>
        <w:t>e</w:t>
      </w:r>
      <w:r w:rsidRPr="00137CE4">
        <w:rPr>
          <w:rFonts w:ascii="Times New Roman" w:hAnsi="Times New Roman" w:cs="Times New Roman"/>
          <w:spacing w:val="-1"/>
          <w:sz w:val="24"/>
        </w:rPr>
        <w:t>na</w:t>
      </w:r>
      <w:r w:rsidRPr="00137CE4">
        <w:rPr>
          <w:rFonts w:ascii="Times New Roman" w:hAnsi="Times New Roman" w:cs="Times New Roman"/>
          <w:sz w:val="24"/>
        </w:rPr>
        <w:t>s</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d</w:t>
      </w:r>
      <w:r w:rsidRPr="00137CE4">
        <w:rPr>
          <w:rFonts w:ascii="Times New Roman" w:hAnsi="Times New Roman" w:cs="Times New Roman"/>
          <w:sz w:val="24"/>
        </w:rPr>
        <w:t>a</w:t>
      </w:r>
      <w:r w:rsidRPr="00137CE4">
        <w:rPr>
          <w:rFonts w:ascii="Times New Roman" w:hAnsi="Times New Roman" w:cs="Times New Roman"/>
          <w:spacing w:val="10"/>
          <w:sz w:val="24"/>
        </w:rPr>
        <w:t xml:space="preserve"> </w:t>
      </w:r>
      <w:r w:rsidRPr="00137CE4">
        <w:rPr>
          <w:rFonts w:ascii="Times New Roman" w:hAnsi="Times New Roman" w:cs="Times New Roman"/>
          <w:spacing w:val="-1"/>
          <w:sz w:val="24"/>
        </w:rPr>
        <w:t>le</w:t>
      </w:r>
      <w:r w:rsidRPr="00137CE4">
        <w:rPr>
          <w:rFonts w:ascii="Times New Roman" w:hAnsi="Times New Roman" w:cs="Times New Roman"/>
          <w:sz w:val="24"/>
        </w:rPr>
        <w:t>i</w:t>
      </w:r>
      <w:r w:rsidRPr="00137CE4">
        <w:rPr>
          <w:rFonts w:ascii="Times New Roman" w:hAnsi="Times New Roman" w:cs="Times New Roman"/>
          <w:spacing w:val="7"/>
          <w:sz w:val="24"/>
        </w:rPr>
        <w:t xml:space="preserve"> </w:t>
      </w:r>
      <w:r w:rsidRPr="00137CE4">
        <w:rPr>
          <w:rFonts w:ascii="Times New Roman" w:hAnsi="Times New Roman" w:cs="Times New Roman"/>
          <w:spacing w:val="-1"/>
          <w:sz w:val="24"/>
        </w:rPr>
        <w:t xml:space="preserve">que </w:t>
      </w:r>
      <w:r w:rsidRPr="00137CE4">
        <w:rPr>
          <w:rFonts w:ascii="Times New Roman" w:hAnsi="Times New Roman" w:cs="Times New Roman"/>
          <w:sz w:val="24"/>
        </w:rPr>
        <w:t>é</w:t>
      </w:r>
      <w:r w:rsidRPr="00137CE4">
        <w:rPr>
          <w:rFonts w:ascii="Times New Roman" w:hAnsi="Times New Roman" w:cs="Times New Roman"/>
          <w:spacing w:val="5"/>
          <w:sz w:val="24"/>
        </w:rPr>
        <w:t xml:space="preserve"> </w:t>
      </w:r>
      <w:r w:rsidRPr="00137CE4">
        <w:rPr>
          <w:rFonts w:ascii="Times New Roman" w:hAnsi="Times New Roman" w:cs="Times New Roman"/>
          <w:sz w:val="24"/>
        </w:rPr>
        <w:t>(</w:t>
      </w:r>
      <w:r w:rsidRPr="00137CE4">
        <w:rPr>
          <w:rFonts w:ascii="Times New Roman" w:hAnsi="Times New Roman" w:cs="Times New Roman"/>
          <w:spacing w:val="-1"/>
          <w:sz w:val="24"/>
        </w:rPr>
        <w:t>M</w:t>
      </w:r>
      <w:r w:rsidRPr="00137CE4">
        <w:rPr>
          <w:rFonts w:ascii="Times New Roman" w:hAnsi="Times New Roman" w:cs="Times New Roman"/>
          <w:sz w:val="24"/>
        </w:rPr>
        <w:t>i</w:t>
      </w:r>
      <w:r w:rsidRPr="00137CE4">
        <w:rPr>
          <w:rFonts w:ascii="Times New Roman" w:hAnsi="Times New Roman" w:cs="Times New Roman"/>
          <w:spacing w:val="-1"/>
          <w:sz w:val="24"/>
        </w:rPr>
        <w:t>c</w:t>
      </w:r>
      <w:r w:rsidRPr="00137CE4">
        <w:rPr>
          <w:rFonts w:ascii="Times New Roman" w:hAnsi="Times New Roman" w:cs="Times New Roman"/>
          <w:sz w:val="24"/>
        </w:rPr>
        <w:t>ro</w:t>
      </w:r>
      <w:r w:rsidRPr="00137CE4">
        <w:rPr>
          <w:rFonts w:ascii="Times New Roman" w:hAnsi="Times New Roman" w:cs="Times New Roman"/>
          <w:spacing w:val="-2"/>
          <w:sz w:val="24"/>
        </w:rPr>
        <w:t>em</w:t>
      </w:r>
      <w:r w:rsidRPr="00137CE4">
        <w:rPr>
          <w:rFonts w:ascii="Times New Roman" w:hAnsi="Times New Roman" w:cs="Times New Roman"/>
          <w:spacing w:val="2"/>
          <w:sz w:val="24"/>
        </w:rPr>
        <w:t>p</w:t>
      </w:r>
      <w:r w:rsidRPr="00137CE4">
        <w:rPr>
          <w:rFonts w:ascii="Times New Roman" w:hAnsi="Times New Roman" w:cs="Times New Roman"/>
          <w:sz w:val="24"/>
        </w:rPr>
        <w:t>r</w:t>
      </w:r>
      <w:r w:rsidRPr="00137CE4">
        <w:rPr>
          <w:rFonts w:ascii="Times New Roman" w:hAnsi="Times New Roman" w:cs="Times New Roman"/>
          <w:spacing w:val="-2"/>
          <w:sz w:val="24"/>
        </w:rPr>
        <w:t>e</w:t>
      </w:r>
      <w:r w:rsidRPr="00137CE4">
        <w:rPr>
          <w:rFonts w:ascii="Times New Roman" w:hAnsi="Times New Roman" w:cs="Times New Roman"/>
          <w:sz w:val="24"/>
        </w:rPr>
        <w:t>sa</w:t>
      </w:r>
      <w:r w:rsidRPr="00137CE4">
        <w:rPr>
          <w:rFonts w:ascii="Times New Roman" w:hAnsi="Times New Roman" w:cs="Times New Roman"/>
          <w:spacing w:val="5"/>
          <w:sz w:val="24"/>
        </w:rPr>
        <w:t xml:space="preserve"> </w:t>
      </w:r>
      <w:r w:rsidRPr="00137CE4">
        <w:rPr>
          <w:rFonts w:ascii="Times New Roman" w:hAnsi="Times New Roman" w:cs="Times New Roman"/>
          <w:spacing w:val="-2"/>
          <w:sz w:val="24"/>
        </w:rPr>
        <w:t>o</w:t>
      </w:r>
      <w:r w:rsidRPr="00137CE4">
        <w:rPr>
          <w:rFonts w:ascii="Times New Roman" w:hAnsi="Times New Roman" w:cs="Times New Roman"/>
          <w:sz w:val="24"/>
        </w:rPr>
        <w:t>u</w:t>
      </w:r>
      <w:r w:rsidRPr="00137CE4">
        <w:rPr>
          <w:rFonts w:ascii="Times New Roman" w:hAnsi="Times New Roman" w:cs="Times New Roman"/>
          <w:spacing w:val="4"/>
          <w:sz w:val="24"/>
        </w:rPr>
        <w:t xml:space="preserve"> </w:t>
      </w:r>
      <w:r w:rsidRPr="00137CE4">
        <w:rPr>
          <w:rFonts w:ascii="Times New Roman" w:hAnsi="Times New Roman" w:cs="Times New Roman"/>
          <w:spacing w:val="-1"/>
          <w:sz w:val="24"/>
        </w:rPr>
        <w:t>E</w:t>
      </w:r>
      <w:r w:rsidRPr="00137CE4">
        <w:rPr>
          <w:rFonts w:ascii="Times New Roman" w:hAnsi="Times New Roman" w:cs="Times New Roman"/>
          <w:spacing w:val="1"/>
          <w:sz w:val="24"/>
        </w:rPr>
        <w:t>m</w:t>
      </w:r>
      <w:r w:rsidRPr="00137CE4">
        <w:rPr>
          <w:rFonts w:ascii="Times New Roman" w:hAnsi="Times New Roman" w:cs="Times New Roman"/>
          <w:sz w:val="24"/>
        </w:rPr>
        <w:t>pr</w:t>
      </w:r>
      <w:r w:rsidRPr="00137CE4">
        <w:rPr>
          <w:rFonts w:ascii="Times New Roman" w:hAnsi="Times New Roman" w:cs="Times New Roman"/>
          <w:spacing w:val="-2"/>
          <w:sz w:val="24"/>
        </w:rPr>
        <w:t>e</w:t>
      </w:r>
      <w:r w:rsidRPr="00137CE4">
        <w:rPr>
          <w:rFonts w:ascii="Times New Roman" w:hAnsi="Times New Roman" w:cs="Times New Roman"/>
          <w:sz w:val="24"/>
        </w:rPr>
        <w:t>sa</w:t>
      </w:r>
      <w:r w:rsidRPr="00137CE4">
        <w:rPr>
          <w:rFonts w:ascii="Times New Roman" w:hAnsi="Times New Roman" w:cs="Times New Roman"/>
          <w:spacing w:val="5"/>
          <w:sz w:val="24"/>
        </w:rPr>
        <w:t xml:space="preserve"> </w:t>
      </w:r>
      <w:r w:rsidRPr="00137CE4">
        <w:rPr>
          <w:rFonts w:ascii="Times New Roman" w:hAnsi="Times New Roman" w:cs="Times New Roman"/>
          <w:sz w:val="24"/>
        </w:rPr>
        <w:t>de</w:t>
      </w:r>
      <w:r w:rsidRPr="00137CE4">
        <w:rPr>
          <w:rFonts w:ascii="Times New Roman" w:hAnsi="Times New Roman" w:cs="Times New Roman"/>
          <w:spacing w:val="3"/>
          <w:sz w:val="24"/>
        </w:rPr>
        <w:t xml:space="preserve"> </w:t>
      </w:r>
      <w:r w:rsidRPr="00137CE4">
        <w:rPr>
          <w:rFonts w:ascii="Times New Roman" w:hAnsi="Times New Roman" w:cs="Times New Roman"/>
          <w:spacing w:val="-1"/>
          <w:sz w:val="24"/>
        </w:rPr>
        <w:t>Pe</w:t>
      </w:r>
      <w:r w:rsidRPr="00137CE4">
        <w:rPr>
          <w:rFonts w:ascii="Times New Roman" w:hAnsi="Times New Roman" w:cs="Times New Roman"/>
          <w:spacing w:val="-2"/>
          <w:sz w:val="24"/>
        </w:rPr>
        <w:t>q</w:t>
      </w:r>
      <w:r w:rsidRPr="00137CE4">
        <w:rPr>
          <w:rFonts w:ascii="Times New Roman" w:hAnsi="Times New Roman" w:cs="Times New Roman"/>
          <w:spacing w:val="2"/>
          <w:sz w:val="24"/>
        </w:rPr>
        <w:t>u</w:t>
      </w:r>
      <w:r w:rsidRPr="00137CE4">
        <w:rPr>
          <w:rFonts w:ascii="Times New Roman" w:hAnsi="Times New Roman" w:cs="Times New Roman"/>
          <w:spacing w:val="-2"/>
          <w:sz w:val="24"/>
        </w:rPr>
        <w:t>e</w:t>
      </w:r>
      <w:r w:rsidRPr="00137CE4">
        <w:rPr>
          <w:rFonts w:ascii="Times New Roman" w:hAnsi="Times New Roman" w:cs="Times New Roman"/>
          <w:sz w:val="24"/>
        </w:rPr>
        <w:t>no</w:t>
      </w:r>
      <w:r w:rsidRPr="00137CE4">
        <w:rPr>
          <w:rFonts w:ascii="Times New Roman" w:hAnsi="Times New Roman" w:cs="Times New Roman"/>
          <w:spacing w:val="4"/>
          <w:sz w:val="24"/>
        </w:rPr>
        <w:t xml:space="preserve"> </w:t>
      </w:r>
      <w:r w:rsidRPr="00137CE4">
        <w:rPr>
          <w:rFonts w:ascii="Times New Roman" w:hAnsi="Times New Roman" w:cs="Times New Roman"/>
          <w:spacing w:val="-1"/>
          <w:sz w:val="24"/>
        </w:rPr>
        <w:t>P</w:t>
      </w:r>
      <w:r w:rsidRPr="00137CE4">
        <w:rPr>
          <w:rFonts w:ascii="Times New Roman" w:hAnsi="Times New Roman" w:cs="Times New Roman"/>
          <w:sz w:val="24"/>
        </w:rPr>
        <w:t>ort</w:t>
      </w:r>
      <w:r w:rsidRPr="00137CE4">
        <w:rPr>
          <w:rFonts w:ascii="Times New Roman" w:hAnsi="Times New Roman" w:cs="Times New Roman"/>
          <w:spacing w:val="-2"/>
          <w:sz w:val="24"/>
        </w:rPr>
        <w:t>e</w:t>
      </w:r>
      <w:r w:rsidRPr="00137CE4">
        <w:rPr>
          <w:rFonts w:ascii="Times New Roman" w:hAnsi="Times New Roman" w:cs="Times New Roman"/>
          <w:sz w:val="24"/>
        </w:rPr>
        <w:t>,</w:t>
      </w:r>
      <w:r w:rsidRPr="00137CE4">
        <w:rPr>
          <w:rFonts w:ascii="Times New Roman" w:hAnsi="Times New Roman" w:cs="Times New Roman"/>
          <w:spacing w:val="7"/>
          <w:sz w:val="24"/>
        </w:rPr>
        <w:t xml:space="preserve"> </w:t>
      </w:r>
      <w:r w:rsidRPr="00137CE4">
        <w:rPr>
          <w:rFonts w:ascii="Times New Roman" w:hAnsi="Times New Roman" w:cs="Times New Roman"/>
          <w:spacing w:val="-2"/>
          <w:sz w:val="24"/>
        </w:rPr>
        <w:t>c</w:t>
      </w:r>
      <w:r w:rsidRPr="00137CE4">
        <w:rPr>
          <w:rFonts w:ascii="Times New Roman" w:hAnsi="Times New Roman" w:cs="Times New Roman"/>
          <w:sz w:val="24"/>
        </w:rPr>
        <w:t>onfor</w:t>
      </w:r>
      <w:r w:rsidRPr="00137CE4">
        <w:rPr>
          <w:rFonts w:ascii="Times New Roman" w:hAnsi="Times New Roman" w:cs="Times New Roman"/>
          <w:spacing w:val="-2"/>
          <w:sz w:val="24"/>
        </w:rPr>
        <w:t>m</w:t>
      </w:r>
      <w:r w:rsidRPr="00137CE4">
        <w:rPr>
          <w:rFonts w:ascii="Times New Roman" w:hAnsi="Times New Roman" w:cs="Times New Roman"/>
          <w:sz w:val="24"/>
        </w:rPr>
        <w:t>e</w:t>
      </w:r>
      <w:r w:rsidRPr="00137CE4">
        <w:rPr>
          <w:rFonts w:ascii="Times New Roman" w:hAnsi="Times New Roman" w:cs="Times New Roman"/>
          <w:spacing w:val="5"/>
          <w:sz w:val="24"/>
        </w:rPr>
        <w:t xml:space="preserve"> </w:t>
      </w:r>
      <w:r w:rsidRPr="00137CE4">
        <w:rPr>
          <w:rFonts w:ascii="Times New Roman" w:hAnsi="Times New Roman" w:cs="Times New Roman"/>
          <w:sz w:val="24"/>
        </w:rPr>
        <w:t>o</w:t>
      </w:r>
      <w:r w:rsidRPr="00137CE4">
        <w:rPr>
          <w:rFonts w:ascii="Times New Roman" w:hAnsi="Times New Roman" w:cs="Times New Roman"/>
          <w:spacing w:val="5"/>
          <w:sz w:val="24"/>
        </w:rPr>
        <w:t xml:space="preserve"> </w:t>
      </w:r>
      <w:r w:rsidRPr="00137CE4">
        <w:rPr>
          <w:rFonts w:ascii="Times New Roman" w:hAnsi="Times New Roman" w:cs="Times New Roman"/>
          <w:spacing w:val="1"/>
          <w:sz w:val="24"/>
        </w:rPr>
        <w:t>c</w:t>
      </w:r>
      <w:r w:rsidRPr="00137CE4">
        <w:rPr>
          <w:rFonts w:ascii="Times New Roman" w:hAnsi="Times New Roman" w:cs="Times New Roman"/>
          <w:spacing w:val="-1"/>
          <w:sz w:val="24"/>
        </w:rPr>
        <w:t>a</w:t>
      </w:r>
      <w:r w:rsidRPr="00137CE4">
        <w:rPr>
          <w:rFonts w:ascii="Times New Roman" w:hAnsi="Times New Roman" w:cs="Times New Roman"/>
          <w:sz w:val="24"/>
        </w:rPr>
        <w:t>so),</w:t>
      </w:r>
      <w:r w:rsidRPr="00137CE4">
        <w:rPr>
          <w:rFonts w:ascii="Times New Roman" w:hAnsi="Times New Roman" w:cs="Times New Roman"/>
          <w:spacing w:val="5"/>
          <w:sz w:val="24"/>
        </w:rPr>
        <w:t xml:space="preserve"> </w:t>
      </w:r>
      <w:r w:rsidRPr="00137CE4">
        <w:rPr>
          <w:rFonts w:ascii="Times New Roman" w:hAnsi="Times New Roman" w:cs="Times New Roman"/>
          <w:sz w:val="24"/>
        </w:rPr>
        <w:t>na</w:t>
      </w:r>
      <w:r w:rsidRPr="00137CE4">
        <w:rPr>
          <w:rFonts w:ascii="Times New Roman" w:hAnsi="Times New Roman" w:cs="Times New Roman"/>
          <w:spacing w:val="7"/>
          <w:sz w:val="24"/>
        </w:rPr>
        <w:t xml:space="preserve"> </w:t>
      </w:r>
      <w:r w:rsidRPr="00137CE4">
        <w:rPr>
          <w:rFonts w:ascii="Times New Roman" w:hAnsi="Times New Roman" w:cs="Times New Roman"/>
          <w:sz w:val="24"/>
        </w:rPr>
        <w:t>for</w:t>
      </w:r>
      <w:r w:rsidRPr="00137CE4">
        <w:rPr>
          <w:rFonts w:ascii="Times New Roman" w:hAnsi="Times New Roman" w:cs="Times New Roman"/>
          <w:spacing w:val="4"/>
          <w:sz w:val="24"/>
        </w:rPr>
        <w:t>m</w:t>
      </w:r>
      <w:r w:rsidRPr="00137CE4">
        <w:rPr>
          <w:rFonts w:ascii="Times New Roman" w:hAnsi="Times New Roman" w:cs="Times New Roman"/>
          <w:sz w:val="24"/>
        </w:rPr>
        <w:t>a</w:t>
      </w:r>
      <w:r w:rsidRPr="00137CE4">
        <w:rPr>
          <w:rFonts w:ascii="Times New Roman" w:hAnsi="Times New Roman" w:cs="Times New Roman"/>
          <w:spacing w:val="5"/>
          <w:sz w:val="24"/>
        </w:rPr>
        <w:t xml:space="preserve"> </w:t>
      </w:r>
      <w:r w:rsidRPr="00137CE4">
        <w:rPr>
          <w:rFonts w:ascii="Times New Roman" w:hAnsi="Times New Roman" w:cs="Times New Roman"/>
          <w:sz w:val="24"/>
        </w:rPr>
        <w:t>da</w:t>
      </w:r>
      <w:r w:rsidRPr="00137CE4">
        <w:rPr>
          <w:rFonts w:ascii="Times New Roman" w:hAnsi="Times New Roman" w:cs="Times New Roman"/>
          <w:spacing w:val="7"/>
          <w:sz w:val="24"/>
        </w:rPr>
        <w:t xml:space="preserve"> </w:t>
      </w:r>
      <w:r w:rsidRPr="00137CE4">
        <w:rPr>
          <w:rFonts w:ascii="Times New Roman" w:hAnsi="Times New Roman" w:cs="Times New Roman"/>
          <w:spacing w:val="-4"/>
          <w:sz w:val="24"/>
        </w:rPr>
        <w:t>L</w:t>
      </w:r>
      <w:r w:rsidRPr="00137CE4">
        <w:rPr>
          <w:rFonts w:ascii="Times New Roman" w:hAnsi="Times New Roman" w:cs="Times New Roman"/>
          <w:spacing w:val="-1"/>
          <w:sz w:val="24"/>
        </w:rPr>
        <w:t>e</w:t>
      </w:r>
      <w:r w:rsidRPr="00137CE4">
        <w:rPr>
          <w:rFonts w:ascii="Times New Roman" w:hAnsi="Times New Roman" w:cs="Times New Roman"/>
          <w:sz w:val="24"/>
        </w:rPr>
        <w:t>i</w:t>
      </w:r>
      <w:r w:rsidRPr="00137CE4">
        <w:rPr>
          <w:rFonts w:ascii="Times New Roman" w:hAnsi="Times New Roman" w:cs="Times New Roman"/>
          <w:spacing w:val="7"/>
          <w:sz w:val="24"/>
        </w:rPr>
        <w:t xml:space="preserve"> </w:t>
      </w:r>
      <w:r w:rsidRPr="00137CE4">
        <w:rPr>
          <w:rFonts w:ascii="Times New Roman" w:hAnsi="Times New Roman" w:cs="Times New Roman"/>
          <w:sz w:val="24"/>
        </w:rPr>
        <w:t>Co</w:t>
      </w:r>
      <w:r w:rsidRPr="00137CE4">
        <w:rPr>
          <w:rFonts w:ascii="Times New Roman" w:hAnsi="Times New Roman" w:cs="Times New Roman"/>
          <w:spacing w:val="-2"/>
          <w:sz w:val="24"/>
        </w:rPr>
        <w:t>m</w:t>
      </w:r>
      <w:r w:rsidRPr="00137CE4">
        <w:rPr>
          <w:rFonts w:ascii="Times New Roman" w:hAnsi="Times New Roman" w:cs="Times New Roman"/>
          <w:sz w:val="24"/>
        </w:rPr>
        <w:t>ple</w:t>
      </w:r>
      <w:r w:rsidRPr="00137CE4">
        <w:rPr>
          <w:rFonts w:ascii="Times New Roman" w:hAnsi="Times New Roman" w:cs="Times New Roman"/>
          <w:spacing w:val="-2"/>
          <w:sz w:val="24"/>
        </w:rPr>
        <w:t>m</w:t>
      </w:r>
      <w:r w:rsidRPr="00137CE4">
        <w:rPr>
          <w:rFonts w:ascii="Times New Roman" w:hAnsi="Times New Roman" w:cs="Times New Roman"/>
          <w:sz w:val="24"/>
        </w:rPr>
        <w:t>ent</w:t>
      </w:r>
      <w:r w:rsidRPr="00137CE4">
        <w:rPr>
          <w:rFonts w:ascii="Times New Roman" w:hAnsi="Times New Roman" w:cs="Times New Roman"/>
          <w:spacing w:val="1"/>
          <w:sz w:val="24"/>
        </w:rPr>
        <w:t>a</w:t>
      </w:r>
      <w:r w:rsidRPr="00137CE4">
        <w:rPr>
          <w:rFonts w:ascii="Times New Roman" w:hAnsi="Times New Roman" w:cs="Times New Roman"/>
          <w:sz w:val="24"/>
        </w:rPr>
        <w:t xml:space="preserve">r </w:t>
      </w:r>
      <w:r w:rsidRPr="00137CE4">
        <w:rPr>
          <w:rFonts w:ascii="Times New Roman" w:hAnsi="Times New Roman" w:cs="Times New Roman"/>
          <w:spacing w:val="-3"/>
          <w:sz w:val="24"/>
        </w:rPr>
        <w:t>F</w:t>
      </w:r>
      <w:r w:rsidRPr="00137CE4">
        <w:rPr>
          <w:rFonts w:ascii="Times New Roman" w:hAnsi="Times New Roman" w:cs="Times New Roman"/>
          <w:spacing w:val="-1"/>
          <w:sz w:val="24"/>
        </w:rPr>
        <w:t>e</w:t>
      </w:r>
      <w:r w:rsidRPr="00137CE4">
        <w:rPr>
          <w:rFonts w:ascii="Times New Roman" w:hAnsi="Times New Roman" w:cs="Times New Roman"/>
          <w:sz w:val="24"/>
        </w:rPr>
        <w:t>d</w:t>
      </w:r>
      <w:r w:rsidRPr="00137CE4">
        <w:rPr>
          <w:rFonts w:ascii="Times New Roman" w:hAnsi="Times New Roman" w:cs="Times New Roman"/>
          <w:spacing w:val="1"/>
          <w:sz w:val="24"/>
        </w:rPr>
        <w:t>e</w:t>
      </w:r>
      <w:r w:rsidRPr="00137CE4">
        <w:rPr>
          <w:rFonts w:ascii="Times New Roman" w:hAnsi="Times New Roman" w:cs="Times New Roman"/>
          <w:sz w:val="24"/>
        </w:rPr>
        <w:t>r</w:t>
      </w:r>
      <w:r w:rsidRPr="00137CE4">
        <w:rPr>
          <w:rFonts w:ascii="Times New Roman" w:hAnsi="Times New Roman" w:cs="Times New Roman"/>
          <w:spacing w:val="-3"/>
          <w:sz w:val="24"/>
        </w:rPr>
        <w:t>a</w:t>
      </w:r>
      <w:r w:rsidRPr="00137CE4">
        <w:rPr>
          <w:rFonts w:ascii="Times New Roman" w:hAnsi="Times New Roman" w:cs="Times New Roman"/>
          <w:sz w:val="24"/>
        </w:rPr>
        <w:t>l nº 123, de 14.06.2006</w:t>
      </w:r>
    </w:p>
    <w:p w:rsidR="009E43F8" w:rsidRPr="00137CE4" w:rsidRDefault="009E43F8" w:rsidP="007B7640">
      <w:pPr>
        <w:kinsoku w:val="0"/>
        <w:overflowPunct w:val="0"/>
        <w:spacing w:before="2" w:line="276" w:lineRule="auto"/>
        <w:jc w:val="both"/>
      </w:pPr>
    </w:p>
    <w:p w:rsidR="009E43F8" w:rsidRPr="00137CE4" w:rsidRDefault="009E43F8" w:rsidP="009E43F8">
      <w:pPr>
        <w:kinsoku w:val="0"/>
        <w:overflowPunct w:val="0"/>
        <w:spacing w:line="276" w:lineRule="auto"/>
      </w:pPr>
    </w:p>
    <w:p w:rsidR="009E43F8" w:rsidRPr="00137CE4" w:rsidRDefault="009E43F8" w:rsidP="009E43F8">
      <w:pPr>
        <w:kinsoku w:val="0"/>
        <w:overflowPunct w:val="0"/>
        <w:spacing w:line="276" w:lineRule="auto"/>
      </w:pPr>
    </w:p>
    <w:p w:rsidR="009E43F8" w:rsidRPr="00137CE4" w:rsidRDefault="009E43F8" w:rsidP="009E43F8">
      <w:pPr>
        <w:tabs>
          <w:tab w:val="left" w:pos="3402"/>
        </w:tabs>
        <w:spacing w:line="276" w:lineRule="auto"/>
        <w:jc w:val="center"/>
      </w:pPr>
      <w:r w:rsidRPr="00137CE4">
        <w:t>BARRA DO BUGRES</w:t>
      </w:r>
      <w:r w:rsidRPr="00137CE4">
        <w:rPr>
          <w:lang w:eastAsia="x-none"/>
        </w:rPr>
        <w:t>-MT</w:t>
      </w:r>
      <w:r w:rsidRPr="00137CE4">
        <w:t xml:space="preserve">, de ......... de ...................... </w:t>
      </w:r>
      <w:proofErr w:type="gramStart"/>
      <w:r w:rsidRPr="00137CE4">
        <w:t>de</w:t>
      </w:r>
      <w:proofErr w:type="gramEnd"/>
      <w:r w:rsidRPr="00137CE4">
        <w:t xml:space="preserve"> 2021.</w:t>
      </w:r>
    </w:p>
    <w:p w:rsidR="009E43F8" w:rsidRPr="00137CE4" w:rsidRDefault="009E43F8" w:rsidP="009E43F8">
      <w:pPr>
        <w:spacing w:line="276" w:lineRule="auto"/>
        <w:jc w:val="center"/>
        <w:rPr>
          <w:spacing w:val="-3"/>
        </w:rPr>
      </w:pPr>
    </w:p>
    <w:p w:rsidR="009E43F8" w:rsidRPr="00137CE4" w:rsidRDefault="009E43F8" w:rsidP="009E43F8">
      <w:pPr>
        <w:spacing w:line="276" w:lineRule="auto"/>
        <w:jc w:val="center"/>
      </w:pPr>
      <w:r w:rsidRPr="00137CE4">
        <w:t>________________________________________</w:t>
      </w:r>
    </w:p>
    <w:p w:rsidR="009E43F8" w:rsidRPr="00137CE4" w:rsidRDefault="009E43F8" w:rsidP="009E43F8">
      <w:pPr>
        <w:spacing w:line="276" w:lineRule="auto"/>
        <w:jc w:val="center"/>
      </w:pPr>
      <w:r w:rsidRPr="00137CE4">
        <w:t>Nome e Assinatura do</w:t>
      </w:r>
    </w:p>
    <w:p w:rsidR="009E43F8" w:rsidRPr="00137CE4" w:rsidRDefault="009E43F8" w:rsidP="009E43F8">
      <w:pPr>
        <w:spacing w:line="276" w:lineRule="auto"/>
        <w:jc w:val="center"/>
      </w:pPr>
      <w:r w:rsidRPr="00137CE4">
        <w:t>Representante Legal</w:t>
      </w:r>
    </w:p>
    <w:p w:rsidR="009E43F8" w:rsidRPr="00137CE4" w:rsidRDefault="009E43F8" w:rsidP="009E43F8">
      <w:pPr>
        <w:spacing w:line="276" w:lineRule="auto"/>
        <w:jc w:val="center"/>
        <w:rPr>
          <w:lang w:eastAsia="x-none"/>
        </w:rPr>
      </w:pPr>
    </w:p>
    <w:p w:rsidR="009E43F8" w:rsidRPr="00137CE4" w:rsidRDefault="009E43F8" w:rsidP="009E43F8">
      <w:pPr>
        <w:spacing w:line="276" w:lineRule="auto"/>
        <w:jc w:val="center"/>
        <w:rPr>
          <w:lang w:eastAsia="x-none"/>
        </w:rPr>
      </w:pPr>
    </w:p>
    <w:p w:rsidR="009E43F8" w:rsidRPr="00137CE4" w:rsidRDefault="009E43F8" w:rsidP="009E43F8">
      <w:pPr>
        <w:spacing w:line="360" w:lineRule="auto"/>
        <w:jc w:val="center"/>
        <w:rPr>
          <w:b/>
          <w:spacing w:val="-3"/>
        </w:rPr>
      </w:pPr>
    </w:p>
    <w:p w:rsidR="009E43F8" w:rsidRPr="00137CE4" w:rsidRDefault="009E43F8" w:rsidP="009E43F8">
      <w:pPr>
        <w:spacing w:line="360" w:lineRule="auto"/>
        <w:jc w:val="center"/>
        <w:rPr>
          <w:b/>
        </w:rPr>
      </w:pPr>
      <w:r w:rsidRPr="00137CE4">
        <w:rPr>
          <w:b/>
          <w:highlight w:val="yellow"/>
        </w:rPr>
        <w:t>APRESENTAR FORA DOS 02 (DOIS) ENVELOPES, NO CREDENCIAMENTO</w:t>
      </w: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7B7640" w:rsidRPr="00137CE4" w:rsidRDefault="007B7640" w:rsidP="009E43F8">
      <w:pPr>
        <w:spacing w:line="360" w:lineRule="auto"/>
        <w:jc w:val="center"/>
        <w:rPr>
          <w:b/>
        </w:rPr>
      </w:pPr>
    </w:p>
    <w:p w:rsidR="007B7640" w:rsidRPr="00137CE4" w:rsidRDefault="007B7640" w:rsidP="009E43F8">
      <w:pPr>
        <w:spacing w:line="360" w:lineRule="auto"/>
        <w:jc w:val="center"/>
        <w:rPr>
          <w:b/>
        </w:rPr>
      </w:pPr>
    </w:p>
    <w:p w:rsidR="007B7640" w:rsidRPr="00137CE4" w:rsidRDefault="007B7640" w:rsidP="009E43F8">
      <w:pPr>
        <w:spacing w:line="360" w:lineRule="auto"/>
        <w:jc w:val="center"/>
        <w:rPr>
          <w:b/>
        </w:rPr>
      </w:pPr>
    </w:p>
    <w:p w:rsidR="007B7640" w:rsidRPr="00137CE4" w:rsidRDefault="007B7640"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9E43F8" w:rsidRPr="00137CE4" w:rsidRDefault="009E43F8" w:rsidP="009E43F8">
      <w:pPr>
        <w:spacing w:line="360" w:lineRule="auto"/>
        <w:jc w:val="center"/>
        <w:rPr>
          <w:b/>
        </w:rPr>
      </w:pPr>
    </w:p>
    <w:p w:rsidR="00137CE4" w:rsidRPr="00137CE4" w:rsidRDefault="00137CE4" w:rsidP="00137CE4">
      <w:pPr>
        <w:spacing w:line="360" w:lineRule="auto"/>
        <w:jc w:val="center"/>
        <w:rPr>
          <w:b/>
        </w:rPr>
      </w:pPr>
      <w:r w:rsidRPr="00137CE4">
        <w:rPr>
          <w:b/>
        </w:rPr>
        <w:t>ANEXO XI</w:t>
      </w:r>
    </w:p>
    <w:p w:rsidR="00137CE4" w:rsidRPr="00137CE4" w:rsidRDefault="00137CE4" w:rsidP="00137CE4">
      <w:pPr>
        <w:pStyle w:val="Cabealho"/>
        <w:spacing w:line="360" w:lineRule="auto"/>
        <w:jc w:val="both"/>
        <w:rPr>
          <w:b/>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MINUTA DA ATA DE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ATA DE REGISTRO DE PREÇOS N° 00/2021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PREGÃO PRESENCIAL Nº 00/2021 -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PROCESSO ADMINISTRATIVO Nº 00/2021</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VALIDADE: 12 (DOZE) MESES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Cs/>
          <w:color w:val="000000"/>
          <w:lang w:eastAsia="en-US"/>
        </w:rPr>
        <w:t xml:space="preserve">O MUNICÍPIO DE BARRA DO BUGRES/MT, pessoa jurídica de direito público interno, inscrita no CNPJ Nº 03.507.522/0001-72, localizada no Paço Municipal da Prefeitura de Barra do Bugres/MT, neste ato representado Prefeito Municipal </w:t>
      </w:r>
      <w:proofErr w:type="spellStart"/>
      <w:r w:rsidRPr="00137CE4">
        <w:rPr>
          <w:rFonts w:eastAsiaTheme="minorHAnsi"/>
          <w:bCs/>
          <w:color w:val="000000"/>
          <w:lang w:eastAsia="en-US"/>
        </w:rPr>
        <w:t>xxxxxxxx</w:t>
      </w:r>
      <w:proofErr w:type="spellEnd"/>
      <w:r w:rsidRPr="00137CE4">
        <w:rPr>
          <w:rFonts w:eastAsiaTheme="minorHAnsi"/>
          <w:bCs/>
          <w:color w:val="000000"/>
          <w:lang w:eastAsia="en-US"/>
        </w:rPr>
        <w:t xml:space="preserve">, brasileiro, </w:t>
      </w:r>
      <w:proofErr w:type="spellStart"/>
      <w:r w:rsidRPr="00137CE4">
        <w:rPr>
          <w:rFonts w:eastAsiaTheme="minorHAnsi"/>
          <w:bCs/>
          <w:color w:val="000000"/>
          <w:lang w:eastAsia="en-US"/>
        </w:rPr>
        <w:t>xxxxxxxxxxxxxxx</w:t>
      </w:r>
      <w:proofErr w:type="spellEnd"/>
      <w:r w:rsidRPr="00137CE4">
        <w:rPr>
          <w:rFonts w:eastAsiaTheme="minorHAnsi"/>
          <w:bCs/>
          <w:color w:val="000000"/>
          <w:lang w:eastAsia="en-US"/>
        </w:rPr>
        <w:t xml:space="preserve">, casado, portador da Cédula de Identidade RG n.º </w:t>
      </w:r>
      <w:proofErr w:type="spellStart"/>
      <w:r w:rsidRPr="00137CE4">
        <w:rPr>
          <w:rFonts w:eastAsiaTheme="minorHAnsi"/>
          <w:bCs/>
          <w:color w:val="000000"/>
          <w:lang w:eastAsia="en-US"/>
        </w:rPr>
        <w:t>xxxxx</w:t>
      </w:r>
      <w:proofErr w:type="spellEnd"/>
      <w:r w:rsidRPr="00137CE4">
        <w:rPr>
          <w:rFonts w:eastAsiaTheme="minorHAnsi"/>
          <w:bCs/>
          <w:color w:val="000000"/>
          <w:lang w:eastAsia="en-US"/>
        </w:rPr>
        <w:t>- SSP/</w:t>
      </w:r>
      <w:proofErr w:type="spellStart"/>
      <w:r w:rsidRPr="00137CE4">
        <w:rPr>
          <w:rFonts w:eastAsiaTheme="minorHAnsi"/>
          <w:bCs/>
          <w:color w:val="000000"/>
          <w:lang w:eastAsia="en-US"/>
        </w:rPr>
        <w:t>xx</w:t>
      </w:r>
      <w:proofErr w:type="spellEnd"/>
      <w:r w:rsidRPr="00137CE4">
        <w:rPr>
          <w:rFonts w:eastAsiaTheme="minorHAnsi"/>
          <w:bCs/>
          <w:color w:val="000000"/>
          <w:lang w:eastAsia="en-US"/>
        </w:rPr>
        <w:t xml:space="preserve">, e CPF sob o n.º </w:t>
      </w:r>
      <w:proofErr w:type="spellStart"/>
      <w:r w:rsidRPr="00137CE4">
        <w:rPr>
          <w:rFonts w:eastAsiaTheme="minorHAnsi"/>
          <w:bCs/>
          <w:color w:val="000000"/>
          <w:lang w:eastAsia="en-US"/>
        </w:rPr>
        <w:t>xxxxxxxxxxx</w:t>
      </w:r>
      <w:proofErr w:type="spellEnd"/>
      <w:r w:rsidRPr="00137CE4">
        <w:rPr>
          <w:rFonts w:eastAsiaTheme="minorHAnsi"/>
          <w:bCs/>
          <w:color w:val="000000"/>
          <w:lang w:eastAsia="en-US"/>
        </w:rPr>
        <w:t>, residente e domiciliado nesta cidade de Barra do Bugres-MT</w:t>
      </w:r>
      <w:r w:rsidRPr="00137CE4">
        <w:rPr>
          <w:rFonts w:eastAsiaTheme="minorHAnsi"/>
          <w:color w:val="000000"/>
          <w:lang w:eastAsia="en-US"/>
        </w:rPr>
        <w:t xml:space="preserve">, doravante denominado simplesmente </w:t>
      </w:r>
      <w:r w:rsidRPr="00137CE4">
        <w:rPr>
          <w:rFonts w:eastAsiaTheme="minorHAnsi"/>
          <w:b/>
          <w:bCs/>
          <w:color w:val="000000"/>
          <w:lang w:eastAsia="en-US"/>
        </w:rPr>
        <w:t xml:space="preserve">ÓRGÃO GERENCIADOR </w:t>
      </w:r>
      <w:r w:rsidRPr="00137CE4">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Pr="00137CE4">
        <w:rPr>
          <w:rFonts w:eastAsiaTheme="minorHAnsi"/>
          <w:b/>
          <w:bCs/>
          <w:color w:val="000000"/>
          <w:lang w:eastAsia="en-US"/>
        </w:rPr>
        <w:t>FORNECEDOR REGISTRADO</w:t>
      </w:r>
      <w:r w:rsidRPr="00137CE4">
        <w:rPr>
          <w:rFonts w:eastAsiaTheme="minorHAnsi"/>
          <w:color w:val="000000"/>
          <w:lang w:eastAsia="en-US"/>
        </w:rPr>
        <w:t xml:space="preserve">, resolvem na forma da Lei Federal nº 10.520/2002, Decretos Municipais Nº.04/2007 e 060/2011, e, subsidiariamente, pela Lei Federal n° 8.666/1993, e alterações posteriores, firmar a presente </w:t>
      </w:r>
      <w:r w:rsidRPr="00137CE4">
        <w:rPr>
          <w:rFonts w:eastAsiaTheme="minorHAnsi"/>
          <w:b/>
          <w:bCs/>
          <w:color w:val="000000"/>
          <w:lang w:eastAsia="en-US"/>
        </w:rPr>
        <w:t>ATA DE REGISTRO DE PREÇOS</w:t>
      </w:r>
      <w:r w:rsidRPr="00137CE4">
        <w:rPr>
          <w:rFonts w:eastAsiaTheme="minorHAnsi"/>
          <w:color w:val="000000"/>
          <w:lang w:eastAsia="en-US"/>
        </w:rPr>
        <w:t xml:space="preserve">, cuja minuta </w:t>
      </w:r>
      <w:r w:rsidRPr="00137CE4">
        <w:rPr>
          <w:rFonts w:eastAsiaTheme="minorHAnsi"/>
          <w:lang w:eastAsia="en-US"/>
        </w:rPr>
        <w:t xml:space="preserve">foi examinada pela assessoria jurídica do Município de BARRA DO BUGRES, que emitiu seu parecer, conforme o parágrafo único do artigo 38, da Lei nº 8.666/1993, e ainda mediante as cláusulas e condições seguintes.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CLÁUSULA PRIMEIRA – DO OBJETO </w:t>
      </w:r>
    </w:p>
    <w:p w:rsidR="00137CE4" w:rsidRPr="00137CE4" w:rsidRDefault="00137CE4" w:rsidP="00137CE4">
      <w:pPr>
        <w:autoSpaceDE w:val="0"/>
        <w:autoSpaceDN w:val="0"/>
        <w:adjustRightInd w:val="0"/>
        <w:spacing w:line="360" w:lineRule="auto"/>
        <w:jc w:val="both"/>
        <w:rPr>
          <w:rFonts w:eastAsiaTheme="minorHAnsi"/>
          <w:b/>
          <w:bCs/>
          <w:color w:val="000000" w:themeColor="text1"/>
          <w:lang w:eastAsia="en-US"/>
        </w:rPr>
      </w:pPr>
      <w:r w:rsidRPr="00137CE4">
        <w:rPr>
          <w:rFonts w:eastAsiaTheme="minorHAnsi"/>
          <w:lang w:eastAsia="en-US"/>
        </w:rPr>
        <w:t>A presente Ata tem por objeto o</w:t>
      </w:r>
      <w:r w:rsidRPr="00137CE4">
        <w:rPr>
          <w:b/>
        </w:rPr>
        <w:t xml:space="preserve"> </w:t>
      </w:r>
      <w:proofErr w:type="spellStart"/>
      <w:r w:rsidRPr="00137CE4">
        <w:rPr>
          <w:b/>
        </w:rPr>
        <w:t>xxxxxxxxxxxxxxxxxxxxxxxxxx</w:t>
      </w:r>
      <w:proofErr w:type="spellEnd"/>
      <w:r w:rsidRPr="00137CE4">
        <w:rPr>
          <w:rFonts w:eastAsiaTheme="minorHAnsi"/>
          <w:b/>
          <w:bCs/>
          <w:lang w:eastAsia="en-US"/>
        </w:rPr>
        <w:t xml:space="preserve">, </w:t>
      </w:r>
      <w:r w:rsidRPr="00137CE4">
        <w:rPr>
          <w:rFonts w:eastAsiaTheme="minorHAnsi"/>
          <w:lang w:eastAsia="en-US"/>
        </w:rPr>
        <w:t>conforme</w:t>
      </w:r>
      <w:r w:rsidRPr="00137CE4">
        <w:rPr>
          <w:rFonts w:eastAsiaTheme="minorHAnsi"/>
          <w:color w:val="000000" w:themeColor="text1"/>
          <w:lang w:eastAsia="en-US"/>
        </w:rPr>
        <w:t xml:space="preserve"> especificações constantes dos Anexos </w:t>
      </w:r>
      <w:r w:rsidRPr="00137CE4">
        <w:rPr>
          <w:rFonts w:eastAsiaTheme="minorHAnsi"/>
          <w:b/>
          <w:bCs/>
          <w:color w:val="000000" w:themeColor="text1"/>
          <w:lang w:eastAsia="en-US"/>
        </w:rPr>
        <w:t xml:space="preserve">do Edital do Pregão Presencial nº 000/2021. </w:t>
      </w:r>
    </w:p>
    <w:p w:rsidR="00137CE4" w:rsidRPr="00137CE4" w:rsidRDefault="00137CE4" w:rsidP="00137CE4">
      <w:pPr>
        <w:autoSpaceDE w:val="0"/>
        <w:autoSpaceDN w:val="0"/>
        <w:adjustRightInd w:val="0"/>
        <w:spacing w:line="360" w:lineRule="auto"/>
        <w:jc w:val="both"/>
        <w:rPr>
          <w:rFonts w:eastAsiaTheme="minorHAnsi"/>
          <w:color w:val="000000" w:themeColor="text1"/>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SEGUNDA – DA VINCULAÇÃO AO EDITAL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2.1. </w:t>
      </w:r>
      <w:r w:rsidRPr="00137CE4">
        <w:rPr>
          <w:rFonts w:eastAsiaTheme="minorHAnsi"/>
          <w:color w:val="000000"/>
          <w:lang w:eastAsia="en-US"/>
        </w:rPr>
        <w:t xml:space="preserve">Este instrumento guarda inteira conformidade com os termos do </w:t>
      </w:r>
      <w:r w:rsidRPr="00137CE4">
        <w:rPr>
          <w:rFonts w:eastAsiaTheme="minorHAnsi"/>
          <w:b/>
          <w:bCs/>
          <w:color w:val="000000"/>
          <w:lang w:eastAsia="en-US"/>
        </w:rPr>
        <w:t xml:space="preserve">Pregão Presencial para Registro de Preços nº 000/2021 </w:t>
      </w:r>
      <w:r w:rsidRPr="00137CE4">
        <w:rPr>
          <w:rFonts w:eastAsiaTheme="minorHAnsi"/>
          <w:color w:val="000000"/>
          <w:lang w:eastAsia="en-US"/>
        </w:rPr>
        <w:t xml:space="preserve">e seus Anexos, do qual é parte integrante e complementar, vinculando-se, ainda, à proposta do </w:t>
      </w:r>
      <w:r w:rsidRPr="00137CE4">
        <w:rPr>
          <w:rFonts w:eastAsiaTheme="minorHAnsi"/>
          <w:b/>
          <w:bCs/>
          <w:color w:val="000000"/>
          <w:lang w:eastAsia="en-US"/>
        </w:rPr>
        <w:t>FORNECEDOR REGISTRADO</w:t>
      </w:r>
      <w:r w:rsidRPr="00137CE4">
        <w:rPr>
          <w:rFonts w:eastAsiaTheme="minorHAnsi"/>
          <w:color w:val="000000"/>
          <w:lang w:eastAsia="en-US"/>
        </w:rPr>
        <w:t xml:space="preserv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TERCEIRA – DA VIGÊNCIA DA ATA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lastRenderedPageBreak/>
        <w:t xml:space="preserve">3.1. </w:t>
      </w:r>
      <w:r w:rsidRPr="00137CE4">
        <w:rPr>
          <w:rFonts w:eastAsiaTheme="minorHAnsi"/>
          <w:color w:val="000000"/>
          <w:lang w:eastAsia="en-US"/>
        </w:rPr>
        <w:t xml:space="preserve">A presente Ata de Registro de Preços terá vigência de </w:t>
      </w:r>
      <w:r w:rsidRPr="00137CE4">
        <w:rPr>
          <w:rFonts w:eastAsiaTheme="minorHAnsi"/>
          <w:b/>
          <w:bCs/>
          <w:color w:val="000000"/>
          <w:lang w:eastAsia="en-US"/>
        </w:rPr>
        <w:t>12 (doze) meses</w:t>
      </w:r>
      <w:r w:rsidRPr="00137CE4">
        <w:rPr>
          <w:rFonts w:eastAsiaTheme="minorHAnsi"/>
          <w:color w:val="000000"/>
          <w:lang w:eastAsia="en-US"/>
        </w:rPr>
        <w:t xml:space="preserve">, a contar da data de sua assinatura.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3.1.1. </w:t>
      </w:r>
      <w:r w:rsidRPr="00137CE4">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QUARTA – DO PREÇO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4.1. </w:t>
      </w:r>
      <w:r w:rsidRPr="00137CE4">
        <w:rPr>
          <w:rFonts w:eastAsiaTheme="minorHAnsi"/>
          <w:color w:val="000000"/>
          <w:lang w:eastAsia="en-US"/>
        </w:rPr>
        <w:t xml:space="preserve">Os preços registrados e a indicação dos respectivos </w:t>
      </w:r>
      <w:r w:rsidRPr="00137CE4">
        <w:rPr>
          <w:rFonts w:eastAsiaTheme="minorHAnsi"/>
          <w:b/>
          <w:bCs/>
          <w:color w:val="000000"/>
          <w:lang w:eastAsia="en-US"/>
        </w:rPr>
        <w:t xml:space="preserve">FORNECEDORES REGISTRADOS </w:t>
      </w:r>
      <w:r w:rsidRPr="00137CE4">
        <w:rPr>
          <w:rFonts w:eastAsiaTheme="minorHAnsi"/>
          <w:color w:val="000000"/>
          <w:lang w:eastAsia="en-US"/>
        </w:rPr>
        <w:t xml:space="preserve">da Ata serão publicados no Diário Oficial dos Municípios e divulgados em meio eletrônico.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4.2. </w:t>
      </w:r>
      <w:r w:rsidRPr="00137CE4">
        <w:rPr>
          <w:rFonts w:eastAsiaTheme="minorHAnsi"/>
          <w:color w:val="000000"/>
          <w:lang w:eastAsia="en-US"/>
        </w:rPr>
        <w:t xml:space="preserve">A qualquer tempo, o preço registrado poderá ser revisto em decorrência de eventual redução daqueles existentes no mercado, cabendo ao </w:t>
      </w:r>
      <w:r w:rsidRPr="00137CE4">
        <w:rPr>
          <w:rFonts w:eastAsiaTheme="minorHAnsi"/>
          <w:b/>
          <w:bCs/>
          <w:color w:val="000000"/>
          <w:lang w:eastAsia="en-US"/>
        </w:rPr>
        <w:t xml:space="preserve">ÓRGÃO GERENCIADOR </w:t>
      </w:r>
      <w:r w:rsidRPr="00137CE4">
        <w:rPr>
          <w:rFonts w:eastAsiaTheme="minorHAnsi"/>
          <w:color w:val="000000"/>
          <w:lang w:eastAsia="en-US"/>
        </w:rPr>
        <w:t xml:space="preserve">convocar os </w:t>
      </w:r>
      <w:r w:rsidRPr="00137CE4">
        <w:rPr>
          <w:rFonts w:eastAsiaTheme="minorHAnsi"/>
          <w:b/>
          <w:bCs/>
          <w:color w:val="000000"/>
          <w:lang w:eastAsia="en-US"/>
        </w:rPr>
        <w:t xml:space="preserve">FORNECEDORES REGISTRADOS </w:t>
      </w:r>
      <w:r w:rsidRPr="00137CE4">
        <w:rPr>
          <w:rFonts w:eastAsiaTheme="minorHAnsi"/>
          <w:color w:val="000000"/>
          <w:lang w:eastAsia="en-US"/>
        </w:rPr>
        <w:t xml:space="preserve">para negociar o novo valor.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4.2.1. </w:t>
      </w:r>
      <w:r w:rsidRPr="00137CE4">
        <w:rPr>
          <w:rFonts w:eastAsiaTheme="minorHAnsi"/>
          <w:color w:val="000000"/>
          <w:lang w:eastAsia="en-US"/>
        </w:rPr>
        <w:t xml:space="preserve">Caso 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se recuse a baixar os seus preços, o </w:t>
      </w:r>
      <w:r w:rsidRPr="00137CE4">
        <w:rPr>
          <w:rFonts w:eastAsiaTheme="minorHAnsi"/>
          <w:b/>
          <w:bCs/>
          <w:color w:val="000000"/>
          <w:lang w:eastAsia="en-US"/>
        </w:rPr>
        <w:t xml:space="preserve">ÓRGÃO GERENCIADOR </w:t>
      </w:r>
      <w:r w:rsidRPr="00137CE4">
        <w:rPr>
          <w:rFonts w:eastAsiaTheme="minorHAnsi"/>
          <w:color w:val="000000"/>
          <w:lang w:eastAsia="en-US"/>
        </w:rPr>
        <w:t xml:space="preserve">poderá liberar o </w:t>
      </w:r>
      <w:r w:rsidRPr="00137CE4">
        <w:rPr>
          <w:rFonts w:eastAsiaTheme="minorHAnsi"/>
          <w:b/>
          <w:bCs/>
          <w:color w:val="000000"/>
          <w:lang w:eastAsia="en-US"/>
        </w:rPr>
        <w:t xml:space="preserve">FORNECEDOR </w:t>
      </w:r>
      <w:r w:rsidRPr="00137CE4">
        <w:rPr>
          <w:rFonts w:eastAsiaTheme="minorHAnsi"/>
          <w:color w:val="000000"/>
          <w:lang w:eastAsia="en-US"/>
        </w:rPr>
        <w:t xml:space="preserve">do compromisso assumido, uma vez frustrada a negociação e convocar os demais fornecedores visando a igual oportunidade de negociação.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4.3. </w:t>
      </w:r>
      <w:r w:rsidRPr="00137CE4">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4.4. </w:t>
      </w:r>
      <w:r w:rsidRPr="00137CE4">
        <w:rPr>
          <w:rFonts w:ascii="Times New Roman" w:hAnsi="Times New Roman" w:cs="Times New Roman"/>
        </w:rPr>
        <w:t xml:space="preserve">O diferencial de preço entre a proposta inicial do </w:t>
      </w:r>
      <w:r w:rsidRPr="00137CE4">
        <w:rPr>
          <w:rFonts w:ascii="Times New Roman" w:hAnsi="Times New Roman" w:cs="Times New Roman"/>
          <w:b/>
          <w:bCs/>
        </w:rPr>
        <w:t xml:space="preserve">FORNECEDOR REGISTRADO </w:t>
      </w:r>
      <w:r w:rsidRPr="00137CE4">
        <w:rPr>
          <w:rFonts w:ascii="Times New Roman" w:hAnsi="Times New Roman" w:cs="Times New Roman"/>
        </w:rPr>
        <w:t xml:space="preserve">detentor da Ata e a pesquisa de mercado efetuada pelo </w:t>
      </w:r>
      <w:r w:rsidRPr="00137CE4">
        <w:rPr>
          <w:rFonts w:ascii="Times New Roman" w:hAnsi="Times New Roman" w:cs="Times New Roman"/>
          <w:b/>
          <w:bCs/>
        </w:rPr>
        <w:t xml:space="preserve">ÓRGÃO GERENCIADOR </w:t>
      </w:r>
      <w:r w:rsidRPr="00137CE4">
        <w:rPr>
          <w:rFonts w:ascii="Times New Roman" w:hAnsi="Times New Roman" w:cs="Times New Roman"/>
        </w:rPr>
        <w:t>à época da abertura da proposta, bem como eventuais descontos por ela concedidos serão sempre mantidos, inclusive se houver prorrogação da validade da Ata de Registro de Preços.</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rPr>
        <w:t xml:space="preserv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QUINTA – DA RELAÇÃO DAS EMPRESAS BENEFICIÁRIAS E PREÇOS REGISTRADOS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color w:val="000000"/>
          <w:lang w:eastAsia="en-US"/>
        </w:rPr>
        <w:t>5.1</w:t>
      </w:r>
      <w:r w:rsidRPr="00137CE4">
        <w:rPr>
          <w:rFonts w:eastAsiaTheme="minorHAnsi"/>
          <w:b/>
          <w:bCs/>
          <w:lang w:eastAsia="en-US"/>
        </w:rPr>
        <w:t xml:space="preserve">. </w:t>
      </w:r>
      <w:r w:rsidRPr="00137CE4">
        <w:rPr>
          <w:rFonts w:eastAsiaTheme="minorHAnsi"/>
          <w:lang w:eastAsia="en-US"/>
        </w:rPr>
        <w:t xml:space="preserve">O </w:t>
      </w:r>
      <w:r w:rsidRPr="00137CE4">
        <w:rPr>
          <w:rFonts w:eastAsiaTheme="minorHAnsi"/>
          <w:b/>
          <w:bCs/>
          <w:lang w:eastAsia="en-US"/>
        </w:rPr>
        <w:t xml:space="preserve">ÓRGÃO GERENCIADOR </w:t>
      </w:r>
      <w:r w:rsidRPr="00137CE4">
        <w:rPr>
          <w:rFonts w:eastAsiaTheme="minorHAnsi"/>
          <w:lang w:eastAsia="en-US"/>
        </w:rPr>
        <w:t xml:space="preserve">adotará a prática de todos os atos necessários ao controle e administração da presente Ata conforme abaixo: </w:t>
      </w:r>
    </w:p>
    <w:p w:rsidR="00137CE4" w:rsidRPr="00137CE4" w:rsidRDefault="00137CE4" w:rsidP="00137CE4">
      <w:pPr>
        <w:pStyle w:val="Cabealho"/>
        <w:spacing w:line="360" w:lineRule="auto"/>
        <w:jc w:val="both"/>
        <w:rPr>
          <w:rFonts w:eastAsiaTheme="minorHAnsi"/>
          <w:b/>
          <w:bCs/>
          <w:lang w:eastAsia="en-US"/>
        </w:rPr>
      </w:pPr>
      <w:r w:rsidRPr="00137CE4">
        <w:rPr>
          <w:rFonts w:eastAsiaTheme="minorHAnsi"/>
          <w:b/>
          <w:bCs/>
          <w:lang w:eastAsia="en-US"/>
        </w:rPr>
        <w:t xml:space="preserve">5.2. 1. DO (S) PREÇO (S) REGISTRADO (S) POR </w:t>
      </w:r>
      <w:r w:rsidRPr="00137CE4">
        <w:rPr>
          <w:b/>
        </w:rPr>
        <w:t>LOTE</w:t>
      </w:r>
    </w:p>
    <w:p w:rsidR="00137CE4" w:rsidRPr="00137CE4" w:rsidRDefault="00137CE4" w:rsidP="00137CE4">
      <w:pPr>
        <w:pStyle w:val="Cabealho"/>
        <w:spacing w:line="360" w:lineRule="auto"/>
        <w:jc w:val="both"/>
        <w:rPr>
          <w:rFonts w:eastAsiaTheme="minorHAnsi"/>
          <w:b/>
          <w:bCs/>
          <w:lang w:eastAsia="en-US"/>
        </w:rPr>
      </w:pPr>
    </w:p>
    <w:tbl>
      <w:tblPr>
        <w:tblStyle w:val="Tabelacomgrade4"/>
        <w:tblW w:w="0" w:type="auto"/>
        <w:tblInd w:w="0" w:type="dxa"/>
        <w:tblLook w:val="04A0" w:firstRow="1" w:lastRow="0" w:firstColumn="1" w:lastColumn="0" w:noHBand="0" w:noVBand="1"/>
      </w:tblPr>
      <w:tblGrid>
        <w:gridCol w:w="4322"/>
        <w:gridCol w:w="4150"/>
      </w:tblGrid>
      <w:tr w:rsidR="00137CE4" w:rsidRPr="00137CE4" w:rsidTr="0008303C">
        <w:tc>
          <w:tcPr>
            <w:tcW w:w="4322" w:type="dxa"/>
          </w:tcPr>
          <w:p w:rsidR="00137CE4" w:rsidRPr="00137CE4" w:rsidRDefault="00137CE4" w:rsidP="0008303C">
            <w:pPr>
              <w:autoSpaceDE w:val="0"/>
              <w:autoSpaceDN w:val="0"/>
              <w:adjustRightInd w:val="0"/>
              <w:spacing w:line="360" w:lineRule="auto"/>
              <w:jc w:val="both"/>
            </w:pPr>
            <w:r w:rsidRPr="00137CE4">
              <w:t>FORNECEDOR REGISTRADO</w:t>
            </w:r>
          </w:p>
        </w:tc>
        <w:tc>
          <w:tcPr>
            <w:tcW w:w="4150" w:type="dxa"/>
          </w:tcPr>
          <w:p w:rsidR="00137CE4" w:rsidRPr="00137CE4" w:rsidRDefault="00137CE4" w:rsidP="0008303C">
            <w:pPr>
              <w:autoSpaceDE w:val="0"/>
              <w:autoSpaceDN w:val="0"/>
              <w:adjustRightInd w:val="0"/>
              <w:spacing w:line="360" w:lineRule="auto"/>
              <w:jc w:val="both"/>
            </w:pPr>
            <w:r w:rsidRPr="00137CE4">
              <w:t>VALOR GLOBAL</w:t>
            </w:r>
          </w:p>
        </w:tc>
      </w:tr>
      <w:tr w:rsidR="00137CE4" w:rsidRPr="00137CE4" w:rsidTr="0008303C">
        <w:tc>
          <w:tcPr>
            <w:tcW w:w="4322" w:type="dxa"/>
          </w:tcPr>
          <w:p w:rsidR="00137CE4" w:rsidRPr="00137CE4" w:rsidRDefault="00137CE4" w:rsidP="0008303C">
            <w:pPr>
              <w:autoSpaceDE w:val="0"/>
              <w:autoSpaceDN w:val="0"/>
              <w:adjustRightInd w:val="0"/>
              <w:spacing w:line="360" w:lineRule="auto"/>
              <w:jc w:val="both"/>
            </w:pPr>
          </w:p>
        </w:tc>
        <w:tc>
          <w:tcPr>
            <w:tcW w:w="4150" w:type="dxa"/>
          </w:tcPr>
          <w:p w:rsidR="00137CE4" w:rsidRPr="00137CE4" w:rsidRDefault="00137CE4" w:rsidP="0008303C">
            <w:pPr>
              <w:autoSpaceDE w:val="0"/>
              <w:autoSpaceDN w:val="0"/>
              <w:adjustRightInd w:val="0"/>
              <w:spacing w:line="360" w:lineRule="auto"/>
              <w:jc w:val="both"/>
            </w:pPr>
          </w:p>
        </w:tc>
      </w:tr>
      <w:tr w:rsidR="00137CE4" w:rsidRPr="00137CE4" w:rsidTr="0008303C">
        <w:tc>
          <w:tcPr>
            <w:tcW w:w="4322" w:type="dxa"/>
          </w:tcPr>
          <w:p w:rsidR="00137CE4" w:rsidRPr="00137CE4" w:rsidRDefault="00137CE4" w:rsidP="0008303C">
            <w:pPr>
              <w:autoSpaceDE w:val="0"/>
              <w:autoSpaceDN w:val="0"/>
              <w:adjustRightInd w:val="0"/>
              <w:spacing w:line="360" w:lineRule="auto"/>
              <w:jc w:val="both"/>
            </w:pPr>
          </w:p>
        </w:tc>
        <w:tc>
          <w:tcPr>
            <w:tcW w:w="4150" w:type="dxa"/>
          </w:tcPr>
          <w:p w:rsidR="00137CE4" w:rsidRPr="00137CE4" w:rsidRDefault="00137CE4" w:rsidP="0008303C">
            <w:pPr>
              <w:autoSpaceDE w:val="0"/>
              <w:autoSpaceDN w:val="0"/>
              <w:adjustRightInd w:val="0"/>
              <w:spacing w:line="360" w:lineRule="auto"/>
              <w:jc w:val="both"/>
            </w:pPr>
          </w:p>
        </w:tc>
      </w:tr>
      <w:tr w:rsidR="00137CE4" w:rsidRPr="00137CE4" w:rsidTr="0008303C">
        <w:tc>
          <w:tcPr>
            <w:tcW w:w="4322" w:type="dxa"/>
          </w:tcPr>
          <w:p w:rsidR="00137CE4" w:rsidRPr="00137CE4" w:rsidRDefault="00137CE4" w:rsidP="0008303C">
            <w:pPr>
              <w:autoSpaceDE w:val="0"/>
              <w:autoSpaceDN w:val="0"/>
              <w:adjustRightInd w:val="0"/>
              <w:spacing w:line="360" w:lineRule="auto"/>
              <w:jc w:val="both"/>
            </w:pPr>
          </w:p>
        </w:tc>
        <w:tc>
          <w:tcPr>
            <w:tcW w:w="4150" w:type="dxa"/>
          </w:tcPr>
          <w:p w:rsidR="00137CE4" w:rsidRPr="00137CE4" w:rsidRDefault="00137CE4" w:rsidP="0008303C">
            <w:pPr>
              <w:autoSpaceDE w:val="0"/>
              <w:autoSpaceDN w:val="0"/>
              <w:adjustRightInd w:val="0"/>
              <w:spacing w:line="360" w:lineRule="auto"/>
              <w:jc w:val="both"/>
            </w:pPr>
          </w:p>
        </w:tc>
      </w:tr>
      <w:tr w:rsidR="00137CE4" w:rsidRPr="00137CE4" w:rsidTr="0008303C">
        <w:tc>
          <w:tcPr>
            <w:tcW w:w="4322" w:type="dxa"/>
          </w:tcPr>
          <w:p w:rsidR="00137CE4" w:rsidRPr="00137CE4" w:rsidRDefault="00137CE4" w:rsidP="0008303C">
            <w:pPr>
              <w:autoSpaceDE w:val="0"/>
              <w:autoSpaceDN w:val="0"/>
              <w:adjustRightInd w:val="0"/>
              <w:spacing w:line="360" w:lineRule="auto"/>
              <w:jc w:val="both"/>
            </w:pPr>
          </w:p>
        </w:tc>
        <w:tc>
          <w:tcPr>
            <w:tcW w:w="4150" w:type="dxa"/>
          </w:tcPr>
          <w:p w:rsidR="00137CE4" w:rsidRPr="00137CE4" w:rsidRDefault="00137CE4" w:rsidP="0008303C">
            <w:pPr>
              <w:autoSpaceDE w:val="0"/>
              <w:autoSpaceDN w:val="0"/>
              <w:adjustRightInd w:val="0"/>
              <w:spacing w:line="360" w:lineRule="auto"/>
              <w:jc w:val="both"/>
            </w:pPr>
          </w:p>
        </w:tc>
      </w:tr>
    </w:tbl>
    <w:p w:rsidR="00137CE4" w:rsidRPr="00137CE4" w:rsidRDefault="00137CE4" w:rsidP="00137CE4">
      <w:pPr>
        <w:spacing w:before="240" w:after="60" w:line="360" w:lineRule="auto"/>
        <w:outlineLvl w:val="4"/>
        <w:rPr>
          <w:b/>
          <w:bCs/>
          <w:iCs/>
        </w:rPr>
      </w:pPr>
      <w:r w:rsidRPr="00137CE4">
        <w:rPr>
          <w:bCs/>
          <w:iCs/>
        </w:rPr>
        <w:t>5.2.2. Os Itens Com Seus Fornecedores Registrados Será Conforme Relatório de vencedores e mapa de classificação em anexo a esta Ata</w:t>
      </w:r>
      <w:r w:rsidRPr="00137CE4">
        <w:rPr>
          <w:b/>
          <w:bCs/>
          <w:iCs/>
        </w:rPr>
        <w:t>.</w:t>
      </w:r>
    </w:p>
    <w:p w:rsidR="00137CE4" w:rsidRPr="00137CE4" w:rsidRDefault="00137CE4" w:rsidP="00137CE4">
      <w:pPr>
        <w:spacing w:before="240" w:after="60" w:line="360" w:lineRule="auto"/>
        <w:outlineLvl w:val="4"/>
        <w:rPr>
          <w:b/>
          <w:bCs/>
          <w:i/>
          <w:iCs/>
        </w:rPr>
      </w:pPr>
      <w:r w:rsidRPr="00137CE4">
        <w:rPr>
          <w:b/>
          <w:bCs/>
          <w:iCs/>
        </w:rPr>
        <w:t>CLÁUSULA SEXTA – DO REAJUSTAMENTO E REEQUILÍBRIO ECONÔMICO FINANCEIRO DA ATA DE REGISTRO DE PREÇOS.</w:t>
      </w:r>
    </w:p>
    <w:p w:rsidR="00137CE4" w:rsidRPr="00137CE4" w:rsidRDefault="00137CE4" w:rsidP="00137CE4">
      <w:pPr>
        <w:spacing w:line="360" w:lineRule="auto"/>
        <w:jc w:val="both"/>
        <w:rPr>
          <w:b/>
        </w:rPr>
      </w:pPr>
      <w:r w:rsidRPr="00137CE4">
        <w:rPr>
          <w:b/>
        </w:rPr>
        <w:t xml:space="preserve">6.1. </w:t>
      </w:r>
      <w:r w:rsidRPr="00137CE4">
        <w:t xml:space="preserve">Fica assegurado o restabelecimento do equilíbrio econômico-financeiro inicial da ata, na ocorrência de fato superveniente que implique a inviabilidade de sua execução, podendo este ser com base no IPCA- </w:t>
      </w:r>
      <w:r w:rsidRPr="00137CE4">
        <w:rPr>
          <w:bCs/>
          <w:color w:val="000000"/>
          <w:shd w:val="clear" w:color="auto" w:fill="FFFFFF"/>
        </w:rPr>
        <w:t xml:space="preserve">Índice de Preços ao Consumidor amplo ou </w:t>
      </w:r>
      <w:r w:rsidRPr="00137CE4">
        <w:t xml:space="preserve">outro compatível da época.  </w:t>
      </w:r>
    </w:p>
    <w:p w:rsidR="00137CE4" w:rsidRPr="00137CE4" w:rsidRDefault="00137CE4" w:rsidP="00137CE4">
      <w:pPr>
        <w:tabs>
          <w:tab w:val="left" w:pos="1440"/>
          <w:tab w:val="left" w:pos="2340"/>
        </w:tabs>
        <w:spacing w:line="360" w:lineRule="auto"/>
        <w:jc w:val="both"/>
      </w:pPr>
      <w:r w:rsidRPr="00137CE4">
        <w:rPr>
          <w:b/>
        </w:rPr>
        <w:t>6.2.</w:t>
      </w:r>
      <w:r w:rsidRPr="00137CE4">
        <w:t xml:space="preserve"> Durante a vigência da ata, os preços registrados serão fixos e irreajustáveis exceto nas hipóteses, devidamente comprovadas, de ocorrência de situação prevista na alínea “d” do inciso II do art. 65 da Lei n. º 8.666/93, devidamente comprovada, ou quando os preços praticados no mercado sofrerem redução.</w:t>
      </w:r>
    </w:p>
    <w:p w:rsidR="00137CE4" w:rsidRPr="00137CE4" w:rsidRDefault="00137CE4" w:rsidP="00137CE4">
      <w:pPr>
        <w:tabs>
          <w:tab w:val="left" w:pos="1440"/>
          <w:tab w:val="left" w:pos="2340"/>
        </w:tabs>
        <w:spacing w:line="360" w:lineRule="auto"/>
        <w:jc w:val="both"/>
      </w:pPr>
      <w:r w:rsidRPr="00137CE4">
        <w:rPr>
          <w:b/>
        </w:rPr>
        <w:t>6.3</w:t>
      </w:r>
      <w:r w:rsidRPr="00137CE4">
        <w:t>. Mesmo comprovada a ocorrência de situação prevista na alínea “d” do inciso II do art. 65 da Lei n. º 8.666/93, a Administração, se julgar conveniente, poderá optar por cancelar a Ata e iniciar outro processo licitatório.</w:t>
      </w:r>
    </w:p>
    <w:p w:rsidR="00137CE4" w:rsidRPr="00137CE4" w:rsidRDefault="00137CE4" w:rsidP="00137CE4">
      <w:pPr>
        <w:tabs>
          <w:tab w:val="left" w:pos="1440"/>
          <w:tab w:val="left" w:pos="2340"/>
        </w:tabs>
        <w:spacing w:line="360" w:lineRule="auto"/>
        <w:jc w:val="both"/>
      </w:pPr>
      <w:r w:rsidRPr="00137CE4">
        <w:rPr>
          <w:b/>
        </w:rPr>
        <w:t>6.4.</w:t>
      </w:r>
      <w:r w:rsidRPr="00137CE4">
        <w:t xml:space="preserve"> A beneficiária, quando for o caso previsto acima, deverá formular à administração requerimento para a revisão comprovando a ocorrência do fato.</w:t>
      </w:r>
    </w:p>
    <w:p w:rsidR="00137CE4" w:rsidRPr="00137CE4" w:rsidRDefault="00137CE4" w:rsidP="00137CE4">
      <w:pPr>
        <w:tabs>
          <w:tab w:val="left" w:pos="1440"/>
          <w:tab w:val="left" w:pos="2340"/>
        </w:tabs>
        <w:spacing w:line="360" w:lineRule="auto"/>
        <w:jc w:val="both"/>
        <w:rPr>
          <w:b/>
        </w:rPr>
      </w:pPr>
      <w:r w:rsidRPr="00137CE4">
        <w:rPr>
          <w:b/>
        </w:rPr>
        <w:t>6.5.</w:t>
      </w:r>
      <w:r w:rsidRPr="00137CE4">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137CE4">
        <w:rPr>
          <w:b/>
        </w:rPr>
        <w:t>.</w:t>
      </w:r>
    </w:p>
    <w:p w:rsidR="00137CE4" w:rsidRPr="00137CE4" w:rsidRDefault="00137CE4" w:rsidP="00137CE4">
      <w:pPr>
        <w:tabs>
          <w:tab w:val="left" w:pos="1440"/>
          <w:tab w:val="left" w:pos="2340"/>
        </w:tabs>
        <w:spacing w:line="360" w:lineRule="auto"/>
        <w:jc w:val="both"/>
      </w:pPr>
      <w:r w:rsidRPr="00137CE4">
        <w:rPr>
          <w:b/>
        </w:rPr>
        <w:t>6.6.</w:t>
      </w:r>
      <w:r w:rsidRPr="00137CE4">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137CE4" w:rsidRPr="00137CE4" w:rsidRDefault="00137CE4" w:rsidP="00137CE4">
      <w:pPr>
        <w:tabs>
          <w:tab w:val="left" w:pos="1440"/>
          <w:tab w:val="left" w:pos="2340"/>
        </w:tabs>
        <w:spacing w:line="360" w:lineRule="auto"/>
        <w:jc w:val="both"/>
      </w:pPr>
      <w:r w:rsidRPr="00137CE4">
        <w:rPr>
          <w:b/>
        </w:rPr>
        <w:t>6.7.</w:t>
      </w:r>
      <w:r w:rsidRPr="00137CE4">
        <w:t xml:space="preserve"> A administração, reconhecendo o desequilíbrio econômico financeiro, procederá à revisão dos valores pactuados.</w:t>
      </w:r>
    </w:p>
    <w:p w:rsidR="00137CE4" w:rsidRPr="00137CE4" w:rsidRDefault="00137CE4" w:rsidP="00137CE4">
      <w:pPr>
        <w:tabs>
          <w:tab w:val="left" w:pos="1440"/>
          <w:tab w:val="left" w:pos="2340"/>
        </w:tabs>
        <w:spacing w:line="360" w:lineRule="auto"/>
        <w:jc w:val="both"/>
      </w:pPr>
      <w:r w:rsidRPr="00137CE4">
        <w:rPr>
          <w:b/>
        </w:rPr>
        <w:t>6.8.</w:t>
      </w:r>
      <w:r w:rsidRPr="00137CE4">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137CE4" w:rsidRPr="00137CE4" w:rsidRDefault="00137CE4" w:rsidP="00137CE4">
      <w:pPr>
        <w:tabs>
          <w:tab w:val="left" w:pos="1440"/>
          <w:tab w:val="left" w:pos="2340"/>
        </w:tabs>
        <w:spacing w:line="360" w:lineRule="auto"/>
        <w:jc w:val="both"/>
      </w:pPr>
      <w:r w:rsidRPr="00137CE4">
        <w:rPr>
          <w:b/>
        </w:rPr>
        <w:t>6.9.</w:t>
      </w:r>
      <w:r w:rsidRPr="00137CE4">
        <w:t xml:space="preserve"> As alterações decorrentes da revisão dos preços serão publicadas no Diário Oficial dos Municípios.</w:t>
      </w:r>
    </w:p>
    <w:p w:rsidR="00137CE4" w:rsidRPr="00137CE4" w:rsidRDefault="00137CE4" w:rsidP="00137CE4">
      <w:pPr>
        <w:tabs>
          <w:tab w:val="left" w:pos="1440"/>
          <w:tab w:val="left" w:pos="2340"/>
        </w:tabs>
        <w:spacing w:line="360" w:lineRule="auto"/>
        <w:jc w:val="both"/>
      </w:pPr>
      <w:r w:rsidRPr="00137CE4">
        <w:rPr>
          <w:b/>
        </w:rPr>
        <w:lastRenderedPageBreak/>
        <w:t>6.10.</w:t>
      </w:r>
      <w:r w:rsidRPr="00137CE4">
        <w:t xml:space="preserve"> Na hipótese de a beneficiária não efetuar a adequação dos preços aos de mercado, o Órgão Gerenciador, a seu critério poderá cancelar, total ou parcialmente, a </w:t>
      </w:r>
      <w:r w:rsidRPr="00137CE4">
        <w:rPr>
          <w:b/>
          <w:iCs/>
        </w:rPr>
        <w:t>Ata de Registro de Preços.</w:t>
      </w:r>
    </w:p>
    <w:p w:rsidR="00137CE4" w:rsidRPr="00137CE4" w:rsidRDefault="00137CE4" w:rsidP="00137CE4">
      <w:pPr>
        <w:tabs>
          <w:tab w:val="left" w:pos="1440"/>
          <w:tab w:val="left" w:pos="2340"/>
        </w:tabs>
        <w:spacing w:line="360" w:lineRule="auto"/>
        <w:jc w:val="both"/>
        <w:rPr>
          <w:b/>
        </w:rPr>
      </w:pPr>
      <w:r w:rsidRPr="00137CE4">
        <w:rPr>
          <w:b/>
        </w:rPr>
        <w:t>6.11.</w:t>
      </w:r>
      <w:r w:rsidRPr="00137CE4">
        <w:t xml:space="preserve"> O Órgão Gerenciador poderá, desde que seja conveniente aos interesses da administração, cancelar, total ou parcialmente, a Ata de Registro de Preços</w:t>
      </w:r>
      <w:r w:rsidRPr="00137CE4">
        <w:rPr>
          <w:i/>
          <w:iCs/>
        </w:rPr>
        <w:t xml:space="preserve">, </w:t>
      </w:r>
      <w:r w:rsidRPr="00137CE4">
        <w:t>sem que com isso, a beneficiária tenha direito a interpor recursos, ou a indenizações.</w:t>
      </w:r>
    </w:p>
    <w:p w:rsidR="00137CE4" w:rsidRPr="00137CE4" w:rsidRDefault="00137CE4" w:rsidP="00137CE4">
      <w:pPr>
        <w:spacing w:line="360" w:lineRule="auto"/>
        <w:jc w:val="both"/>
      </w:pPr>
      <w:r w:rsidRPr="00137CE4">
        <w:rPr>
          <w:b/>
        </w:rPr>
        <w:t xml:space="preserve">6.12. </w:t>
      </w:r>
      <w:r w:rsidRPr="00137CE4">
        <w:t>Quando o preço registrado se tornar superior ao preço praticado no mercado por motivo superveniente, o órgão gerenciador convocará os fornecedores para negociarem a redução dos preços aos valores praticados pelo mercado.</w:t>
      </w:r>
    </w:p>
    <w:p w:rsidR="00137CE4" w:rsidRPr="00137CE4" w:rsidRDefault="00137CE4" w:rsidP="00137CE4">
      <w:pPr>
        <w:spacing w:line="360" w:lineRule="auto"/>
        <w:jc w:val="both"/>
      </w:pPr>
      <w:r w:rsidRPr="00137CE4">
        <w:rPr>
          <w:b/>
        </w:rPr>
        <w:t>6.13</w:t>
      </w:r>
      <w:r w:rsidRPr="00137CE4">
        <w:t>. Os fornecedores que não aceitarem reduzir seus preços aos valores praticados pelo mercado serão liberados do compromisso assumido, sem aplicação de penalidade.</w:t>
      </w:r>
    </w:p>
    <w:p w:rsidR="00137CE4" w:rsidRPr="00137CE4" w:rsidRDefault="00137CE4" w:rsidP="00137CE4">
      <w:pPr>
        <w:spacing w:line="360" w:lineRule="auto"/>
        <w:jc w:val="both"/>
      </w:pPr>
      <w:r w:rsidRPr="00137CE4">
        <w:rPr>
          <w:b/>
        </w:rPr>
        <w:t>6.14</w:t>
      </w:r>
      <w:r w:rsidRPr="00137CE4">
        <w:t> A ordem de classificação dos fornecedores que aceitarem reduzir seus preços aos valores de mercado observará a classificação original.</w:t>
      </w:r>
    </w:p>
    <w:p w:rsidR="00137CE4" w:rsidRPr="00137CE4" w:rsidRDefault="00137CE4" w:rsidP="00137CE4">
      <w:pPr>
        <w:spacing w:line="360" w:lineRule="auto"/>
        <w:jc w:val="both"/>
      </w:pPr>
      <w:r w:rsidRPr="00137CE4">
        <w:rPr>
          <w:b/>
        </w:rPr>
        <w:t>6.15</w:t>
      </w:r>
      <w:r w:rsidRPr="00137CE4">
        <w:t>. Quando o preço de mercado se tornar superior aos preços registrados e o fornecedor não puder cumprir o compromisso, o órgão gerenciador poderá:</w:t>
      </w:r>
    </w:p>
    <w:p w:rsidR="00137CE4" w:rsidRPr="00137CE4" w:rsidRDefault="00137CE4" w:rsidP="00137CE4">
      <w:pPr>
        <w:spacing w:line="360" w:lineRule="auto"/>
        <w:jc w:val="both"/>
      </w:pPr>
      <w:r w:rsidRPr="00137CE4">
        <w:rPr>
          <w:b/>
        </w:rPr>
        <w:t>6.16</w:t>
      </w:r>
      <w:r w:rsidRPr="00137CE4">
        <w:t>. Liberar o fornecedor do compromisso assumido, caso a comunicação ocorra antes do pedido de fornecimento, e sem aplicação da penalidade se confirmada a veracidade dos motivos e comprovantes apresentados; e</w:t>
      </w:r>
    </w:p>
    <w:p w:rsidR="00137CE4" w:rsidRPr="00137CE4" w:rsidRDefault="00137CE4" w:rsidP="00137CE4">
      <w:pPr>
        <w:spacing w:line="360" w:lineRule="auto"/>
        <w:jc w:val="both"/>
      </w:pPr>
      <w:r w:rsidRPr="00137CE4">
        <w:rPr>
          <w:b/>
        </w:rPr>
        <w:t>6.17</w:t>
      </w:r>
      <w:r w:rsidRPr="00137CE4">
        <w:t>. Convocar os demais fornecedores para assegurar igual oportunidade de negociação.</w:t>
      </w:r>
    </w:p>
    <w:p w:rsidR="00137CE4" w:rsidRPr="00137CE4" w:rsidRDefault="00137CE4" w:rsidP="00137CE4">
      <w:pPr>
        <w:spacing w:line="360" w:lineRule="auto"/>
        <w:jc w:val="both"/>
      </w:pPr>
      <w:r w:rsidRPr="00137CE4">
        <w:rPr>
          <w:b/>
        </w:rPr>
        <w:t>6.18. Não</w:t>
      </w:r>
      <w:r w:rsidRPr="00137CE4">
        <w:t xml:space="preserve"> havendo êxito nas negociações, o Município procederá à revogação da ata de registro de preços, adotando as medidas cabíveis para obtenção da contratação mais vantajosa.</w:t>
      </w:r>
    </w:p>
    <w:p w:rsidR="00137CE4" w:rsidRPr="00137CE4" w:rsidRDefault="00137CE4" w:rsidP="00137CE4">
      <w:pPr>
        <w:autoSpaceDE w:val="0"/>
        <w:autoSpaceDN w:val="0"/>
        <w:adjustRightInd w:val="0"/>
        <w:spacing w:line="360" w:lineRule="auto"/>
      </w:pPr>
      <w:r w:rsidRPr="00137CE4">
        <w:rPr>
          <w:b/>
        </w:rPr>
        <w:t>6.19</w:t>
      </w:r>
      <w:r w:rsidRPr="00137CE4">
        <w:t xml:space="preserve"> Esta Ata de Registro de Preços poderá ser cancelada, de pleno direito:</w:t>
      </w:r>
    </w:p>
    <w:p w:rsidR="00137CE4" w:rsidRPr="00137CE4" w:rsidRDefault="00137CE4" w:rsidP="00137CE4">
      <w:pPr>
        <w:autoSpaceDE w:val="0"/>
        <w:autoSpaceDN w:val="0"/>
        <w:adjustRightInd w:val="0"/>
        <w:spacing w:line="360" w:lineRule="auto"/>
        <w:rPr>
          <w:b/>
        </w:rPr>
      </w:pPr>
      <w:r w:rsidRPr="00137CE4">
        <w:rPr>
          <w:b/>
        </w:rPr>
        <w:t>6.19.1 pelo órgão gerenciador da ata, quando:</w:t>
      </w:r>
    </w:p>
    <w:p w:rsidR="00137CE4" w:rsidRPr="00137CE4" w:rsidRDefault="00137CE4" w:rsidP="00137CE4">
      <w:pPr>
        <w:autoSpaceDE w:val="0"/>
        <w:autoSpaceDN w:val="0"/>
        <w:adjustRightInd w:val="0"/>
        <w:spacing w:line="360" w:lineRule="auto"/>
        <w:jc w:val="both"/>
      </w:pPr>
      <w:r w:rsidRPr="00137CE4">
        <w:rPr>
          <w:b/>
        </w:rPr>
        <w:t>6.19.1.1</w:t>
      </w:r>
      <w:r w:rsidRPr="00137CE4">
        <w:t xml:space="preserve"> a detentora não cumprir as obrigações constantes desta Ata de Registro de Preços;</w:t>
      </w:r>
    </w:p>
    <w:p w:rsidR="00137CE4" w:rsidRPr="00137CE4" w:rsidRDefault="00137CE4" w:rsidP="00137CE4">
      <w:pPr>
        <w:autoSpaceDE w:val="0"/>
        <w:autoSpaceDN w:val="0"/>
        <w:adjustRightInd w:val="0"/>
        <w:spacing w:line="360" w:lineRule="auto"/>
        <w:jc w:val="both"/>
      </w:pPr>
      <w:r w:rsidRPr="00137CE4">
        <w:rPr>
          <w:b/>
        </w:rPr>
        <w:t>6.19.1.2</w:t>
      </w:r>
      <w:r w:rsidRPr="00137CE4">
        <w:t xml:space="preserve"> a detentora não assinar o contrato no prazo estabelecido e a Administração não aceitar sua justificativa;</w:t>
      </w:r>
    </w:p>
    <w:p w:rsidR="00137CE4" w:rsidRPr="00137CE4" w:rsidRDefault="00137CE4" w:rsidP="00137CE4">
      <w:pPr>
        <w:autoSpaceDE w:val="0"/>
        <w:autoSpaceDN w:val="0"/>
        <w:adjustRightInd w:val="0"/>
        <w:spacing w:line="360" w:lineRule="auto"/>
        <w:jc w:val="both"/>
      </w:pPr>
      <w:r w:rsidRPr="00137CE4">
        <w:rPr>
          <w:b/>
        </w:rPr>
        <w:t>6.19.1.3</w:t>
      </w:r>
      <w:r w:rsidRPr="00137CE4">
        <w:t xml:space="preserve"> a detentora der causa a rescisão administrativa de contrato decorrente de registro de preços;</w:t>
      </w:r>
    </w:p>
    <w:p w:rsidR="00137CE4" w:rsidRPr="00137CE4" w:rsidRDefault="00137CE4" w:rsidP="00137CE4">
      <w:pPr>
        <w:autoSpaceDE w:val="0"/>
        <w:autoSpaceDN w:val="0"/>
        <w:adjustRightInd w:val="0"/>
        <w:spacing w:line="360" w:lineRule="auto"/>
        <w:jc w:val="both"/>
      </w:pPr>
      <w:r w:rsidRPr="00137CE4">
        <w:rPr>
          <w:b/>
        </w:rPr>
        <w:t>6.19.1.4</w:t>
      </w:r>
      <w:r w:rsidRPr="00137CE4">
        <w:t xml:space="preserve"> em qualquer das hipóteses de inexecução total ou parcial de contrato decorrente de registro de preços;</w:t>
      </w:r>
    </w:p>
    <w:p w:rsidR="00137CE4" w:rsidRPr="00137CE4" w:rsidRDefault="00137CE4" w:rsidP="00137CE4">
      <w:pPr>
        <w:autoSpaceDE w:val="0"/>
        <w:autoSpaceDN w:val="0"/>
        <w:adjustRightInd w:val="0"/>
        <w:spacing w:line="360" w:lineRule="auto"/>
        <w:jc w:val="both"/>
      </w:pPr>
      <w:r w:rsidRPr="00137CE4">
        <w:rPr>
          <w:b/>
        </w:rPr>
        <w:t>6.19.1.5</w:t>
      </w:r>
      <w:r w:rsidRPr="00137CE4">
        <w:t xml:space="preserve"> os preços registrados se apresentarem superiores aos praticados no mercado;</w:t>
      </w:r>
    </w:p>
    <w:p w:rsidR="00137CE4" w:rsidRPr="00137CE4" w:rsidRDefault="00137CE4" w:rsidP="00137CE4">
      <w:pPr>
        <w:autoSpaceDE w:val="0"/>
        <w:autoSpaceDN w:val="0"/>
        <w:adjustRightInd w:val="0"/>
        <w:spacing w:line="360" w:lineRule="auto"/>
        <w:jc w:val="both"/>
      </w:pPr>
      <w:r w:rsidRPr="00137CE4">
        <w:rPr>
          <w:b/>
        </w:rPr>
        <w:t>6.19.1.6</w:t>
      </w:r>
      <w:r w:rsidRPr="00137CE4">
        <w:t xml:space="preserve"> por razões de interesse público devidamente demonstrado e justificado pela Administração;</w:t>
      </w:r>
    </w:p>
    <w:p w:rsidR="00137CE4" w:rsidRPr="00137CE4" w:rsidRDefault="00137CE4" w:rsidP="00137CE4">
      <w:pPr>
        <w:autoSpaceDE w:val="0"/>
        <w:autoSpaceDN w:val="0"/>
        <w:adjustRightInd w:val="0"/>
        <w:spacing w:line="360" w:lineRule="auto"/>
        <w:jc w:val="both"/>
      </w:pPr>
      <w:r w:rsidRPr="00137CE4">
        <w:rPr>
          <w:b/>
        </w:rPr>
        <w:lastRenderedPageBreak/>
        <w:t>6.19.1.7</w:t>
      </w:r>
      <w:r w:rsidRPr="00137CE4">
        <w:t xml:space="preserve"> a comunicação do cancelamento do preço registrado, nos casos previstos neste Edital, será feita pessoalmente ou por correspondência com aviso de recebimento, juntando-se o comprovante aos autos que deram origem ao registro de preços.</w:t>
      </w:r>
    </w:p>
    <w:p w:rsidR="00137CE4" w:rsidRPr="00137CE4" w:rsidRDefault="00137CE4" w:rsidP="00137CE4">
      <w:pPr>
        <w:autoSpaceDE w:val="0"/>
        <w:autoSpaceDN w:val="0"/>
        <w:adjustRightInd w:val="0"/>
        <w:spacing w:line="360" w:lineRule="auto"/>
        <w:jc w:val="both"/>
      </w:pPr>
      <w:r w:rsidRPr="00137CE4">
        <w:rPr>
          <w:b/>
        </w:rPr>
        <w:t>6.19.1.8</w:t>
      </w:r>
      <w:r w:rsidRPr="00137CE4">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137CE4" w:rsidRPr="00137CE4" w:rsidRDefault="00137CE4" w:rsidP="00137CE4">
      <w:pPr>
        <w:autoSpaceDE w:val="0"/>
        <w:autoSpaceDN w:val="0"/>
        <w:adjustRightInd w:val="0"/>
        <w:spacing w:line="360" w:lineRule="auto"/>
        <w:rPr>
          <w:b/>
        </w:rPr>
      </w:pPr>
      <w:r w:rsidRPr="00137CE4">
        <w:rPr>
          <w:b/>
          <w:bCs/>
        </w:rPr>
        <w:t>6.19.2</w:t>
      </w:r>
      <w:r w:rsidRPr="00137CE4">
        <w:rPr>
          <w:b/>
        </w:rPr>
        <w:t xml:space="preserve"> pelo fornecedor registrado</w:t>
      </w:r>
      <w:r w:rsidRPr="00137CE4">
        <w:rPr>
          <w:b/>
          <w:bCs/>
        </w:rPr>
        <w:t>, quando</w:t>
      </w:r>
      <w:r w:rsidRPr="00137CE4">
        <w:rPr>
          <w:b/>
        </w:rPr>
        <w:t>:</w:t>
      </w:r>
    </w:p>
    <w:p w:rsidR="00137CE4" w:rsidRPr="00137CE4" w:rsidRDefault="00137CE4" w:rsidP="00137CE4">
      <w:pPr>
        <w:autoSpaceDE w:val="0"/>
        <w:autoSpaceDN w:val="0"/>
        <w:adjustRightInd w:val="0"/>
        <w:spacing w:line="360" w:lineRule="auto"/>
        <w:jc w:val="both"/>
      </w:pPr>
      <w:r w:rsidRPr="00137CE4">
        <w:rPr>
          <w:b/>
          <w:bCs/>
        </w:rPr>
        <w:t>6.19.2.1</w:t>
      </w:r>
      <w:r w:rsidRPr="00137CE4">
        <w:rPr>
          <w:bCs/>
        </w:rPr>
        <w:t xml:space="preserve"> </w:t>
      </w:r>
      <w:r w:rsidRPr="00137CE4">
        <w:t>mediante solicitação por escrito, comprovarem estar impossibilitadas de cumprir as exigências desta Ata de Registro de Preços;</w:t>
      </w:r>
    </w:p>
    <w:p w:rsidR="00137CE4" w:rsidRPr="00137CE4" w:rsidRDefault="00137CE4" w:rsidP="00137CE4">
      <w:pPr>
        <w:autoSpaceDE w:val="0"/>
        <w:autoSpaceDN w:val="0"/>
        <w:adjustRightInd w:val="0"/>
        <w:spacing w:line="360" w:lineRule="auto"/>
        <w:jc w:val="both"/>
      </w:pPr>
      <w:r w:rsidRPr="00137CE4">
        <w:rPr>
          <w:b/>
          <w:bCs/>
        </w:rPr>
        <w:t>6.19.2.2</w:t>
      </w:r>
      <w:r w:rsidRPr="00137CE4">
        <w:t xml:space="preserve"> o fornecedor poderá solicitar o cancelamento do seu registro de preços na ocorrência de fato superveniente que venha comprometer a perfeita execução contratual, decorrente de caso fortuito ou de força maior, devidamente comprovados.</w:t>
      </w:r>
    </w:p>
    <w:p w:rsidR="00137CE4" w:rsidRPr="00137CE4" w:rsidRDefault="00137CE4" w:rsidP="00137CE4">
      <w:pPr>
        <w:autoSpaceDE w:val="0"/>
        <w:autoSpaceDN w:val="0"/>
        <w:adjustRightInd w:val="0"/>
        <w:spacing w:line="360" w:lineRule="auto"/>
        <w:jc w:val="both"/>
      </w:pPr>
      <w:r w:rsidRPr="00137CE4">
        <w:rPr>
          <w:b/>
          <w:bCs/>
        </w:rPr>
        <w:t>6.19.2.3</w:t>
      </w:r>
      <w:r w:rsidRPr="00137CE4">
        <w:rPr>
          <w:bCs/>
        </w:rPr>
        <w:t xml:space="preserve"> </w:t>
      </w:r>
      <w:r w:rsidRPr="00137CE4">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137CE4" w:rsidRPr="00137CE4" w:rsidRDefault="00137CE4" w:rsidP="00137CE4">
      <w:pPr>
        <w:autoSpaceDE w:val="0"/>
        <w:autoSpaceDN w:val="0"/>
        <w:adjustRightInd w:val="0"/>
        <w:spacing w:line="360" w:lineRule="auto"/>
        <w:jc w:val="both"/>
      </w:pPr>
      <w:r w:rsidRPr="00137CE4">
        <w:rPr>
          <w:b/>
        </w:rPr>
        <w:t>6.19.2.4</w:t>
      </w:r>
      <w:r w:rsidRPr="00137CE4">
        <w:t>. É vedado efetuar acréscimos nos quantitativos fixados pela ata de registro de preços, inclusive o acréscimo de que trata o § 1º do art. 65 da Lei nº 8.666, de 1993 conforme o Decreto nº 7892 de 23 de janeiro de 2013.</w:t>
      </w:r>
    </w:p>
    <w:p w:rsidR="00137CE4" w:rsidRPr="00137CE4" w:rsidRDefault="00137CE4" w:rsidP="00137CE4">
      <w:pPr>
        <w:autoSpaceDE w:val="0"/>
        <w:autoSpaceDN w:val="0"/>
        <w:adjustRightInd w:val="0"/>
        <w:spacing w:line="360" w:lineRule="auto"/>
        <w:jc w:val="both"/>
      </w:pP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r w:rsidRPr="00137CE4">
        <w:rPr>
          <w:rFonts w:eastAsiaTheme="minorHAnsi"/>
          <w:b/>
          <w:bCs/>
          <w:color w:val="000000"/>
          <w:lang w:eastAsia="en-US"/>
        </w:rPr>
        <w:t xml:space="preserve">CLÁUSULA SÉTIMA DA REVOGAÇÃO E DO CANCELAMENTO DO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7.1.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poderá ter o seu registro de preços revogado na Ata, por intermédio de processo administrativo específico, assegurado o contraditório e a ampla defesa. </w:t>
      </w:r>
    </w:p>
    <w:p w:rsidR="00137CE4" w:rsidRPr="00137CE4" w:rsidRDefault="00137CE4" w:rsidP="00137CE4">
      <w:pPr>
        <w:pStyle w:val="Cabealho"/>
        <w:spacing w:line="360" w:lineRule="auto"/>
        <w:jc w:val="both"/>
        <w:rPr>
          <w:rFonts w:eastAsiaTheme="minorHAnsi"/>
          <w:color w:val="000000"/>
          <w:lang w:eastAsia="en-US"/>
        </w:rPr>
      </w:pPr>
      <w:r w:rsidRPr="00137CE4">
        <w:rPr>
          <w:rFonts w:eastAsiaTheme="minorHAnsi"/>
          <w:b/>
          <w:bCs/>
          <w:color w:val="000000"/>
          <w:lang w:eastAsia="en-US"/>
        </w:rPr>
        <w:t xml:space="preserve">7.2. </w:t>
      </w:r>
      <w:r w:rsidRPr="00137CE4">
        <w:rPr>
          <w:rFonts w:eastAsiaTheme="minorHAnsi"/>
          <w:color w:val="000000"/>
          <w:lang w:eastAsia="en-US"/>
        </w:rPr>
        <w:t>A revogação do seu registro poderá ser:</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7.2.1. </w:t>
      </w:r>
      <w:r w:rsidRPr="00137CE4">
        <w:rPr>
          <w:rFonts w:eastAsiaTheme="minorHAnsi"/>
          <w:color w:val="000000"/>
          <w:lang w:eastAsia="en-US"/>
        </w:rPr>
        <w:t xml:space="preserve">A pedido do próprio </w:t>
      </w:r>
      <w:r w:rsidRPr="00137CE4">
        <w:rPr>
          <w:rFonts w:eastAsiaTheme="minorHAnsi"/>
          <w:b/>
          <w:bCs/>
          <w:color w:val="000000"/>
          <w:lang w:eastAsia="en-US"/>
        </w:rPr>
        <w:t>FORNECEDOR REGISTRADO</w:t>
      </w:r>
      <w:r w:rsidRPr="00137CE4">
        <w:rPr>
          <w:rFonts w:eastAsiaTheme="minorHAnsi"/>
          <w:color w:val="000000"/>
          <w:lang w:eastAsia="en-US"/>
        </w:rPr>
        <w:t xml:space="preserve">, quando comprovar estar impossibilitado de cumprir as exigências da Ata, por ocorrência de casos fortuitos ou de força maior;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7.2.2. </w:t>
      </w:r>
      <w:r w:rsidRPr="00137CE4">
        <w:rPr>
          <w:rFonts w:eastAsiaTheme="minorHAnsi"/>
          <w:color w:val="000000"/>
          <w:lang w:eastAsia="en-US"/>
        </w:rPr>
        <w:t xml:space="preserve">Por iniciativa do </w:t>
      </w:r>
      <w:r w:rsidRPr="00137CE4">
        <w:rPr>
          <w:rFonts w:eastAsiaTheme="minorHAnsi"/>
          <w:b/>
          <w:bCs/>
          <w:color w:val="000000"/>
          <w:lang w:eastAsia="en-US"/>
        </w:rPr>
        <w:t>ÓRGÃO GERENCIADOR</w:t>
      </w:r>
      <w:r w:rsidRPr="00137CE4">
        <w:rPr>
          <w:rFonts w:eastAsiaTheme="minorHAnsi"/>
          <w:color w:val="000000"/>
          <w:lang w:eastAsia="en-US"/>
        </w:rPr>
        <w:t xml:space="preserve">, quando: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a)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não aceitar reduzir o preço registrado, na hipótese deste se tornar superior àqueles praticados no mercado;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b)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perder qualquer condição de habilitação ou qualificação técnica exigida no processo licitatório;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c) </w:t>
      </w:r>
      <w:r w:rsidRPr="00137CE4">
        <w:rPr>
          <w:rFonts w:eastAsiaTheme="minorHAnsi"/>
          <w:color w:val="000000"/>
          <w:lang w:eastAsia="en-US"/>
        </w:rPr>
        <w:t xml:space="preserve">por razões de interesse público, devidamente motivadas e justificadas;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lastRenderedPageBreak/>
        <w:t xml:space="preserve">d)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não cumprir as obrigações decorrentes da Ata de Registro de Preços;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e)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não comparecer ou se recusar a retirar, no prazo estabelecido, as solicitações decorrentes da Ata de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f) </w:t>
      </w:r>
      <w:r w:rsidRPr="00137CE4">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7.3. </w:t>
      </w:r>
      <w:r w:rsidRPr="00137CE4">
        <w:rPr>
          <w:rFonts w:eastAsiaTheme="minorHAnsi"/>
          <w:color w:val="000000"/>
          <w:lang w:eastAsia="en-US"/>
        </w:rPr>
        <w:t xml:space="preserve">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terá o seu registro cancelado quando: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a) </w:t>
      </w:r>
      <w:r w:rsidRPr="00137CE4">
        <w:rPr>
          <w:rFonts w:eastAsiaTheme="minorHAnsi"/>
          <w:color w:val="000000"/>
          <w:lang w:eastAsia="en-US"/>
        </w:rPr>
        <w:t xml:space="preserve">descumprir as condições da Ata de Registro de Preços; </w:t>
      </w:r>
    </w:p>
    <w:p w:rsidR="00137CE4" w:rsidRPr="00137CE4" w:rsidRDefault="00137CE4" w:rsidP="00137CE4">
      <w:pPr>
        <w:autoSpaceDE w:val="0"/>
        <w:autoSpaceDN w:val="0"/>
        <w:adjustRightInd w:val="0"/>
        <w:spacing w:after="3" w:line="360" w:lineRule="auto"/>
        <w:jc w:val="both"/>
        <w:rPr>
          <w:rFonts w:eastAsiaTheme="minorHAnsi"/>
          <w:color w:val="000000"/>
          <w:lang w:eastAsia="en-US"/>
        </w:rPr>
      </w:pPr>
      <w:r w:rsidRPr="00137CE4">
        <w:rPr>
          <w:rFonts w:eastAsiaTheme="minorHAnsi"/>
          <w:b/>
          <w:bCs/>
          <w:color w:val="000000"/>
          <w:lang w:eastAsia="en-US"/>
        </w:rPr>
        <w:t xml:space="preserve">b) </w:t>
      </w:r>
      <w:r w:rsidRPr="00137CE4">
        <w:rPr>
          <w:rFonts w:eastAsiaTheme="minorHAnsi"/>
          <w:color w:val="000000"/>
          <w:lang w:eastAsia="en-US"/>
        </w:rPr>
        <w:t xml:space="preserve">não aceitar reduzir seus preços registrados na hipótese de se tornarem superiores aos praticados no mercado;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 </w:t>
      </w:r>
      <w:r w:rsidRPr="00137CE4">
        <w:rPr>
          <w:rFonts w:eastAsiaTheme="minorHAnsi"/>
          <w:color w:val="000000"/>
          <w:lang w:eastAsia="en-US"/>
        </w:rPr>
        <w:t xml:space="preserve">houver razões de interesse público.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7.3.1. </w:t>
      </w:r>
      <w:r w:rsidRPr="00137CE4">
        <w:rPr>
          <w:rFonts w:eastAsiaTheme="minorHAnsi"/>
          <w:color w:val="000000"/>
          <w:lang w:eastAsia="en-US"/>
        </w:rPr>
        <w:t xml:space="preserve">O cancelamento de registro, nas hipóteses previstas, assegurados o contraditório e a ampla defesa, será formalizado por despacho do </w:t>
      </w:r>
      <w:r w:rsidRPr="00137CE4">
        <w:rPr>
          <w:rFonts w:eastAsiaTheme="minorHAnsi"/>
          <w:b/>
          <w:bCs/>
          <w:color w:val="000000"/>
          <w:lang w:eastAsia="en-US"/>
        </w:rPr>
        <w:t>ÓRGÃO GERENCIADOR</w:t>
      </w:r>
      <w:r w:rsidRPr="00137CE4">
        <w:rPr>
          <w:rFonts w:eastAsiaTheme="minorHAnsi"/>
          <w:color w:val="000000"/>
          <w:lang w:eastAsia="en-US"/>
        </w:rPr>
        <w:t xml:space="preserv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7.3.2</w:t>
      </w:r>
      <w:r w:rsidRPr="00137CE4">
        <w:rPr>
          <w:rFonts w:eastAsiaTheme="minorHAnsi"/>
          <w:color w:val="000000"/>
          <w:lang w:eastAsia="en-US"/>
        </w:rPr>
        <w:t xml:space="preserve">. 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OITAVA – DA DIVULGAÇÃO DA ATA DE REGISTRO DE PREÇOS </w:t>
      </w:r>
    </w:p>
    <w:p w:rsidR="00137CE4" w:rsidRPr="00137CE4" w:rsidRDefault="00137CE4" w:rsidP="00137CE4">
      <w:pPr>
        <w:autoSpaceDE w:val="0"/>
        <w:autoSpaceDN w:val="0"/>
        <w:adjustRightInd w:val="0"/>
        <w:spacing w:line="360" w:lineRule="auto"/>
        <w:jc w:val="both"/>
        <w:rPr>
          <w:rFonts w:eastAsiaTheme="minorHAnsi"/>
          <w:b/>
          <w:bCs/>
          <w:i/>
          <w:iCs/>
          <w:color w:val="000000"/>
          <w:lang w:eastAsia="en-US"/>
        </w:rPr>
      </w:pPr>
      <w:r w:rsidRPr="00137CE4">
        <w:rPr>
          <w:rFonts w:eastAsiaTheme="minorHAnsi"/>
          <w:b/>
          <w:bCs/>
          <w:color w:val="000000"/>
          <w:lang w:eastAsia="en-US"/>
        </w:rPr>
        <w:t xml:space="preserve">8.1. </w:t>
      </w:r>
      <w:r w:rsidRPr="00137CE4">
        <w:rPr>
          <w:rFonts w:eastAsiaTheme="minorHAnsi"/>
          <w:color w:val="000000"/>
          <w:lang w:eastAsia="en-US"/>
        </w:rPr>
        <w:t xml:space="preserve">A presente Ata será divulgada no portal da internet </w:t>
      </w:r>
      <w:hyperlink r:id="rId16" w:history="1">
        <w:r w:rsidRPr="00137CE4">
          <w:rPr>
            <w:rStyle w:val="Hyperlink"/>
            <w:rFonts w:eastAsiaTheme="minorHAnsi"/>
            <w:b/>
            <w:bCs/>
            <w:i/>
            <w:iCs/>
            <w:lang w:eastAsia="en-US"/>
          </w:rPr>
          <w:t>www.barradobugres.mt.gov.br</w:t>
        </w:r>
      </w:hyperlink>
    </w:p>
    <w:p w:rsidR="00137CE4" w:rsidRPr="00137CE4" w:rsidRDefault="00137CE4" w:rsidP="00137CE4">
      <w:pPr>
        <w:autoSpaceDE w:val="0"/>
        <w:autoSpaceDN w:val="0"/>
        <w:adjustRightInd w:val="0"/>
        <w:spacing w:line="360" w:lineRule="auto"/>
        <w:jc w:val="both"/>
        <w:rPr>
          <w:rFonts w:eastAsiaTheme="minorHAnsi"/>
          <w:iCs/>
          <w:color w:val="000000"/>
          <w:lang w:eastAsia="en-US"/>
        </w:rPr>
      </w:pPr>
      <w:r w:rsidRPr="00137CE4">
        <w:rPr>
          <w:rFonts w:eastAsiaTheme="minorHAnsi"/>
          <w:b/>
          <w:bCs/>
          <w:iCs/>
          <w:color w:val="000000"/>
          <w:lang w:eastAsia="en-US"/>
        </w:rPr>
        <w:t>8.2</w:t>
      </w:r>
      <w:r w:rsidRPr="00137CE4">
        <w:rPr>
          <w:rFonts w:eastAsiaTheme="minorHAnsi"/>
          <w:iCs/>
          <w:color w:val="000000"/>
          <w:lang w:eastAsia="en-US"/>
        </w:rPr>
        <w:t>. A publicação resumida desta ata estará disponível nos jornais oficiais.</w:t>
      </w:r>
    </w:p>
    <w:p w:rsidR="00137CE4" w:rsidRPr="00137CE4" w:rsidRDefault="00137CE4" w:rsidP="00137CE4">
      <w:pPr>
        <w:autoSpaceDE w:val="0"/>
        <w:autoSpaceDN w:val="0"/>
        <w:adjustRightInd w:val="0"/>
        <w:spacing w:line="360" w:lineRule="auto"/>
        <w:jc w:val="both"/>
        <w:rPr>
          <w:b/>
        </w:rPr>
      </w:pPr>
    </w:p>
    <w:p w:rsidR="00137CE4" w:rsidRPr="00137CE4" w:rsidRDefault="00137CE4" w:rsidP="00137CE4">
      <w:pPr>
        <w:pStyle w:val="Ttulo8"/>
        <w:jc w:val="left"/>
        <w:rPr>
          <w:rFonts w:ascii="Times New Roman" w:hAnsi="Times New Roman"/>
          <w:sz w:val="24"/>
          <w:szCs w:val="24"/>
        </w:rPr>
      </w:pPr>
      <w:r w:rsidRPr="00137CE4">
        <w:rPr>
          <w:rFonts w:ascii="Times New Roman" w:hAnsi="Times New Roman"/>
          <w:sz w:val="24"/>
          <w:szCs w:val="24"/>
        </w:rPr>
        <w:t>CLAUSULA NONA-DAS OBRIGAÇOES DO ORGAO GERENCIADOR DA ATA DE REGISTRO DE PREÇOS</w:t>
      </w:r>
    </w:p>
    <w:p w:rsidR="00137CE4" w:rsidRPr="00137CE4" w:rsidRDefault="00137CE4" w:rsidP="00137CE4">
      <w:pPr>
        <w:spacing w:line="360" w:lineRule="auto"/>
        <w:jc w:val="both"/>
        <w:rPr>
          <w:spacing w:val="-3"/>
        </w:rPr>
      </w:pPr>
      <w:r w:rsidRPr="00137CE4">
        <w:rPr>
          <w:b/>
          <w:spacing w:val="-3"/>
        </w:rPr>
        <w:t>9.1</w:t>
      </w:r>
      <w:r w:rsidRPr="00137CE4">
        <w:rPr>
          <w:spacing w:val="-3"/>
        </w:rPr>
        <w:t>. Efetuar</w:t>
      </w:r>
      <w:r w:rsidRPr="00137CE4">
        <w:t xml:space="preserve"> com pontualidade ao </w:t>
      </w:r>
      <w:r w:rsidRPr="00137CE4">
        <w:rPr>
          <w:b/>
        </w:rPr>
        <w:t xml:space="preserve">FORNECEDOR REGISTRADO </w:t>
      </w:r>
      <w:r w:rsidRPr="00137CE4">
        <w:t>os pagamentos, nas condições estabelecidas neste Instrumento</w:t>
      </w:r>
      <w:r w:rsidRPr="00137CE4">
        <w:rPr>
          <w:spacing w:val="-3"/>
        </w:rPr>
        <w:t>;</w:t>
      </w:r>
    </w:p>
    <w:p w:rsidR="00137CE4" w:rsidRPr="00137CE4" w:rsidRDefault="00137CE4" w:rsidP="00137CE4">
      <w:pPr>
        <w:spacing w:line="360" w:lineRule="auto"/>
        <w:jc w:val="both"/>
      </w:pPr>
      <w:r w:rsidRPr="00137CE4">
        <w:rPr>
          <w:b/>
          <w:spacing w:val="-3"/>
        </w:rPr>
        <w:t>9.2</w:t>
      </w:r>
      <w:r w:rsidRPr="00137CE4">
        <w:t>. Cumprir todas as obrigações assumidas através do Edital e, efetuando os pagamentos devidos nas condições estabelecidas;</w:t>
      </w:r>
    </w:p>
    <w:p w:rsidR="00137CE4" w:rsidRPr="00137CE4" w:rsidRDefault="00137CE4" w:rsidP="00137CE4">
      <w:pPr>
        <w:spacing w:line="360" w:lineRule="auto"/>
        <w:jc w:val="both"/>
      </w:pPr>
      <w:r w:rsidRPr="00137CE4">
        <w:rPr>
          <w:b/>
        </w:rPr>
        <w:t>9.3</w:t>
      </w:r>
      <w:r w:rsidRPr="00137CE4">
        <w:t>. Aplicar as sanções administrativas, quando se façam necessárias;</w:t>
      </w:r>
    </w:p>
    <w:p w:rsidR="00137CE4" w:rsidRPr="00137CE4" w:rsidRDefault="00137CE4" w:rsidP="00137CE4">
      <w:pPr>
        <w:spacing w:line="360" w:lineRule="auto"/>
        <w:jc w:val="both"/>
      </w:pPr>
      <w:r w:rsidRPr="00137CE4">
        <w:rPr>
          <w:b/>
        </w:rPr>
        <w:t>9.4</w:t>
      </w:r>
      <w:r w:rsidRPr="00137CE4">
        <w:t>. Manifestar-se formalmente em todos os atos relativos à execução do presente edital, em especial quanto à aplicação de sanções, alterações e repactuações da mesma;</w:t>
      </w:r>
    </w:p>
    <w:p w:rsidR="00137CE4" w:rsidRPr="00137CE4" w:rsidRDefault="00137CE4" w:rsidP="00137CE4">
      <w:pPr>
        <w:spacing w:line="360" w:lineRule="auto"/>
        <w:jc w:val="both"/>
      </w:pPr>
      <w:r w:rsidRPr="00137CE4">
        <w:rPr>
          <w:b/>
        </w:rPr>
        <w:lastRenderedPageBreak/>
        <w:t>9.5</w:t>
      </w:r>
      <w:r w:rsidRPr="00137CE4">
        <w:t>. Realizar o acompanhamento e a fiscalização da entrega do objeto, alertando o executor das falhas que porventura ocorram, exigindo sua imediata correção. Tal fiscalização, em hipótese alguma, atenua ou exime de responsabilidade do Contratado;</w:t>
      </w:r>
    </w:p>
    <w:p w:rsidR="00137CE4" w:rsidRPr="00137CE4" w:rsidRDefault="00137CE4" w:rsidP="00137CE4">
      <w:pPr>
        <w:spacing w:line="360" w:lineRule="auto"/>
        <w:jc w:val="both"/>
      </w:pPr>
      <w:r w:rsidRPr="00137CE4">
        <w:rPr>
          <w:b/>
        </w:rPr>
        <w:t>9.6</w:t>
      </w:r>
      <w:r w:rsidRPr="00137CE4">
        <w:t>. Esclarecer as dúvidas e indagações do Contratado, por meio da fiscalização;</w:t>
      </w:r>
    </w:p>
    <w:p w:rsidR="00137CE4" w:rsidRPr="00137CE4" w:rsidRDefault="00137CE4" w:rsidP="00137CE4">
      <w:pPr>
        <w:tabs>
          <w:tab w:val="left" w:pos="567"/>
        </w:tabs>
        <w:spacing w:line="360" w:lineRule="auto"/>
        <w:jc w:val="both"/>
        <w:rPr>
          <w:snapToGrid w:val="0"/>
        </w:rPr>
      </w:pPr>
      <w:r w:rsidRPr="00137CE4">
        <w:rPr>
          <w:b/>
        </w:rPr>
        <w:t xml:space="preserve">9.7 </w:t>
      </w:r>
      <w:r w:rsidRPr="00137CE4">
        <w:rPr>
          <w:snapToGrid w:val="0"/>
        </w:rPr>
        <w:t xml:space="preserve">Fornecer ao </w:t>
      </w:r>
      <w:r w:rsidRPr="00137CE4">
        <w:rPr>
          <w:b/>
          <w:snapToGrid w:val="0"/>
        </w:rPr>
        <w:t>FORNECEDOR REGISTRADO</w:t>
      </w:r>
      <w:r w:rsidRPr="00137CE4">
        <w:rPr>
          <w:snapToGrid w:val="0"/>
        </w:rPr>
        <w:t xml:space="preserve"> as informações e a documentação técnica indispensável a </w:t>
      </w:r>
      <w:r w:rsidRPr="00137CE4">
        <w:rPr>
          <w:rFonts w:eastAsiaTheme="minorHAnsi"/>
          <w:lang w:eastAsia="en-US"/>
        </w:rPr>
        <w:t>entrega do material</w:t>
      </w:r>
      <w:r w:rsidRPr="00137CE4">
        <w:rPr>
          <w:snapToGrid w:val="0"/>
        </w:rPr>
        <w:t>;</w:t>
      </w:r>
    </w:p>
    <w:p w:rsidR="00137CE4" w:rsidRPr="00137CE4" w:rsidRDefault="00137CE4" w:rsidP="00137CE4">
      <w:pPr>
        <w:tabs>
          <w:tab w:val="left" w:pos="567"/>
        </w:tabs>
        <w:spacing w:line="360" w:lineRule="auto"/>
        <w:jc w:val="both"/>
        <w:rPr>
          <w:snapToGrid w:val="0"/>
        </w:rPr>
      </w:pPr>
      <w:r w:rsidRPr="00137CE4">
        <w:rPr>
          <w:b/>
          <w:snapToGrid w:val="0"/>
        </w:rPr>
        <w:t>9.8. Comunicar</w:t>
      </w:r>
      <w:r w:rsidRPr="00137CE4">
        <w:rPr>
          <w:snapToGrid w:val="0"/>
        </w:rPr>
        <w:t xml:space="preserve">, por escrito e em tempo hábil, à </w:t>
      </w:r>
      <w:r w:rsidRPr="00137CE4">
        <w:rPr>
          <w:b/>
          <w:snapToGrid w:val="0"/>
        </w:rPr>
        <w:t>FORNECEDOR REGISTRADO</w:t>
      </w:r>
      <w:r w:rsidRPr="00137CE4">
        <w:rPr>
          <w:snapToGrid w:val="0"/>
        </w:rPr>
        <w:t>, quaisquer instruções ou procedimentos a adotar sobre assuntos relacionados com a contratação do objeto desta licitação.</w:t>
      </w:r>
    </w:p>
    <w:p w:rsidR="00137CE4" w:rsidRPr="00137CE4" w:rsidRDefault="00137CE4" w:rsidP="00137CE4">
      <w:pPr>
        <w:tabs>
          <w:tab w:val="left" w:pos="567"/>
        </w:tabs>
        <w:spacing w:line="360" w:lineRule="auto"/>
        <w:jc w:val="both"/>
        <w:rPr>
          <w:snapToGrid w:val="0"/>
        </w:rPr>
      </w:pPr>
    </w:p>
    <w:p w:rsidR="00137CE4" w:rsidRPr="00137CE4" w:rsidRDefault="00137CE4" w:rsidP="00137CE4">
      <w:pPr>
        <w:pStyle w:val="Ttulo5"/>
        <w:spacing w:line="360" w:lineRule="auto"/>
        <w:jc w:val="left"/>
      </w:pPr>
      <w:r w:rsidRPr="00137CE4">
        <w:t>CLAUSULA DECIMA- DAS OBRIGAÇÕES DO FORNECEDOR REGISTRADO</w:t>
      </w:r>
    </w:p>
    <w:p w:rsidR="00137CE4" w:rsidRPr="00137CE4" w:rsidRDefault="00137CE4" w:rsidP="00137CE4">
      <w:pPr>
        <w:widowControl w:val="0"/>
        <w:tabs>
          <w:tab w:val="left" w:pos="567"/>
        </w:tabs>
        <w:autoSpaceDE w:val="0"/>
        <w:autoSpaceDN w:val="0"/>
        <w:spacing w:line="360" w:lineRule="auto"/>
        <w:jc w:val="both"/>
      </w:pPr>
      <w:r w:rsidRPr="00137CE4">
        <w:rPr>
          <w:b/>
        </w:rPr>
        <w:t>10.1</w:t>
      </w:r>
      <w:r w:rsidRPr="00137CE4">
        <w:t>. Constituem</w:t>
      </w:r>
      <w:r w:rsidRPr="00137CE4">
        <w:rPr>
          <w:spacing w:val="-12"/>
        </w:rPr>
        <w:t xml:space="preserve"> </w:t>
      </w:r>
      <w:r w:rsidRPr="00137CE4">
        <w:t>obrigações</w:t>
      </w:r>
      <w:r w:rsidRPr="00137CE4">
        <w:rPr>
          <w:spacing w:val="-13"/>
        </w:rPr>
        <w:t xml:space="preserve"> </w:t>
      </w:r>
      <w:r w:rsidRPr="00137CE4">
        <w:t>do</w:t>
      </w:r>
      <w:r w:rsidRPr="00137CE4">
        <w:rPr>
          <w:spacing w:val="-13"/>
        </w:rPr>
        <w:t xml:space="preserve"> </w:t>
      </w:r>
      <w:r w:rsidRPr="00137CE4">
        <w:t>FORNECEDOR REGISTRADO,</w:t>
      </w:r>
      <w:r w:rsidRPr="00137CE4">
        <w:rPr>
          <w:spacing w:val="-12"/>
        </w:rPr>
        <w:t xml:space="preserve"> </w:t>
      </w:r>
      <w:r w:rsidRPr="00137CE4">
        <w:t>dentre</w:t>
      </w:r>
      <w:r w:rsidRPr="00137CE4">
        <w:rPr>
          <w:spacing w:val="-12"/>
        </w:rPr>
        <w:t xml:space="preserve"> </w:t>
      </w:r>
      <w:r w:rsidRPr="00137CE4">
        <w:t>outras</w:t>
      </w:r>
      <w:r w:rsidRPr="00137CE4">
        <w:rPr>
          <w:spacing w:val="-12"/>
        </w:rPr>
        <w:t xml:space="preserve"> </w:t>
      </w:r>
      <w:r w:rsidRPr="00137CE4">
        <w:t>inerentes</w:t>
      </w:r>
      <w:r w:rsidRPr="00137CE4">
        <w:rPr>
          <w:spacing w:val="-13"/>
        </w:rPr>
        <w:t xml:space="preserve"> </w:t>
      </w:r>
      <w:r w:rsidRPr="00137CE4">
        <w:t>ou</w:t>
      </w:r>
      <w:r w:rsidRPr="00137CE4">
        <w:rPr>
          <w:spacing w:val="-12"/>
        </w:rPr>
        <w:t xml:space="preserve"> </w:t>
      </w:r>
      <w:r w:rsidRPr="00137CE4">
        <w:t>decorrentes</w:t>
      </w:r>
      <w:r w:rsidRPr="00137CE4">
        <w:rPr>
          <w:spacing w:val="-13"/>
        </w:rPr>
        <w:t xml:space="preserve"> </w:t>
      </w:r>
      <w:r w:rsidRPr="00137CE4">
        <w:t>da</w:t>
      </w:r>
      <w:r w:rsidRPr="00137CE4">
        <w:rPr>
          <w:spacing w:val="-13"/>
        </w:rPr>
        <w:t xml:space="preserve"> </w:t>
      </w:r>
      <w:r w:rsidRPr="00137CE4">
        <w:t>presente</w:t>
      </w:r>
      <w:r w:rsidRPr="00137CE4">
        <w:rPr>
          <w:spacing w:val="-10"/>
        </w:rPr>
        <w:t xml:space="preserve"> </w:t>
      </w:r>
      <w:r w:rsidRPr="00137CE4">
        <w:t>Contratação:</w:t>
      </w:r>
    </w:p>
    <w:p w:rsidR="00137CE4" w:rsidRPr="00137CE4" w:rsidRDefault="00137CE4" w:rsidP="00137CE4">
      <w:pPr>
        <w:spacing w:line="360" w:lineRule="auto"/>
        <w:jc w:val="both"/>
      </w:pPr>
      <w:r w:rsidRPr="00137CE4">
        <w:rPr>
          <w:b/>
        </w:rPr>
        <w:t>10.2</w:t>
      </w:r>
      <w:r w:rsidRPr="00137CE4">
        <w:t xml:space="preserve"> entregar o material no prazo a contar da ordem de fornecimento e emitida pela secretaria requisitante.</w:t>
      </w:r>
    </w:p>
    <w:p w:rsidR="00137CE4" w:rsidRPr="00137CE4" w:rsidRDefault="00137CE4" w:rsidP="00137CE4">
      <w:pPr>
        <w:spacing w:line="360" w:lineRule="auto"/>
        <w:jc w:val="both"/>
      </w:pPr>
      <w:r w:rsidRPr="00137CE4">
        <w:rPr>
          <w:b/>
        </w:rPr>
        <w:t>10.3</w:t>
      </w:r>
      <w:r w:rsidRPr="00137CE4">
        <w:tab/>
        <w:t xml:space="preserve">Ressarcir a Prefeitura Municipal de </w:t>
      </w:r>
      <w:r w:rsidRPr="00137CE4">
        <w:rPr>
          <w:bCs/>
        </w:rPr>
        <w:t xml:space="preserve">Barra do Bugres </w:t>
      </w:r>
      <w:r w:rsidRPr="00137CE4">
        <w:t xml:space="preserve">do equivalente a todos os danos decorrentes de paralisação ou interrupção da prestação do serviço, exceto quando isso ocorrer por exigência do </w:t>
      </w:r>
      <w:r w:rsidRPr="00137CE4">
        <w:rPr>
          <w:b/>
        </w:rPr>
        <w:t>ORGAO GERENCIADOR DA ATA DE REGISTRO DE PREÇOS</w:t>
      </w:r>
      <w:r w:rsidRPr="00137CE4">
        <w:t xml:space="preserve"> ou ainda por caso fortuito ou força maior, circunstâncias devidamente comunicadas ao ORGAO GERENCIADOR DA ATA DE REGISTRO DE PREÇOS imediatamente, após a sua ocorrência.</w:t>
      </w:r>
    </w:p>
    <w:p w:rsidR="00137CE4" w:rsidRPr="00137CE4" w:rsidRDefault="00137CE4" w:rsidP="00137CE4">
      <w:pPr>
        <w:spacing w:line="360" w:lineRule="auto"/>
        <w:jc w:val="both"/>
      </w:pPr>
      <w:r w:rsidRPr="00137CE4">
        <w:rPr>
          <w:b/>
        </w:rPr>
        <w:t>10. 4</w:t>
      </w:r>
      <w:r w:rsidRPr="00137CE4">
        <w:t>. Após a homologação da licitação, assinar a Ata de Registro de Preços e/ou contrato, relativo ao objeto adjudicado, conforme prazo determinado neste edital;</w:t>
      </w:r>
    </w:p>
    <w:p w:rsidR="00137CE4" w:rsidRPr="00137CE4" w:rsidRDefault="00137CE4" w:rsidP="00137CE4">
      <w:pPr>
        <w:spacing w:line="360" w:lineRule="auto"/>
        <w:jc w:val="both"/>
      </w:pPr>
      <w:proofErr w:type="gramStart"/>
      <w:r w:rsidRPr="00137CE4">
        <w:rPr>
          <w:b/>
        </w:rPr>
        <w:t>10. 5</w:t>
      </w:r>
      <w:r w:rsidRPr="00137CE4">
        <w:tab/>
        <w:t>Fornecer</w:t>
      </w:r>
      <w:proofErr w:type="gramEnd"/>
      <w:r w:rsidRPr="00137CE4">
        <w:t xml:space="preserve"> os materiais, objeto da presente licitação solicitados, em estrita conformidade com as disposições e especificações do edital da licitação, de acordo com o termo de referência, proposta de preços apresentada.</w:t>
      </w:r>
    </w:p>
    <w:p w:rsidR="00137CE4" w:rsidRPr="00137CE4" w:rsidRDefault="00137CE4" w:rsidP="00137CE4">
      <w:pPr>
        <w:spacing w:line="360" w:lineRule="auto"/>
        <w:jc w:val="both"/>
      </w:pPr>
      <w:proofErr w:type="gramStart"/>
      <w:r w:rsidRPr="00137CE4">
        <w:rPr>
          <w:b/>
        </w:rPr>
        <w:t>10.6</w:t>
      </w:r>
      <w:r w:rsidRPr="00137CE4">
        <w:tab/>
        <w:t>Disponibilizar</w:t>
      </w:r>
      <w:proofErr w:type="gramEnd"/>
      <w:r w:rsidRPr="00137CE4">
        <w:t xml:space="preserve"> os materiais necessários ao bom desempenho da entrega dos materiais, em perfeitas condições de uso e manutenção, obrigando-se a substituir aqueles que não atenderem estas exigências;</w:t>
      </w:r>
    </w:p>
    <w:p w:rsidR="00137CE4" w:rsidRPr="00137CE4" w:rsidRDefault="00137CE4" w:rsidP="00137CE4">
      <w:pPr>
        <w:spacing w:line="360" w:lineRule="auto"/>
        <w:jc w:val="both"/>
      </w:pPr>
      <w:proofErr w:type="gramStart"/>
      <w:r w:rsidRPr="00137CE4">
        <w:rPr>
          <w:b/>
        </w:rPr>
        <w:t>10.7</w:t>
      </w:r>
      <w:r w:rsidRPr="00137CE4">
        <w:tab/>
        <w:t>Efetuar</w:t>
      </w:r>
      <w:proofErr w:type="gramEnd"/>
      <w:r w:rsidRPr="00137CE4">
        <w:t xml:space="preserve"> a execução e fornecimento dos materiais, responsabilizando-se com exclusividade por todas as despesas relativas à </w:t>
      </w:r>
      <w:r w:rsidRPr="00137CE4">
        <w:rPr>
          <w:rFonts w:eastAsiaTheme="minorHAnsi"/>
          <w:lang w:eastAsia="en-US"/>
        </w:rPr>
        <w:t>entrega do material</w:t>
      </w:r>
      <w:r w:rsidRPr="00137CE4">
        <w:t xml:space="preserve"> no prazo a contar da ordem de fornecimento e emitida pela secretaria requisitante.</w:t>
      </w:r>
    </w:p>
    <w:p w:rsidR="00137CE4" w:rsidRPr="00137CE4" w:rsidRDefault="00137CE4" w:rsidP="00137CE4">
      <w:pPr>
        <w:spacing w:line="360" w:lineRule="auto"/>
        <w:jc w:val="both"/>
      </w:pPr>
      <w:r w:rsidRPr="00137CE4">
        <w:t>, de acordo com a especificação e demais condições estipuladas neste Edital e na “Nota de Empenho”.</w:t>
      </w:r>
    </w:p>
    <w:p w:rsidR="00137CE4" w:rsidRPr="00137CE4" w:rsidRDefault="00137CE4" w:rsidP="00137CE4">
      <w:pPr>
        <w:spacing w:line="360" w:lineRule="auto"/>
        <w:jc w:val="both"/>
      </w:pPr>
      <w:proofErr w:type="gramStart"/>
      <w:r w:rsidRPr="00137CE4">
        <w:rPr>
          <w:b/>
        </w:rPr>
        <w:lastRenderedPageBreak/>
        <w:t>10.8</w:t>
      </w:r>
      <w:r w:rsidRPr="00137CE4">
        <w:tab/>
        <w:t>Proceder</w:t>
      </w:r>
      <w:proofErr w:type="gramEnd"/>
      <w:r w:rsidRPr="00137CE4">
        <w:t xml:space="preserve"> à entrega do objeto deste edital, com os deveres e garantias constantes nos Anexo, deste Edital;</w:t>
      </w:r>
    </w:p>
    <w:p w:rsidR="00137CE4" w:rsidRPr="00137CE4" w:rsidRDefault="00137CE4" w:rsidP="00137CE4">
      <w:pPr>
        <w:spacing w:line="360" w:lineRule="auto"/>
        <w:jc w:val="both"/>
      </w:pPr>
      <w:r w:rsidRPr="00137CE4">
        <w:rPr>
          <w:b/>
        </w:rPr>
        <w:t>10</w:t>
      </w:r>
      <w:r w:rsidRPr="00137CE4">
        <w:t>.9</w:t>
      </w:r>
      <w:r w:rsidRPr="00137CE4">
        <w:tab/>
        <w:t xml:space="preserve">Comunicar à Secretaria requisitante da </w:t>
      </w:r>
      <w:r w:rsidRPr="00137CE4">
        <w:rPr>
          <w:rFonts w:eastAsiaTheme="minorHAnsi"/>
          <w:lang w:eastAsia="en-US"/>
        </w:rPr>
        <w:t>entrega do material</w:t>
      </w:r>
      <w:r w:rsidRPr="00137CE4">
        <w:t xml:space="preserve"> no prazo a contar da ordem de fornecimento e emitida pela secretaria requisitante.</w:t>
      </w:r>
    </w:p>
    <w:p w:rsidR="00137CE4" w:rsidRPr="00137CE4" w:rsidRDefault="00137CE4" w:rsidP="00137CE4">
      <w:pPr>
        <w:spacing w:line="360" w:lineRule="auto"/>
        <w:jc w:val="both"/>
      </w:pPr>
      <w:r w:rsidRPr="00137CE4">
        <w:t>, imediatamente, após o pedido de fornecimento, os motivos que impossibilite o seu cumprimento.</w:t>
      </w:r>
    </w:p>
    <w:p w:rsidR="00137CE4" w:rsidRPr="00137CE4" w:rsidRDefault="00137CE4" w:rsidP="00137CE4">
      <w:pPr>
        <w:spacing w:line="360" w:lineRule="auto"/>
        <w:jc w:val="both"/>
      </w:pPr>
      <w:r w:rsidRPr="00137CE4">
        <w:rPr>
          <w:b/>
        </w:rPr>
        <w:t>10.10</w:t>
      </w:r>
      <w:r w:rsidRPr="00137CE4">
        <w:tab/>
        <w:t>A contratada deverá responsabilizar-se pela entrega do material, assumindo todas as obrigações de natureza fiscal, comercial, trabalhista e previdenciária, incluindo seguro contra riscos de acidentes do trabalho, com relação ao pessoal designado, resultante da entrega do material, objeto desta licitação.</w:t>
      </w:r>
    </w:p>
    <w:p w:rsidR="00137CE4" w:rsidRPr="00137CE4" w:rsidRDefault="00137CE4" w:rsidP="00137CE4">
      <w:pPr>
        <w:spacing w:line="360" w:lineRule="auto"/>
        <w:jc w:val="both"/>
      </w:pPr>
      <w:proofErr w:type="gramStart"/>
      <w:r w:rsidRPr="00137CE4">
        <w:rPr>
          <w:b/>
        </w:rPr>
        <w:t>10.11</w:t>
      </w:r>
      <w:r w:rsidRPr="00137CE4">
        <w:tab/>
        <w:t>Respeitar e fazer</w:t>
      </w:r>
      <w:proofErr w:type="gramEnd"/>
      <w:r w:rsidRPr="00137CE4">
        <w:t xml:space="preserve"> com que seu pessoal respeite a legislação sobre segurança, higiene e medicina do trabalho;</w:t>
      </w:r>
    </w:p>
    <w:p w:rsidR="00137CE4" w:rsidRPr="00137CE4" w:rsidRDefault="00137CE4" w:rsidP="00137CE4">
      <w:pPr>
        <w:spacing w:line="360" w:lineRule="auto"/>
        <w:jc w:val="both"/>
      </w:pPr>
      <w:proofErr w:type="gramStart"/>
      <w:r w:rsidRPr="00137CE4">
        <w:rPr>
          <w:b/>
        </w:rPr>
        <w:t>10.12</w:t>
      </w:r>
      <w:r w:rsidRPr="00137CE4">
        <w:tab/>
        <w:t>Disponibilizar</w:t>
      </w:r>
      <w:proofErr w:type="gramEnd"/>
      <w:r w:rsidRPr="00137CE4">
        <w:t xml:space="preserve"> os equipamentos exigidos, pessoal devidamente habilitado, e o que mais se fizer necessário para a perfeita entrega do material, conforme estabelecido no edital.</w:t>
      </w:r>
    </w:p>
    <w:p w:rsidR="00137CE4" w:rsidRPr="00137CE4" w:rsidRDefault="00137CE4" w:rsidP="00137CE4">
      <w:pPr>
        <w:spacing w:line="360" w:lineRule="auto"/>
        <w:jc w:val="both"/>
      </w:pPr>
      <w:proofErr w:type="gramStart"/>
      <w:r w:rsidRPr="00137CE4">
        <w:rPr>
          <w:b/>
        </w:rPr>
        <w:t>10.13</w:t>
      </w:r>
      <w:r w:rsidRPr="00137CE4">
        <w:tab/>
        <w:t>Garantir</w:t>
      </w:r>
      <w:proofErr w:type="gramEnd"/>
      <w:r w:rsidRPr="00137CE4">
        <w:t xml:space="preserve"> a qualidade dos materiais licitados comprometendo-se a reparar, corrigir, remover, reconstruir, ou substituir, às suas expensas, no total ou em parte, os materiais que não atendam o padrão de qualidade exigido, ou em que se verificarem defeitos ou incorreções resultantes do fornecimento no prazo de 02 (dois) dias, contados da notificação que lhe for entregue oficialmente.</w:t>
      </w:r>
    </w:p>
    <w:p w:rsidR="00137CE4" w:rsidRPr="00137CE4" w:rsidRDefault="00137CE4" w:rsidP="00137CE4">
      <w:pPr>
        <w:spacing w:line="360" w:lineRule="auto"/>
        <w:jc w:val="both"/>
      </w:pPr>
      <w:proofErr w:type="gramStart"/>
      <w:r w:rsidRPr="00137CE4">
        <w:rPr>
          <w:b/>
        </w:rPr>
        <w:t>10.14</w:t>
      </w:r>
      <w:r w:rsidRPr="00137CE4">
        <w:tab/>
        <w:t>Manter</w:t>
      </w:r>
      <w:proofErr w:type="gramEnd"/>
      <w:r w:rsidRPr="00137CE4">
        <w:t>, durante a vigência da Ata de Registro de Preços e/ou contrato, as condições de habilitação exigidas no Edital;</w:t>
      </w:r>
    </w:p>
    <w:p w:rsidR="00137CE4" w:rsidRPr="00137CE4" w:rsidRDefault="00137CE4" w:rsidP="00137CE4">
      <w:pPr>
        <w:spacing w:line="360" w:lineRule="auto"/>
        <w:jc w:val="both"/>
      </w:pPr>
      <w:proofErr w:type="gramStart"/>
      <w:r w:rsidRPr="00137CE4">
        <w:rPr>
          <w:b/>
        </w:rPr>
        <w:t>10.15</w:t>
      </w:r>
      <w:r w:rsidRPr="00137CE4">
        <w:tab/>
        <w:t>Comunicar</w:t>
      </w:r>
      <w:proofErr w:type="gramEnd"/>
      <w:r w:rsidRPr="00137CE4">
        <w:t xml:space="preserve"> ao ORGAO GERENCIADOR DA ATA DE REGISTRO DE PREÇOS, qualquer problema ocorrido na execução do objeto do contrato;</w:t>
      </w:r>
    </w:p>
    <w:p w:rsidR="00137CE4" w:rsidRPr="00137CE4" w:rsidRDefault="00137CE4" w:rsidP="00137CE4">
      <w:pPr>
        <w:spacing w:line="360" w:lineRule="auto"/>
        <w:jc w:val="both"/>
      </w:pPr>
      <w:proofErr w:type="gramStart"/>
      <w:r w:rsidRPr="00137CE4">
        <w:rPr>
          <w:b/>
        </w:rPr>
        <w:t>10.16</w:t>
      </w:r>
      <w:r w:rsidRPr="00137CE4">
        <w:tab/>
        <w:t>Atender</w:t>
      </w:r>
      <w:proofErr w:type="gramEnd"/>
      <w:r w:rsidRPr="00137CE4">
        <w:t xml:space="preserve"> aos chamados do ORGAO GERENCIADOR DA ATA DE REGISTRO DE PREÇOS, visando efetuar reparos em eventuais erros cometidos na execução do objeto do contrato;</w:t>
      </w:r>
    </w:p>
    <w:p w:rsidR="00137CE4" w:rsidRPr="00137CE4" w:rsidRDefault="00137CE4" w:rsidP="00137CE4">
      <w:pPr>
        <w:spacing w:line="360" w:lineRule="auto"/>
        <w:jc w:val="both"/>
      </w:pPr>
      <w:proofErr w:type="gramStart"/>
      <w:r w:rsidRPr="00137CE4">
        <w:rPr>
          <w:b/>
        </w:rPr>
        <w:t>10.17</w:t>
      </w:r>
      <w:r w:rsidRPr="00137CE4">
        <w:tab/>
        <w:t>Não</w:t>
      </w:r>
      <w:proofErr w:type="gramEnd"/>
      <w:r w:rsidRPr="00137CE4">
        <w:t xml:space="preserve"> subcontratar o objeto da presente licitação, sem o consentimento prévio do contratante, o qual, caso haja, será dado por escrito:</w:t>
      </w:r>
    </w:p>
    <w:p w:rsidR="00137CE4" w:rsidRPr="00137CE4" w:rsidRDefault="00137CE4" w:rsidP="00137CE4">
      <w:pPr>
        <w:spacing w:line="360" w:lineRule="auto"/>
        <w:jc w:val="both"/>
      </w:pPr>
      <w:proofErr w:type="gramStart"/>
      <w:r w:rsidRPr="00137CE4">
        <w:rPr>
          <w:b/>
        </w:rPr>
        <w:t>10.18</w:t>
      </w:r>
      <w:r w:rsidRPr="00137CE4">
        <w:rPr>
          <w:b/>
        </w:rPr>
        <w:tab/>
      </w:r>
      <w:r w:rsidRPr="00137CE4">
        <w:t>Promover</w:t>
      </w:r>
      <w:proofErr w:type="gramEnd"/>
      <w:r w:rsidRPr="00137CE4">
        <w:t xml:space="preserve"> por sua conta, através de seguros, a cobertura dos riscos a que se julgar exposta em vista das responsabilidades que lhe cabem na execução do objeto deste edital;</w:t>
      </w:r>
    </w:p>
    <w:p w:rsidR="00137CE4" w:rsidRPr="00137CE4" w:rsidRDefault="00137CE4" w:rsidP="00137CE4">
      <w:pPr>
        <w:spacing w:line="360" w:lineRule="auto"/>
        <w:jc w:val="both"/>
      </w:pPr>
      <w:r w:rsidRPr="00137CE4">
        <w:rPr>
          <w:b/>
        </w:rPr>
        <w:t>10.19</w:t>
      </w:r>
      <w:r w:rsidRPr="00137CE4">
        <w:tab/>
        <w:t>Retirar as Requisições solicitadas referentes ao objeto do presente Pregão no Município de Barra do Bugres-MT, nos prazos e locais designados neste edital;</w:t>
      </w:r>
    </w:p>
    <w:p w:rsidR="00137CE4" w:rsidRPr="00137CE4" w:rsidRDefault="00137CE4" w:rsidP="00137CE4">
      <w:pPr>
        <w:spacing w:line="360" w:lineRule="auto"/>
        <w:jc w:val="both"/>
      </w:pPr>
      <w:r w:rsidRPr="00137CE4">
        <w:rPr>
          <w:b/>
        </w:rPr>
        <w:t>10.20.</w:t>
      </w:r>
      <w:r w:rsidRPr="00137CE4">
        <w:tab/>
        <w:t>Acatar a fiscalização do objeto contratado, realizada pelo fiscal do contrato, que deverá ter suas solicitações atendidas imediatamente;</w:t>
      </w:r>
    </w:p>
    <w:p w:rsidR="00137CE4" w:rsidRPr="00137CE4" w:rsidRDefault="00137CE4" w:rsidP="00137CE4">
      <w:pPr>
        <w:spacing w:line="360" w:lineRule="auto"/>
        <w:jc w:val="both"/>
      </w:pPr>
      <w:proofErr w:type="gramStart"/>
      <w:r w:rsidRPr="00137CE4">
        <w:rPr>
          <w:b/>
        </w:rPr>
        <w:lastRenderedPageBreak/>
        <w:t>10.21</w:t>
      </w:r>
      <w:r w:rsidRPr="00137CE4">
        <w:tab/>
        <w:t>Responder</w:t>
      </w:r>
      <w:proofErr w:type="gramEnd"/>
      <w:r w:rsidRPr="00137CE4">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137CE4" w:rsidRPr="00137CE4" w:rsidRDefault="00137CE4" w:rsidP="00137CE4">
      <w:pPr>
        <w:spacing w:line="360" w:lineRule="auto"/>
        <w:jc w:val="both"/>
      </w:pPr>
      <w:r w:rsidRPr="00137CE4">
        <w:rPr>
          <w:b/>
        </w:rPr>
        <w:t>10.22</w:t>
      </w:r>
      <w:r w:rsidRPr="00137CE4">
        <w:t>.</w:t>
      </w:r>
      <w:r w:rsidRPr="00137CE4">
        <w:tab/>
        <w:t xml:space="preserve">Credenciar junto ao Município de Barra do Bugres -MT funcionário (s) que </w:t>
      </w:r>
      <w:proofErr w:type="gramStart"/>
      <w:r w:rsidRPr="00137CE4">
        <w:t>atenderá(</w:t>
      </w:r>
      <w:proofErr w:type="spellStart"/>
      <w:proofErr w:type="gramEnd"/>
      <w:r w:rsidRPr="00137CE4">
        <w:t>ão</w:t>
      </w:r>
      <w:proofErr w:type="spellEnd"/>
      <w:r w:rsidRPr="00137CE4">
        <w:t>) às solicitações dos materiais objeto deste pregão, disponibilizando ao setor competente, telefones, fax, e-mail e outros meios de contato para atender às requisições;</w:t>
      </w:r>
    </w:p>
    <w:p w:rsidR="00137CE4" w:rsidRPr="00137CE4" w:rsidRDefault="00137CE4" w:rsidP="00137CE4">
      <w:pPr>
        <w:spacing w:line="360" w:lineRule="auto"/>
        <w:jc w:val="both"/>
      </w:pPr>
      <w:r w:rsidRPr="00137CE4">
        <w:rPr>
          <w:b/>
        </w:rPr>
        <w:t>10.23.</w:t>
      </w:r>
      <w:r w:rsidRPr="00137CE4">
        <w:tab/>
        <w:t>Cumprir todas as demais obrigações impostas por este edital e seus anexos.</w:t>
      </w:r>
    </w:p>
    <w:p w:rsidR="00137CE4" w:rsidRPr="00137CE4" w:rsidRDefault="00137CE4" w:rsidP="00137CE4">
      <w:pPr>
        <w:spacing w:line="360" w:lineRule="auto"/>
        <w:jc w:val="both"/>
      </w:pPr>
    </w:p>
    <w:p w:rsidR="00137CE4" w:rsidRPr="00137CE4" w:rsidRDefault="00137CE4" w:rsidP="00137CE4">
      <w:pPr>
        <w:pStyle w:val="Ttulo5"/>
        <w:spacing w:line="360" w:lineRule="auto"/>
        <w:jc w:val="left"/>
      </w:pPr>
      <w:r w:rsidRPr="00137CE4">
        <w:t>CLAUSULA DECIMA PRIMEIRA - DOS LOCAIS, DOS PRAZOS E DO FORNECIMENTO DO OBJETO</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11.1. </w:t>
      </w:r>
      <w:r w:rsidRPr="00137CE4">
        <w:rPr>
          <w:rFonts w:eastAsiaTheme="minorHAnsi"/>
          <w:color w:val="000000"/>
          <w:lang w:eastAsia="en-US"/>
        </w:rPr>
        <w:t xml:space="preserve">O objeto desta licitação refere-se a uma estimativa de utilização dos produtos, </w:t>
      </w:r>
      <w:r w:rsidRPr="00137CE4">
        <w:rPr>
          <w:rFonts w:eastAsiaTheme="minorHAnsi"/>
          <w:b/>
          <w:bCs/>
          <w:color w:val="000000"/>
          <w:lang w:eastAsia="en-US"/>
        </w:rPr>
        <w:t>a serem aplicadas durante 12 (doze) meses</w:t>
      </w:r>
      <w:r w:rsidRPr="00137CE4">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11.2. </w:t>
      </w:r>
      <w:r w:rsidRPr="00137CE4">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11.3. Para fornecimento dos produtos, registrados na ARP-Ata de Registros de Preços, que deverá estar devidamente assinada e publicada, nos termos legais, </w:t>
      </w:r>
      <w:r w:rsidRPr="00137CE4">
        <w:rPr>
          <w:rFonts w:eastAsiaTheme="minorHAnsi"/>
          <w:color w:val="000000"/>
          <w:lang w:eastAsia="en-US"/>
        </w:rPr>
        <w:t xml:space="preserve">será celebrado o Contrato ou Nota de Empenho ou ainda Autorização de Fornecimento específico a critério da Administração.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11.4. </w:t>
      </w:r>
      <w:r w:rsidRPr="00137CE4">
        <w:rPr>
          <w:rFonts w:eastAsiaTheme="minorHAnsi"/>
          <w:color w:val="000000"/>
          <w:lang w:eastAsia="en-US"/>
        </w:rPr>
        <w:t xml:space="preserve">A empresa vencedora deverá entregar os materiais mediante Nota de Empenho e requisição das compras, </w:t>
      </w:r>
      <w:r w:rsidRPr="00137CE4">
        <w:rPr>
          <w:rFonts w:eastAsiaTheme="minorHAnsi"/>
          <w:b/>
          <w:bCs/>
          <w:color w:val="000000"/>
          <w:lang w:eastAsia="en-US"/>
        </w:rPr>
        <w:t>pelo período de 12 (doze) meses</w:t>
      </w:r>
      <w:r w:rsidRPr="00137CE4">
        <w:rPr>
          <w:rFonts w:eastAsiaTheme="minorHAnsi"/>
          <w:color w:val="000000"/>
          <w:lang w:eastAsia="en-US"/>
        </w:rPr>
        <w:t xml:space="preserve">, contados da data de assinatura da Ata de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11.5. A entrega dos produtos, será de forma parcelada, </w:t>
      </w:r>
      <w:r w:rsidRPr="00137CE4">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11.6. </w:t>
      </w:r>
      <w:r w:rsidRPr="00137CE4">
        <w:rPr>
          <w:rFonts w:eastAsiaTheme="minorHAnsi"/>
          <w:color w:val="000000"/>
          <w:lang w:eastAsia="en-US"/>
        </w:rPr>
        <w:t xml:space="preserve">A contratada deverá efetuar a entrega dos produtos, impreterivelmente, na quantidade total solicitada, no </w:t>
      </w:r>
      <w:r w:rsidRPr="00137CE4">
        <w:rPr>
          <w:rFonts w:eastAsiaTheme="minorHAnsi"/>
          <w:b/>
          <w:bCs/>
          <w:color w:val="000000"/>
          <w:lang w:eastAsia="en-US"/>
        </w:rPr>
        <w:t>prazo máximo de 03 (três) dias corridos</w:t>
      </w:r>
      <w:r w:rsidRPr="00137CE4">
        <w:rPr>
          <w:rFonts w:eastAsiaTheme="minorHAnsi"/>
          <w:color w:val="000000"/>
          <w:lang w:eastAsia="en-US"/>
        </w:rPr>
        <w:t xml:space="preserve">, contados do recebimento da requisição e nota de empenho, salvo se houver pedido formal de prorrogação deste, </w:t>
      </w:r>
      <w:r w:rsidRPr="00137CE4">
        <w:rPr>
          <w:rFonts w:eastAsiaTheme="minorHAnsi"/>
          <w:color w:val="000000"/>
          <w:lang w:eastAsia="en-US"/>
        </w:rPr>
        <w:lastRenderedPageBreak/>
        <w:t xml:space="preserve">devidamente justificado pelo licitante/contratado e acatado pela ADMINISTRAÇÃO MUNICIPAL.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11.7. </w:t>
      </w:r>
      <w:r w:rsidRPr="00137CE4">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137CE4">
        <w:rPr>
          <w:rFonts w:ascii="Times New Roman" w:hAnsi="Times New Roman" w:cs="Times New Roman"/>
          <w:b/>
          <w:bCs/>
        </w:rPr>
        <w:t>no prazo de 48 (quarenta e oito) horas</w:t>
      </w:r>
      <w:r w:rsidRPr="00137CE4">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11.8. </w:t>
      </w:r>
      <w:r w:rsidRPr="00137CE4">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11.9. </w:t>
      </w:r>
      <w:r w:rsidRPr="00137CE4">
        <w:rPr>
          <w:rFonts w:ascii="Times New Roman" w:hAnsi="Times New Roman" w:cs="Times New Roman"/>
        </w:rPr>
        <w:t xml:space="preserve">Durante o prazo de validade desta Ata de Registro de Preço, a </w:t>
      </w:r>
      <w:r w:rsidRPr="00137CE4">
        <w:rPr>
          <w:rFonts w:ascii="Times New Roman" w:hAnsi="Times New Roman" w:cs="Times New Roman"/>
          <w:b/>
          <w:bCs/>
        </w:rPr>
        <w:t xml:space="preserve">CONTRATANTE </w:t>
      </w:r>
      <w:r w:rsidRPr="00137CE4">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137CE4" w:rsidRPr="00137CE4" w:rsidRDefault="00137CE4" w:rsidP="00137CE4">
      <w:pPr>
        <w:tabs>
          <w:tab w:val="left" w:pos="0"/>
        </w:tabs>
        <w:spacing w:line="360" w:lineRule="auto"/>
        <w:jc w:val="both"/>
      </w:pPr>
      <w:r w:rsidRPr="00137CE4">
        <w:rPr>
          <w:rFonts w:eastAsiaTheme="minorHAnsi"/>
          <w:b/>
          <w:bCs/>
          <w:color w:val="000000"/>
          <w:lang w:eastAsia="en-US"/>
        </w:rPr>
        <w:t>11</w:t>
      </w:r>
      <w:r w:rsidRPr="00137CE4">
        <w:rPr>
          <w:b/>
          <w:bCs/>
        </w:rPr>
        <w:t xml:space="preserve">.10. </w:t>
      </w:r>
      <w:r w:rsidRPr="00137CE4">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137CE4" w:rsidRPr="00137CE4" w:rsidRDefault="00137CE4" w:rsidP="00137CE4">
      <w:pPr>
        <w:tabs>
          <w:tab w:val="left" w:pos="0"/>
        </w:tabs>
        <w:spacing w:line="360" w:lineRule="auto"/>
        <w:jc w:val="both"/>
      </w:pPr>
    </w:p>
    <w:p w:rsidR="00137CE4" w:rsidRPr="00137CE4" w:rsidRDefault="00137CE4" w:rsidP="00137CE4">
      <w:pPr>
        <w:pStyle w:val="Ttulo5"/>
        <w:spacing w:line="360" w:lineRule="auto"/>
        <w:jc w:val="left"/>
      </w:pPr>
      <w:r w:rsidRPr="00137CE4">
        <w:t>CLAUSULA DECIMA SEGUNDA– DA ACEITAÇÃO E DAS CONDIÇÕES DE RECEBIMENTO DO OBJETO</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rPr>
        <w:t>12.1</w:t>
      </w:r>
      <w:r w:rsidRPr="00137CE4">
        <w:rPr>
          <w:rFonts w:ascii="Times New Roman" w:hAnsi="Times New Roman" w:cs="Times New Roman"/>
        </w:rPr>
        <w:t xml:space="preserve"> O objeto da presente licitação, será recebido pela Secretaria Municipal de planejamento, através de servidor responsável mediante </w:t>
      </w:r>
      <w:r w:rsidRPr="00137CE4">
        <w:rPr>
          <w:rFonts w:ascii="Times New Roman" w:hAnsi="Times New Roman" w:cs="Times New Roman"/>
          <w:b/>
          <w:bCs/>
        </w:rPr>
        <w:t xml:space="preserve">Termo de Constatação e Recebimento dos produtos, </w:t>
      </w:r>
      <w:r w:rsidRPr="00137CE4">
        <w:rPr>
          <w:rFonts w:ascii="Times New Roman" w:hAnsi="Times New Roman" w:cs="Times New Roman"/>
        </w:rPr>
        <w:t xml:space="preserve">o qual deverá atestar seu recebimento. </w:t>
      </w:r>
    </w:p>
    <w:p w:rsidR="00137CE4" w:rsidRPr="00137CE4" w:rsidRDefault="00137CE4" w:rsidP="00137CE4">
      <w:pPr>
        <w:autoSpaceDE w:val="0"/>
        <w:autoSpaceDN w:val="0"/>
        <w:adjustRightInd w:val="0"/>
        <w:spacing w:line="360" w:lineRule="auto"/>
        <w:jc w:val="both"/>
      </w:pPr>
      <w:r w:rsidRPr="00137CE4">
        <w:rPr>
          <w:b/>
          <w:bCs/>
        </w:rPr>
        <w:t xml:space="preserve">12.1.1. </w:t>
      </w:r>
      <w:r w:rsidRPr="00137CE4">
        <w:t>O objeto será recebido da seguinte forma:</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A). </w:t>
      </w:r>
      <w:r w:rsidRPr="00137CE4">
        <w:rPr>
          <w:rFonts w:ascii="Times New Roman" w:hAnsi="Times New Roman" w:cs="Times New Roman"/>
          <w:bCs/>
        </w:rPr>
        <w:t>Provisoriamente</w:t>
      </w:r>
      <w:r w:rsidRPr="00137CE4">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b) </w:t>
      </w:r>
      <w:r w:rsidRPr="00137CE4">
        <w:rPr>
          <w:rFonts w:ascii="Times New Roman" w:hAnsi="Times New Roman" w:cs="Times New Roman"/>
        </w:rPr>
        <w:t xml:space="preserve">Definitivamente, </w:t>
      </w:r>
      <w:r w:rsidRPr="00137CE4">
        <w:rPr>
          <w:rFonts w:ascii="Times New Roman" w:hAnsi="Times New Roman" w:cs="Times New Roman"/>
          <w:b/>
          <w:bCs/>
        </w:rPr>
        <w:t>em até 03 (três) dias corrido</w:t>
      </w:r>
      <w:r w:rsidRPr="00137CE4">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lastRenderedPageBreak/>
        <w:t xml:space="preserve">12.2. </w:t>
      </w:r>
      <w:r w:rsidRPr="00137CE4">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n. º 8.666/93, no que lhes for aplicável.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12.3. </w:t>
      </w:r>
      <w:r w:rsidRPr="00137CE4">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 xml:space="preserve">12.4. </w:t>
      </w:r>
      <w:r w:rsidRPr="00137CE4">
        <w:rPr>
          <w:rFonts w:ascii="Times New Roman" w:hAnsi="Times New Roman" w:cs="Times New Roman"/>
        </w:rPr>
        <w:t xml:space="preserve">O recebimento definitivo dos produtos, objeto do Edital, não exclui a responsabilidade do </w:t>
      </w:r>
      <w:r w:rsidRPr="00137CE4">
        <w:rPr>
          <w:rFonts w:ascii="Times New Roman" w:hAnsi="Times New Roman" w:cs="Times New Roman"/>
          <w:b/>
          <w:bCs/>
        </w:rPr>
        <w:t xml:space="preserve">FORNECEDOR REGISTRADO </w:t>
      </w:r>
      <w:r w:rsidRPr="00137CE4">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137CE4" w:rsidRPr="00137CE4" w:rsidRDefault="00137CE4" w:rsidP="00137CE4">
      <w:pPr>
        <w:autoSpaceDE w:val="0"/>
        <w:autoSpaceDN w:val="0"/>
        <w:adjustRightInd w:val="0"/>
        <w:spacing w:line="360" w:lineRule="auto"/>
        <w:jc w:val="both"/>
        <w:rPr>
          <w:b/>
          <w:bCs/>
        </w:rPr>
      </w:pPr>
      <w:r w:rsidRPr="00137CE4">
        <w:rPr>
          <w:b/>
          <w:bCs/>
        </w:rPr>
        <w:t xml:space="preserve">12.5. </w:t>
      </w:r>
      <w:r w:rsidRPr="00137CE4">
        <w:t>O Município reserva para si o direito de recusar os produtos fornecidos em desacordo com o edital, devendo estes ser substituídos ou complementados, às expensas da CONTRATADA, sem que isto lhe agregue direito ao recebimento de adicionais.</w:t>
      </w:r>
    </w:p>
    <w:p w:rsidR="00137CE4" w:rsidRPr="00137CE4" w:rsidRDefault="00137CE4" w:rsidP="00137CE4">
      <w:pPr>
        <w:pStyle w:val="Cabealho"/>
        <w:spacing w:line="360" w:lineRule="auto"/>
        <w:jc w:val="both"/>
        <w:rPr>
          <w:rFonts w:eastAsiaTheme="minorHAnsi"/>
          <w:lang w:eastAsia="en-US"/>
        </w:rPr>
      </w:pP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CLÁUSULA DÉCIMA TERCEIRA – DA FORMA DE PAGAMENTO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13.1</w:t>
      </w:r>
      <w:r w:rsidRPr="00137CE4">
        <w:rPr>
          <w:rFonts w:eastAsiaTheme="minorHAnsi"/>
          <w:lang w:eastAsia="en-US"/>
        </w:rPr>
        <w:t xml:space="preserve">. Após a entrega do material, o </w:t>
      </w:r>
      <w:r w:rsidRPr="00137CE4">
        <w:rPr>
          <w:rFonts w:eastAsiaTheme="minorHAnsi"/>
          <w:b/>
          <w:bCs/>
          <w:lang w:eastAsia="en-US"/>
        </w:rPr>
        <w:t xml:space="preserve">FORNECEDOR REGISTRADO </w:t>
      </w:r>
      <w:r w:rsidRPr="00137CE4">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137CE4" w:rsidRPr="00137CE4" w:rsidRDefault="00137CE4" w:rsidP="00137CE4">
      <w:pPr>
        <w:pStyle w:val="Cabealho"/>
        <w:spacing w:line="360" w:lineRule="auto"/>
        <w:jc w:val="both"/>
        <w:rPr>
          <w:rFonts w:eastAsiaTheme="minorHAnsi"/>
          <w:lang w:eastAsia="en-US"/>
        </w:rPr>
      </w:pPr>
      <w:r w:rsidRPr="00137CE4">
        <w:rPr>
          <w:rFonts w:eastAsiaTheme="minorHAnsi"/>
          <w:b/>
          <w:bCs/>
          <w:lang w:eastAsia="en-US"/>
        </w:rPr>
        <w:t>13.2</w:t>
      </w:r>
      <w:r w:rsidRPr="00137CE4">
        <w:rPr>
          <w:rFonts w:eastAsiaTheme="minorHAnsi"/>
          <w:lang w:eastAsia="en-US"/>
        </w:rPr>
        <w:t xml:space="preserve">. Pela entrega do material, quando devidamente solicitados, e executados, pagará ao </w:t>
      </w:r>
      <w:r w:rsidRPr="00137CE4">
        <w:rPr>
          <w:rFonts w:eastAsiaTheme="minorHAnsi"/>
          <w:b/>
          <w:bCs/>
          <w:lang w:eastAsia="en-US"/>
        </w:rPr>
        <w:t xml:space="preserve">FORNECEDOR REGISTRADO </w:t>
      </w:r>
      <w:r w:rsidRPr="00137CE4">
        <w:rPr>
          <w:rFonts w:eastAsiaTheme="minorHAnsi"/>
          <w:lang w:eastAsia="en-US"/>
        </w:rPr>
        <w:t>o valor constante em sua proposta comercial, sem qualquer ônus ou acréscimo;</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13.3. </w:t>
      </w:r>
      <w:r w:rsidRPr="00137CE4">
        <w:rPr>
          <w:rFonts w:eastAsiaTheme="minorHAnsi"/>
          <w:lang w:eastAsia="en-US"/>
        </w:rPr>
        <w:t xml:space="preserve">É concedido um </w:t>
      </w:r>
      <w:r w:rsidRPr="00137CE4">
        <w:rPr>
          <w:rFonts w:eastAsiaTheme="minorHAnsi"/>
          <w:b/>
          <w:bCs/>
          <w:lang w:eastAsia="en-US"/>
        </w:rPr>
        <w:t>prazo de 03 (três) dias corrido</w:t>
      </w:r>
      <w:r w:rsidRPr="00137CE4">
        <w:rPr>
          <w:rFonts w:eastAsiaTheme="minorHAnsi"/>
          <w:lang w:eastAsia="en-US"/>
        </w:rPr>
        <w:t xml:space="preserve">, contados da data da protocolização da Nota Fiscal/Fatura perante este Município de BARRA DO BUGRES -MT, para conferência e aprovação do recebimento definitivo do objeto deste Edital.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13.4. </w:t>
      </w:r>
      <w:r w:rsidRPr="00137CE4">
        <w:rPr>
          <w:rFonts w:eastAsiaTheme="minorHAnsi"/>
          <w:bCs/>
          <w:lang w:eastAsia="en-US"/>
        </w:rPr>
        <w:t xml:space="preserve">Após o prazo de conferência e aprovação do recebimento definitivo do objeto deste Edital, comprovada a manutenção das exigências da habilitação, </w:t>
      </w:r>
      <w:r w:rsidRPr="00137CE4">
        <w:rPr>
          <w:rFonts w:eastAsiaTheme="minorHAnsi"/>
          <w:lang w:eastAsia="en-US"/>
        </w:rPr>
        <w:t xml:space="preserve">as notas fiscais apresentadas e devidamente atestadas, serão encaminhadas à contabilidade/tesouraria para o efetivo pagamento.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13.5. </w:t>
      </w:r>
      <w:r w:rsidRPr="00137CE4">
        <w:rPr>
          <w:rFonts w:eastAsiaTheme="minorHAnsi"/>
          <w:lang w:eastAsia="en-US"/>
        </w:rPr>
        <w:t xml:space="preserve">O pagamento será efetivado </w:t>
      </w:r>
      <w:r w:rsidRPr="00137CE4">
        <w:rPr>
          <w:rFonts w:eastAsiaTheme="minorHAnsi"/>
          <w:b/>
          <w:bCs/>
          <w:lang w:eastAsia="en-US"/>
        </w:rPr>
        <w:t>no prazo de até 30 (trinta) dias</w:t>
      </w:r>
      <w:r w:rsidRPr="00137CE4">
        <w:rPr>
          <w:rFonts w:eastAsiaTheme="minorHAnsi"/>
          <w:lang w:eastAsia="en-US"/>
        </w:rPr>
        <w:t xml:space="preserve">, contados da apresentação da nota fiscal, devidamente atestada por parte da Secretaria interessada.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lastRenderedPageBreak/>
        <w:t xml:space="preserve">13.6. </w:t>
      </w:r>
      <w:r w:rsidRPr="00137CE4">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13.7. </w:t>
      </w:r>
      <w:r w:rsidRPr="00137CE4">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137CE4" w:rsidRPr="00137CE4" w:rsidRDefault="00137CE4" w:rsidP="00137CE4">
      <w:pPr>
        <w:autoSpaceDE w:val="0"/>
        <w:autoSpaceDN w:val="0"/>
        <w:adjustRightInd w:val="0"/>
        <w:spacing w:line="360" w:lineRule="auto"/>
        <w:jc w:val="both"/>
        <w:rPr>
          <w:rFonts w:eastAsiaTheme="minorHAnsi"/>
          <w:bCs/>
          <w:lang w:eastAsia="en-US"/>
        </w:rPr>
      </w:pPr>
      <w:r w:rsidRPr="00137CE4">
        <w:rPr>
          <w:rFonts w:eastAsiaTheme="minorHAnsi"/>
          <w:b/>
          <w:bCs/>
          <w:lang w:eastAsia="en-US"/>
        </w:rPr>
        <w:t xml:space="preserve">13.8. </w:t>
      </w:r>
      <w:r w:rsidRPr="00137CE4">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137CE4" w:rsidRPr="00137CE4" w:rsidRDefault="00137CE4" w:rsidP="00137CE4">
      <w:pPr>
        <w:autoSpaceDE w:val="0"/>
        <w:autoSpaceDN w:val="0"/>
        <w:adjustRightInd w:val="0"/>
        <w:spacing w:line="360" w:lineRule="auto"/>
        <w:jc w:val="both"/>
        <w:rPr>
          <w:rFonts w:eastAsiaTheme="minorHAnsi"/>
          <w:b/>
          <w:lang w:eastAsia="en-US"/>
        </w:rPr>
      </w:pPr>
      <w:r w:rsidRPr="00137CE4">
        <w:rPr>
          <w:rFonts w:eastAsiaTheme="minorHAnsi"/>
          <w:b/>
          <w:bCs/>
          <w:lang w:eastAsia="en-US"/>
        </w:rPr>
        <w:t>13.8.1. O pagamento somente será efetuado ao fornecedor registrado após a apresentação dos documentos de regularidade fiscal acima mencionado.</w:t>
      </w:r>
    </w:p>
    <w:p w:rsidR="00137CE4" w:rsidRPr="00137CE4" w:rsidRDefault="00137CE4" w:rsidP="00137CE4">
      <w:pPr>
        <w:autoSpaceDE w:val="0"/>
        <w:autoSpaceDN w:val="0"/>
        <w:adjustRightInd w:val="0"/>
        <w:spacing w:line="360" w:lineRule="auto"/>
        <w:jc w:val="both"/>
        <w:rPr>
          <w:rFonts w:eastAsiaTheme="minorHAnsi"/>
          <w:bCs/>
          <w:lang w:eastAsia="en-US"/>
        </w:rPr>
      </w:pPr>
      <w:r w:rsidRPr="00137CE4">
        <w:rPr>
          <w:rFonts w:eastAsiaTheme="minorHAnsi"/>
          <w:b/>
          <w:bCs/>
          <w:lang w:eastAsia="en-US"/>
        </w:rPr>
        <w:t xml:space="preserve">13.9. </w:t>
      </w:r>
      <w:r w:rsidRPr="00137CE4">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137CE4" w:rsidRPr="00137CE4" w:rsidRDefault="00137CE4" w:rsidP="00137CE4">
      <w:pPr>
        <w:autoSpaceDE w:val="0"/>
        <w:autoSpaceDN w:val="0"/>
        <w:adjustRightInd w:val="0"/>
        <w:spacing w:line="360" w:lineRule="auto"/>
        <w:jc w:val="both"/>
        <w:rPr>
          <w:rFonts w:eastAsiaTheme="minorHAnsi"/>
          <w:lang w:eastAsia="en-US"/>
        </w:rPr>
      </w:pP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CLÁUSULA DÉCIMA QUARTA – DA FISCALIZAÇÃO E GERENCIAMENTO DA CONTRATAÇÃO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14.1. </w:t>
      </w:r>
      <w:r w:rsidRPr="00137CE4">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137CE4" w:rsidRPr="00137CE4" w:rsidRDefault="00137CE4" w:rsidP="00137CE4">
      <w:pPr>
        <w:pStyle w:val="Cabealho"/>
        <w:spacing w:line="360" w:lineRule="auto"/>
        <w:jc w:val="both"/>
        <w:rPr>
          <w:rFonts w:eastAsiaTheme="minorHAnsi"/>
          <w:lang w:eastAsia="en-US"/>
        </w:rPr>
      </w:pPr>
      <w:r w:rsidRPr="00137CE4">
        <w:rPr>
          <w:rFonts w:eastAsiaTheme="minorHAnsi"/>
          <w:b/>
          <w:bCs/>
          <w:lang w:eastAsia="en-US"/>
        </w:rPr>
        <w:t>14.2</w:t>
      </w:r>
      <w:r w:rsidRPr="00137CE4">
        <w:rPr>
          <w:rFonts w:eastAsiaTheme="minorHAnsi"/>
          <w:lang w:eastAsia="en-US"/>
        </w:rPr>
        <w:t xml:space="preserve">. Para fiscalização da entrega do material junto a CONTRATADA, serão designados servidores de cada Secretaria, ordenadora da despesa, formalmente nomeados para esse fim.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14.2.1. </w:t>
      </w:r>
      <w:r w:rsidRPr="00137CE4">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14.3. </w:t>
      </w:r>
      <w:r w:rsidRPr="00137CE4">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lastRenderedPageBreak/>
        <w:t xml:space="preserve">14.4. </w:t>
      </w:r>
      <w:r w:rsidRPr="00137CE4">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137CE4" w:rsidRPr="00137CE4" w:rsidRDefault="00137CE4" w:rsidP="00137CE4">
      <w:pPr>
        <w:pStyle w:val="Cabealho"/>
        <w:spacing w:line="360" w:lineRule="auto"/>
        <w:jc w:val="both"/>
        <w:rPr>
          <w:rFonts w:eastAsiaTheme="minorHAnsi"/>
          <w:lang w:eastAsia="en-US"/>
        </w:rPr>
      </w:pPr>
      <w:r w:rsidRPr="00137CE4">
        <w:rPr>
          <w:rFonts w:eastAsiaTheme="minorHAnsi"/>
          <w:b/>
          <w:bCs/>
          <w:lang w:eastAsia="en-US"/>
        </w:rPr>
        <w:t xml:space="preserve">14.5. </w:t>
      </w:r>
      <w:r w:rsidRPr="00137CE4">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 xml:space="preserve">14.6. </w:t>
      </w:r>
      <w:r w:rsidRPr="00137CE4">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137CE4" w:rsidRPr="00137CE4" w:rsidRDefault="00137CE4" w:rsidP="00137CE4">
      <w:pPr>
        <w:autoSpaceDE w:val="0"/>
        <w:autoSpaceDN w:val="0"/>
        <w:adjustRightInd w:val="0"/>
        <w:spacing w:line="360" w:lineRule="auto"/>
        <w:jc w:val="both"/>
        <w:rPr>
          <w:rFonts w:eastAsiaTheme="minorHAnsi"/>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DÉCIMA QUINTA – DAS PENALIDADES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15.1. </w:t>
      </w:r>
      <w:r w:rsidRPr="00137CE4">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137CE4">
        <w:rPr>
          <w:rFonts w:eastAsiaTheme="minorHAnsi"/>
          <w:b/>
          <w:bCs/>
          <w:color w:val="000000"/>
          <w:lang w:eastAsia="en-US"/>
        </w:rPr>
        <w:t>pelo prazo de até 05 (cinco) anos</w:t>
      </w:r>
      <w:r w:rsidRPr="00137CE4">
        <w:rPr>
          <w:rFonts w:eastAsiaTheme="minorHAnsi"/>
          <w:color w:val="000000"/>
          <w:lang w:eastAsia="en-US"/>
        </w:rPr>
        <w:t xml:space="preserve">, sem prejuízo das multas previstas em edital e no contrato e das demais cominações legais. </w:t>
      </w:r>
    </w:p>
    <w:p w:rsidR="00137CE4" w:rsidRPr="00137CE4" w:rsidRDefault="00137CE4" w:rsidP="00137CE4">
      <w:pPr>
        <w:pStyle w:val="Cabealho"/>
        <w:spacing w:line="360" w:lineRule="auto"/>
        <w:jc w:val="both"/>
        <w:rPr>
          <w:rFonts w:eastAsiaTheme="minorHAnsi"/>
          <w:b/>
          <w:bCs/>
          <w:color w:val="000000"/>
          <w:lang w:eastAsia="en-US"/>
        </w:rPr>
      </w:pPr>
      <w:r w:rsidRPr="00137CE4">
        <w:rPr>
          <w:rFonts w:eastAsiaTheme="minorHAnsi"/>
          <w:b/>
          <w:bCs/>
          <w:color w:val="000000"/>
          <w:lang w:eastAsia="en-US"/>
        </w:rPr>
        <w:t xml:space="preserve">15.2. </w:t>
      </w:r>
      <w:r w:rsidRPr="00137CE4">
        <w:rPr>
          <w:rFonts w:eastAsiaTheme="minorHAnsi"/>
          <w:color w:val="000000"/>
          <w:lang w:eastAsia="en-US"/>
        </w:rPr>
        <w:t xml:space="preserve">O </w:t>
      </w:r>
      <w:r w:rsidRPr="00137CE4">
        <w:rPr>
          <w:rFonts w:eastAsiaTheme="minorHAnsi"/>
          <w:b/>
          <w:bCs/>
          <w:color w:val="000000"/>
          <w:lang w:eastAsia="en-US"/>
        </w:rPr>
        <w:t xml:space="preserve">ÓRGÃO GERENCIADOR </w:t>
      </w:r>
      <w:r w:rsidRPr="00137CE4">
        <w:rPr>
          <w:rFonts w:eastAsiaTheme="minorHAnsi"/>
          <w:color w:val="000000"/>
          <w:lang w:eastAsia="en-US"/>
        </w:rPr>
        <w:t xml:space="preserve">poderá ainda, garantida a prévia defesa da licitante vencedora, que deverá ser apresentada </w:t>
      </w:r>
      <w:r w:rsidRPr="00137CE4">
        <w:rPr>
          <w:rFonts w:eastAsiaTheme="minorHAnsi"/>
          <w:b/>
          <w:bCs/>
          <w:color w:val="000000"/>
          <w:lang w:eastAsia="en-US"/>
        </w:rPr>
        <w:t>no prazo de 05 (cinco)</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color w:val="000000"/>
          <w:lang w:eastAsia="en-US"/>
        </w:rPr>
        <w:t xml:space="preserve">E civil, aplicar, as seguintes sanções: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II) multa </w:t>
      </w:r>
      <w:r w:rsidRPr="00137CE4">
        <w:rPr>
          <w:rFonts w:eastAsiaTheme="minorHAnsi"/>
          <w:color w:val="000000"/>
          <w:lang w:eastAsia="en-US"/>
        </w:rPr>
        <w:t xml:space="preserve">de </w:t>
      </w:r>
      <w:r w:rsidRPr="00137CE4">
        <w:rPr>
          <w:rFonts w:eastAsiaTheme="minorHAnsi"/>
          <w:b/>
          <w:bCs/>
          <w:color w:val="000000"/>
          <w:lang w:eastAsia="en-US"/>
        </w:rPr>
        <w:t xml:space="preserve">0,5% (zero vírgula cinco por cento) </w:t>
      </w:r>
      <w:r w:rsidRPr="00137CE4">
        <w:rPr>
          <w:rFonts w:eastAsiaTheme="minorHAnsi"/>
          <w:color w:val="000000"/>
          <w:lang w:eastAsia="en-US"/>
        </w:rPr>
        <w:t xml:space="preserve">por dia, pelo atraso injustificado no fornecimento, sobre o valor da contratação em atraso;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III) multa compensatória/indenizatória </w:t>
      </w:r>
      <w:r w:rsidRPr="00137CE4">
        <w:rPr>
          <w:rFonts w:eastAsiaTheme="minorHAnsi"/>
          <w:color w:val="000000"/>
          <w:lang w:eastAsia="en-US"/>
        </w:rPr>
        <w:t xml:space="preserve">de </w:t>
      </w:r>
      <w:r w:rsidRPr="00137CE4">
        <w:rPr>
          <w:rFonts w:eastAsiaTheme="minorHAnsi"/>
          <w:b/>
          <w:bCs/>
          <w:color w:val="000000"/>
          <w:lang w:eastAsia="en-US"/>
        </w:rPr>
        <w:t xml:space="preserve">5% (cinco por cento) </w:t>
      </w:r>
      <w:r w:rsidRPr="00137CE4">
        <w:rPr>
          <w:rFonts w:eastAsiaTheme="minorHAnsi"/>
          <w:color w:val="000000"/>
          <w:lang w:eastAsia="en-US"/>
        </w:rPr>
        <w:t xml:space="preserve">pelo não fornecimento do objeto deste Pregão, calculada sobre o valor remanescente do contrato;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IV)</w:t>
      </w:r>
      <w:r w:rsidRPr="00137CE4">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lastRenderedPageBreak/>
        <w:t>V)</w:t>
      </w:r>
      <w:r w:rsidRPr="00137CE4">
        <w:rPr>
          <w:rFonts w:eastAsiaTheme="minorHAnsi"/>
          <w:bCs/>
          <w:color w:val="000000"/>
          <w:lang w:eastAsia="en-US"/>
        </w:rPr>
        <w:t xml:space="preserve"> suspensão temporária de participar de licitação e impedimento de contratar com a Prefeitura Municipal de BARRA DO BUGRES-MT, pelo prazo de até 02 (dois) anos;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VI)</w:t>
      </w:r>
      <w:r w:rsidRPr="00137CE4">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VII)</w:t>
      </w:r>
      <w:r w:rsidRPr="00137CE4">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VIII)</w:t>
      </w:r>
      <w:r w:rsidRPr="00137CE4">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IX)</w:t>
      </w:r>
      <w:r w:rsidRPr="00137CE4">
        <w:rPr>
          <w:rFonts w:eastAsiaTheme="minorHAnsi"/>
          <w:bCs/>
          <w:color w:val="000000"/>
          <w:lang w:eastAsia="en-US"/>
        </w:rPr>
        <w:t xml:space="preserve"> ocorrida a rescisão pelo motivo </w:t>
      </w:r>
      <w:proofErr w:type="spellStart"/>
      <w:r w:rsidRPr="00137CE4">
        <w:rPr>
          <w:rFonts w:eastAsiaTheme="minorHAnsi"/>
          <w:bCs/>
          <w:color w:val="000000"/>
          <w:lang w:eastAsia="en-US"/>
        </w:rPr>
        <w:t>retrocitado</w:t>
      </w:r>
      <w:proofErr w:type="spellEnd"/>
      <w:r w:rsidRPr="00137CE4">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X)</w:t>
      </w:r>
      <w:r w:rsidRPr="00137CE4">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137CE4" w:rsidRPr="00137CE4" w:rsidRDefault="00137CE4" w:rsidP="00137CE4">
      <w:pPr>
        <w:pStyle w:val="Default"/>
        <w:spacing w:line="360" w:lineRule="auto"/>
        <w:jc w:val="both"/>
        <w:rPr>
          <w:rFonts w:ascii="Times New Roman" w:hAnsi="Times New Roman" w:cs="Times New Roman"/>
        </w:rPr>
      </w:pPr>
      <w:r w:rsidRPr="00137CE4">
        <w:rPr>
          <w:rFonts w:ascii="Times New Roman" w:hAnsi="Times New Roman" w:cs="Times New Roman"/>
          <w:b/>
          <w:bCs/>
        </w:rPr>
        <w:t>XI)</w:t>
      </w:r>
      <w:r w:rsidRPr="00137CE4">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XII)</w:t>
      </w:r>
      <w:r w:rsidRPr="00137CE4">
        <w:rPr>
          <w:rFonts w:eastAsiaTheme="minorHAnsi"/>
          <w:bCs/>
          <w:color w:val="000000"/>
          <w:lang w:eastAsia="en-US"/>
        </w:rPr>
        <w:t xml:space="preserve">. As sanções acima descritas poderão ser aplicadas cumulativamente, ou não, de acordo com a gravidade da infração;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XIII)</w:t>
      </w:r>
      <w:r w:rsidRPr="00137CE4">
        <w:rPr>
          <w:rFonts w:eastAsiaTheme="minorHAnsi"/>
          <w:bCs/>
          <w:color w:val="000000"/>
          <w:lang w:eastAsia="en-US"/>
        </w:rPr>
        <w:t xml:space="preserve"> O valor máximo das multas não poderá exceder, cumulativamente, a 10% (dez por cento) do valor da contratação;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XIV)</w:t>
      </w:r>
      <w:r w:rsidRPr="00137CE4">
        <w:rPr>
          <w:rFonts w:eastAsiaTheme="minorHAnsi"/>
          <w:bCs/>
          <w:color w:val="000000"/>
          <w:lang w:eastAsia="en-US"/>
        </w:rPr>
        <w:t xml:space="preserve">. Nenhuma parte será responsável perante a outra pelos atrasos ocasionados por motivo de força maior ou caso fortuito. </w:t>
      </w:r>
    </w:p>
    <w:p w:rsidR="00137CE4" w:rsidRPr="00137CE4" w:rsidRDefault="00137CE4" w:rsidP="00137CE4">
      <w:pPr>
        <w:pStyle w:val="Cabealho"/>
        <w:spacing w:line="360" w:lineRule="auto"/>
        <w:jc w:val="both"/>
        <w:rPr>
          <w:rFonts w:eastAsiaTheme="minorHAnsi"/>
          <w:bCs/>
          <w:color w:val="000000"/>
          <w:lang w:eastAsia="en-US"/>
        </w:rPr>
      </w:pPr>
      <w:r w:rsidRPr="00137CE4">
        <w:rPr>
          <w:rFonts w:eastAsiaTheme="minorHAnsi"/>
          <w:b/>
          <w:bCs/>
          <w:color w:val="000000"/>
          <w:lang w:eastAsia="en-US"/>
        </w:rPr>
        <w:lastRenderedPageBreak/>
        <w:t>XV)</w:t>
      </w:r>
      <w:r w:rsidRPr="00137CE4">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XVI)</w:t>
      </w:r>
      <w:r w:rsidRPr="00137CE4">
        <w:rPr>
          <w:rFonts w:eastAsiaTheme="minorHAnsi"/>
          <w:bCs/>
          <w:color w:val="000000"/>
          <w:lang w:eastAsia="en-US"/>
        </w:rPr>
        <w:t xml:space="preserve">. As sanções previstas neste subitem são autônomas e a aplicação de uma não exclui a de outra e nem impede a sobreposição de outras sanções previstas na Lei Federal nº 8.666/1993, com suas alterações. </w:t>
      </w:r>
    </w:p>
    <w:p w:rsidR="00137CE4" w:rsidRPr="00137CE4" w:rsidRDefault="00137CE4" w:rsidP="00137CE4">
      <w:pPr>
        <w:pStyle w:val="Cabealho"/>
        <w:spacing w:line="360" w:lineRule="auto"/>
        <w:jc w:val="both"/>
        <w:rPr>
          <w:rFonts w:eastAsiaTheme="minorHAnsi"/>
          <w:bCs/>
          <w:color w:val="000000"/>
          <w:lang w:eastAsia="en-US"/>
        </w:rPr>
      </w:pPr>
      <w:r w:rsidRPr="00137CE4">
        <w:rPr>
          <w:rFonts w:eastAsiaTheme="minorHAnsi"/>
          <w:b/>
          <w:bCs/>
          <w:color w:val="000000"/>
          <w:lang w:eastAsia="en-US"/>
        </w:rPr>
        <w:t>XVII)</w:t>
      </w:r>
      <w:r w:rsidRPr="00137CE4">
        <w:rPr>
          <w:rFonts w:eastAsiaTheme="minorHAnsi"/>
          <w:bCs/>
          <w:color w:val="000000"/>
          <w:lang w:eastAsia="en-US"/>
        </w:rPr>
        <w:t>. As penalidades serão aplicadas, garantido sempre o exercício do direito de defesa, após notificação endereçada à Contratada, assegurando-lhe o prazo de 05 (cinco) dias úteis para manifestação e posterior decisão da Autoridade Superior, nos termos da lei.</w:t>
      </w:r>
    </w:p>
    <w:p w:rsidR="00137CE4" w:rsidRPr="00137CE4" w:rsidRDefault="00137CE4" w:rsidP="00137CE4">
      <w:pPr>
        <w:pStyle w:val="Cabealho"/>
        <w:spacing w:line="360" w:lineRule="auto"/>
        <w:jc w:val="both"/>
        <w:rPr>
          <w:rFonts w:eastAsiaTheme="minorHAnsi"/>
          <w:bCs/>
          <w:color w:val="000000"/>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DÉCIMA SEXTA – DA ADESÃO À ATA DE REGISTRO DE PREÇOS </w:t>
      </w:r>
    </w:p>
    <w:p w:rsidR="00137CE4" w:rsidRPr="00137CE4" w:rsidRDefault="00137CE4" w:rsidP="00137CE4">
      <w:pPr>
        <w:autoSpaceDE w:val="0"/>
        <w:autoSpaceDN w:val="0"/>
        <w:adjustRightInd w:val="0"/>
        <w:spacing w:line="360" w:lineRule="auto"/>
        <w:jc w:val="both"/>
        <w:rPr>
          <w:bCs/>
        </w:rPr>
      </w:pPr>
      <w:r w:rsidRPr="00137CE4">
        <w:rPr>
          <w:b/>
          <w:bCs/>
        </w:rPr>
        <w:t>16.1</w:t>
      </w:r>
      <w:r w:rsidRPr="00137CE4">
        <w:rPr>
          <w:bCs/>
        </w:rPr>
        <w:t xml:space="preserve">. 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137CE4">
        <w:t>Decreto nº 7892 de 23 de janeiro de 2013, e suas alterações posteriores.</w:t>
      </w:r>
    </w:p>
    <w:p w:rsidR="00137CE4" w:rsidRPr="00137CE4" w:rsidRDefault="00137CE4" w:rsidP="00137CE4">
      <w:pPr>
        <w:autoSpaceDE w:val="0"/>
        <w:autoSpaceDN w:val="0"/>
        <w:adjustRightInd w:val="0"/>
        <w:spacing w:line="360" w:lineRule="auto"/>
        <w:jc w:val="both"/>
        <w:rPr>
          <w:bCs/>
        </w:rPr>
      </w:pPr>
      <w:r w:rsidRPr="00137CE4">
        <w:rPr>
          <w:b/>
          <w:bCs/>
        </w:rPr>
        <w:t>16.2</w:t>
      </w:r>
      <w:r w:rsidRPr="00137CE4">
        <w:rPr>
          <w:bCs/>
        </w:rPr>
        <w:t>. Caberá ao fornecedor beneficiário da Ata de Registro de Preços, observadas as condições nela estabelecidas, optar pela aceitação ou não do fornecimento decorrente da adesão, desde que não prejudique as obrigações presentes e futuras assumidas com o município de Barra do Bugres e órgãos participantes.</w:t>
      </w:r>
    </w:p>
    <w:p w:rsidR="00137CE4" w:rsidRPr="00137CE4" w:rsidRDefault="00137CE4" w:rsidP="00137CE4">
      <w:pPr>
        <w:autoSpaceDE w:val="0"/>
        <w:autoSpaceDN w:val="0"/>
        <w:adjustRightInd w:val="0"/>
        <w:spacing w:line="360" w:lineRule="auto"/>
        <w:jc w:val="both"/>
        <w:rPr>
          <w:bCs/>
        </w:rPr>
      </w:pPr>
      <w:r w:rsidRPr="00137CE4">
        <w:rPr>
          <w:b/>
          <w:bCs/>
        </w:rPr>
        <w:t>16.3</w:t>
      </w:r>
      <w:r w:rsidRPr="00137CE4">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37CE4" w:rsidRPr="00137CE4" w:rsidRDefault="00137CE4" w:rsidP="00137CE4">
      <w:pPr>
        <w:autoSpaceDE w:val="0"/>
        <w:autoSpaceDN w:val="0"/>
        <w:adjustRightInd w:val="0"/>
        <w:spacing w:line="360" w:lineRule="auto"/>
        <w:jc w:val="both"/>
        <w:rPr>
          <w:bCs/>
        </w:rPr>
      </w:pPr>
      <w:r w:rsidRPr="00137CE4">
        <w:rPr>
          <w:b/>
          <w:bCs/>
        </w:rPr>
        <w:t>16.3.1</w:t>
      </w:r>
      <w:r w:rsidRPr="00137CE4">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37CE4" w:rsidRPr="00137CE4" w:rsidRDefault="00137CE4" w:rsidP="00137CE4">
      <w:pPr>
        <w:autoSpaceDE w:val="0"/>
        <w:autoSpaceDN w:val="0"/>
        <w:adjustRightInd w:val="0"/>
        <w:spacing w:line="360" w:lineRule="auto"/>
        <w:jc w:val="both"/>
        <w:rPr>
          <w:bCs/>
        </w:rPr>
      </w:pPr>
      <w:r w:rsidRPr="00137CE4">
        <w:rPr>
          <w:b/>
          <w:bCs/>
        </w:rPr>
        <w:t>16.4</w:t>
      </w:r>
      <w:r w:rsidRPr="00137CE4">
        <w:rPr>
          <w:bCs/>
        </w:rPr>
        <w:tab/>
        <w:t>O processo de autorização de adesão à Ata de Registro de Preços, será competência do Secretário de Administração, que, somente autorizará adesões que obedeçam aos seguintes requisitos:</w:t>
      </w:r>
    </w:p>
    <w:p w:rsidR="00137CE4" w:rsidRPr="00137CE4" w:rsidRDefault="00137CE4" w:rsidP="00137CE4">
      <w:pPr>
        <w:autoSpaceDE w:val="0"/>
        <w:autoSpaceDN w:val="0"/>
        <w:adjustRightInd w:val="0"/>
        <w:spacing w:line="360" w:lineRule="auto"/>
        <w:jc w:val="both"/>
        <w:rPr>
          <w:bCs/>
        </w:rPr>
      </w:pPr>
      <w:r w:rsidRPr="00137CE4">
        <w:rPr>
          <w:bCs/>
        </w:rPr>
        <w:t>a)</w:t>
      </w:r>
      <w:r w:rsidRPr="00137CE4">
        <w:rPr>
          <w:bCs/>
        </w:rPr>
        <w:tab/>
        <w:t>que exista disponibilidade do item solicitado;</w:t>
      </w:r>
    </w:p>
    <w:p w:rsidR="00137CE4" w:rsidRPr="00137CE4" w:rsidRDefault="00137CE4" w:rsidP="00137CE4">
      <w:pPr>
        <w:autoSpaceDE w:val="0"/>
        <w:autoSpaceDN w:val="0"/>
        <w:adjustRightInd w:val="0"/>
        <w:spacing w:line="360" w:lineRule="auto"/>
        <w:jc w:val="both"/>
        <w:rPr>
          <w:bCs/>
        </w:rPr>
      </w:pPr>
      <w:r w:rsidRPr="00137CE4">
        <w:rPr>
          <w:bCs/>
        </w:rPr>
        <w:t>b)</w:t>
      </w:r>
      <w:r w:rsidRPr="00137CE4">
        <w:rPr>
          <w:bCs/>
        </w:rPr>
        <w:tab/>
        <w:t>que instrua o pedido através de ofício, com as informações necessárias de acordo com a legislação vigente;</w:t>
      </w:r>
    </w:p>
    <w:p w:rsidR="00137CE4" w:rsidRPr="00137CE4" w:rsidRDefault="00137CE4" w:rsidP="00137CE4">
      <w:pPr>
        <w:autoSpaceDE w:val="0"/>
        <w:autoSpaceDN w:val="0"/>
        <w:adjustRightInd w:val="0"/>
        <w:spacing w:line="360" w:lineRule="auto"/>
        <w:jc w:val="both"/>
        <w:rPr>
          <w:bCs/>
        </w:rPr>
      </w:pPr>
      <w:r w:rsidRPr="00137CE4">
        <w:rPr>
          <w:b/>
          <w:bCs/>
        </w:rPr>
        <w:t>16.5</w:t>
      </w:r>
      <w:r w:rsidRPr="00137CE4">
        <w:rPr>
          <w:bCs/>
        </w:rPr>
        <w:tab/>
        <w:t>Para instrução do pedido de que trata a alínea “b”, além das exigências constantes para o processo de autorização de adesão deverá ainda, conter as seguintes informações:</w:t>
      </w:r>
    </w:p>
    <w:p w:rsidR="00137CE4" w:rsidRPr="00137CE4" w:rsidRDefault="00137CE4" w:rsidP="00137CE4">
      <w:pPr>
        <w:autoSpaceDE w:val="0"/>
        <w:autoSpaceDN w:val="0"/>
        <w:adjustRightInd w:val="0"/>
        <w:spacing w:line="360" w:lineRule="auto"/>
        <w:jc w:val="both"/>
        <w:rPr>
          <w:bCs/>
        </w:rPr>
      </w:pPr>
      <w:r w:rsidRPr="00137CE4">
        <w:rPr>
          <w:bCs/>
        </w:rPr>
        <w:t>a)</w:t>
      </w:r>
      <w:r w:rsidRPr="00137CE4">
        <w:rPr>
          <w:bCs/>
        </w:rPr>
        <w:tab/>
        <w:t>número da ata e seu objeto;</w:t>
      </w:r>
    </w:p>
    <w:p w:rsidR="00137CE4" w:rsidRPr="00137CE4" w:rsidRDefault="00137CE4" w:rsidP="00137CE4">
      <w:pPr>
        <w:autoSpaceDE w:val="0"/>
        <w:autoSpaceDN w:val="0"/>
        <w:adjustRightInd w:val="0"/>
        <w:spacing w:line="360" w:lineRule="auto"/>
        <w:jc w:val="both"/>
        <w:rPr>
          <w:bCs/>
        </w:rPr>
      </w:pPr>
      <w:r w:rsidRPr="00137CE4">
        <w:rPr>
          <w:bCs/>
        </w:rPr>
        <w:lastRenderedPageBreak/>
        <w:t>b)</w:t>
      </w:r>
      <w:r w:rsidRPr="00137CE4">
        <w:rPr>
          <w:bCs/>
        </w:rPr>
        <w:tab/>
        <w:t>quantidade contratada;</w:t>
      </w:r>
    </w:p>
    <w:p w:rsidR="00137CE4" w:rsidRPr="00137CE4" w:rsidRDefault="00137CE4" w:rsidP="00137CE4">
      <w:pPr>
        <w:autoSpaceDE w:val="0"/>
        <w:autoSpaceDN w:val="0"/>
        <w:adjustRightInd w:val="0"/>
        <w:spacing w:line="360" w:lineRule="auto"/>
        <w:jc w:val="both"/>
        <w:rPr>
          <w:bCs/>
        </w:rPr>
      </w:pPr>
      <w:r w:rsidRPr="00137CE4">
        <w:rPr>
          <w:bCs/>
        </w:rPr>
        <w:t>c)</w:t>
      </w:r>
      <w:r w:rsidRPr="00137CE4">
        <w:rPr>
          <w:bCs/>
        </w:rPr>
        <w:tab/>
        <w:t>justificativa da necessidade de contratação do LOTE solicitado;</w:t>
      </w:r>
    </w:p>
    <w:p w:rsidR="00137CE4" w:rsidRPr="00137CE4" w:rsidRDefault="00137CE4" w:rsidP="00137CE4">
      <w:pPr>
        <w:autoSpaceDE w:val="0"/>
        <w:autoSpaceDN w:val="0"/>
        <w:adjustRightInd w:val="0"/>
        <w:spacing w:line="360" w:lineRule="auto"/>
        <w:jc w:val="both"/>
        <w:rPr>
          <w:bCs/>
        </w:rPr>
      </w:pPr>
      <w:r w:rsidRPr="00137CE4">
        <w:rPr>
          <w:bCs/>
        </w:rPr>
        <w:t>d)</w:t>
      </w:r>
      <w:r w:rsidRPr="00137CE4">
        <w:rPr>
          <w:bCs/>
        </w:rPr>
        <w:tab/>
        <w:t>nome, cargo, telefone e setor do responsável pelo pedido de adesão à ata de registro de preço, para possíveis contatos;</w:t>
      </w:r>
    </w:p>
    <w:p w:rsidR="00137CE4" w:rsidRPr="00137CE4" w:rsidRDefault="00137CE4" w:rsidP="00137CE4">
      <w:pPr>
        <w:autoSpaceDE w:val="0"/>
        <w:autoSpaceDN w:val="0"/>
        <w:adjustRightInd w:val="0"/>
        <w:spacing w:line="360" w:lineRule="auto"/>
        <w:jc w:val="both"/>
        <w:rPr>
          <w:bCs/>
        </w:rPr>
      </w:pPr>
      <w:r w:rsidRPr="00137CE4">
        <w:rPr>
          <w:bCs/>
        </w:rPr>
        <w:t>e)</w:t>
      </w:r>
      <w:r w:rsidRPr="00137CE4">
        <w:rPr>
          <w:bCs/>
        </w:rPr>
        <w:tab/>
        <w:t>quantidades e itens aderidos anteriormente na referida ata;</w:t>
      </w:r>
    </w:p>
    <w:p w:rsidR="00137CE4" w:rsidRPr="00137CE4" w:rsidRDefault="00137CE4" w:rsidP="00137CE4">
      <w:pPr>
        <w:autoSpaceDE w:val="0"/>
        <w:autoSpaceDN w:val="0"/>
        <w:adjustRightInd w:val="0"/>
        <w:spacing w:line="360" w:lineRule="auto"/>
        <w:jc w:val="both"/>
        <w:rPr>
          <w:bCs/>
        </w:rPr>
      </w:pPr>
      <w:r w:rsidRPr="00137CE4">
        <w:rPr>
          <w:bCs/>
        </w:rPr>
        <w:t>f)</w:t>
      </w:r>
      <w:r w:rsidRPr="00137CE4">
        <w:rPr>
          <w:bCs/>
        </w:rPr>
        <w:tab/>
        <w:t>carta de concordância do fornecedor ou prestador do serviço;</w:t>
      </w:r>
    </w:p>
    <w:p w:rsidR="00137CE4" w:rsidRPr="00137CE4" w:rsidRDefault="00137CE4" w:rsidP="00137CE4">
      <w:pPr>
        <w:autoSpaceDE w:val="0"/>
        <w:autoSpaceDN w:val="0"/>
        <w:adjustRightInd w:val="0"/>
        <w:spacing w:line="360" w:lineRule="auto"/>
        <w:jc w:val="both"/>
        <w:rPr>
          <w:bCs/>
        </w:rPr>
      </w:pPr>
      <w:r w:rsidRPr="00137CE4">
        <w:rPr>
          <w:b/>
          <w:bCs/>
        </w:rPr>
        <w:t>16.6</w:t>
      </w:r>
      <w:r w:rsidRPr="00137CE4">
        <w:rPr>
          <w:bCs/>
        </w:rPr>
        <w:t>. Cumpridos os requisitos formais para o processo de adesão à Ata de registro de preços, somente após parecer jurídico favorável a adesão, a Administração Municipal autorizará o pedido de adesão.</w:t>
      </w:r>
    </w:p>
    <w:p w:rsidR="00137CE4" w:rsidRPr="00137CE4" w:rsidRDefault="00137CE4" w:rsidP="00137CE4">
      <w:pPr>
        <w:autoSpaceDE w:val="0"/>
        <w:autoSpaceDN w:val="0"/>
        <w:adjustRightInd w:val="0"/>
        <w:spacing w:line="360" w:lineRule="auto"/>
        <w:jc w:val="both"/>
        <w:rPr>
          <w:bCs/>
        </w:rPr>
      </w:pPr>
      <w:r w:rsidRPr="00137CE4">
        <w:rPr>
          <w:b/>
          <w:bCs/>
        </w:rPr>
        <w:t>16.7</w:t>
      </w:r>
      <w:r w:rsidRPr="00137CE4">
        <w:rPr>
          <w:bCs/>
        </w:rPr>
        <w:tab/>
        <w:t xml:space="preserve">As solicitações deverão ser encaminhadas ao Órgão Gerenciador, Prefeitura Municipal de Barra do Bugres, por meio do Setor de Licitações através do e-mail </w:t>
      </w:r>
      <w:hyperlink r:id="rId17" w:history="1">
        <w:r w:rsidRPr="00137CE4">
          <w:rPr>
            <w:rStyle w:val="Hyperlink"/>
            <w:bCs/>
          </w:rPr>
          <w:t>licitacao@barradobugres.mt.gov.br</w:t>
        </w:r>
      </w:hyperlink>
      <w:r w:rsidRPr="00137CE4">
        <w:rPr>
          <w:bCs/>
        </w:rPr>
        <w:t xml:space="preserve"> ou ainda  pelo endereço aça Felipe Ferreira Mendes, nº. 1000, Centro, Barra do Bugres – MT   CEP: 78.390-000</w:t>
      </w:r>
    </w:p>
    <w:p w:rsidR="00137CE4" w:rsidRPr="00137CE4" w:rsidRDefault="00137CE4" w:rsidP="00137CE4">
      <w:pPr>
        <w:autoSpaceDE w:val="0"/>
        <w:autoSpaceDN w:val="0"/>
        <w:adjustRightInd w:val="0"/>
        <w:spacing w:line="360" w:lineRule="auto"/>
        <w:jc w:val="both"/>
      </w:pPr>
    </w:p>
    <w:p w:rsidR="00137CE4" w:rsidRPr="00137CE4" w:rsidRDefault="00137CE4" w:rsidP="00137CE4">
      <w:pPr>
        <w:autoSpaceDE w:val="0"/>
        <w:autoSpaceDN w:val="0"/>
        <w:adjustRightInd w:val="0"/>
        <w:spacing w:line="360" w:lineRule="auto"/>
        <w:jc w:val="both"/>
        <w:rPr>
          <w:rFonts w:eastAsiaTheme="minorHAnsi"/>
          <w:lang w:eastAsia="en-US"/>
        </w:rPr>
      </w:pPr>
      <w:r w:rsidRPr="00137CE4">
        <w:rPr>
          <w:rFonts w:eastAsiaTheme="minorHAnsi"/>
          <w:b/>
          <w:bCs/>
          <w:lang w:eastAsia="en-US"/>
        </w:rPr>
        <w:t>CLÁUSULA DÉCIMA SÉTIMA – DA DOTAÇÃO ORÇAMENTÁRIA</w:t>
      </w:r>
    </w:p>
    <w:p w:rsidR="00137CE4" w:rsidRPr="00137CE4" w:rsidRDefault="00137CE4" w:rsidP="00137CE4">
      <w:pPr>
        <w:spacing w:line="360" w:lineRule="auto"/>
        <w:jc w:val="both"/>
      </w:pPr>
      <w:r w:rsidRPr="00137CE4">
        <w:rPr>
          <w:b/>
        </w:rPr>
        <w:t>17.1. As</w:t>
      </w:r>
      <w:r w:rsidRPr="00137CE4">
        <w:t xml:space="preserve"> despesas decorrentes da aquisição do objeto do presente certame correrão a conta de dotação específica do orçamento do exercício de 2021 e terão a seguinte classificação orçamentária:</w:t>
      </w:r>
    </w:p>
    <w:p w:rsidR="00137CE4" w:rsidRPr="00137CE4" w:rsidRDefault="00137CE4" w:rsidP="00137CE4">
      <w:pPr>
        <w:spacing w:line="276" w:lineRule="auto"/>
        <w:contextualSpacing/>
        <w:jc w:val="both"/>
      </w:pPr>
      <w:r w:rsidRPr="00137CE4">
        <w:rPr>
          <w:bCs/>
          <w:lang w:eastAsia="x-none"/>
        </w:rPr>
        <w:t>Secretaria de Infraestrutura e Serviços Públicos;</w:t>
      </w:r>
    </w:p>
    <w:tbl>
      <w:tblPr>
        <w:tblStyle w:val="Tabelacomgrade1"/>
        <w:tblW w:w="8222" w:type="dxa"/>
        <w:tblInd w:w="250" w:type="dxa"/>
        <w:tblLook w:val="04A0" w:firstRow="1" w:lastRow="0" w:firstColumn="1" w:lastColumn="0" w:noHBand="0" w:noVBand="1"/>
      </w:tblPr>
      <w:tblGrid>
        <w:gridCol w:w="8222"/>
      </w:tblGrid>
      <w:tr w:rsidR="00137CE4" w:rsidRPr="00137CE4" w:rsidTr="0008303C">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CE4" w:rsidRPr="00137CE4" w:rsidRDefault="00137CE4" w:rsidP="0008303C">
            <w:pPr>
              <w:tabs>
                <w:tab w:val="right" w:pos="6273"/>
              </w:tabs>
              <w:spacing w:before="100" w:beforeAutospacing="1" w:after="100" w:afterAutospacing="1" w:line="360" w:lineRule="auto"/>
              <w:jc w:val="both"/>
              <w:rPr>
                <w:lang w:eastAsia="en-US"/>
              </w:rPr>
            </w:pPr>
            <w:r w:rsidRPr="00137CE4">
              <w:rPr>
                <w:lang w:eastAsia="en-US"/>
              </w:rPr>
              <w:t>DOTAÇAO ORÇAMENTARIA                         FONTE DE RECURSO</w:t>
            </w:r>
          </w:p>
        </w:tc>
      </w:tr>
      <w:tr w:rsidR="00137CE4" w:rsidRPr="00137CE4" w:rsidTr="0008303C">
        <w:tc>
          <w:tcPr>
            <w:tcW w:w="8222" w:type="dxa"/>
          </w:tcPr>
          <w:p w:rsidR="00137CE4" w:rsidRPr="00137CE4" w:rsidRDefault="00137CE4" w:rsidP="0008303C">
            <w:pPr>
              <w:spacing w:line="360" w:lineRule="auto"/>
              <w:jc w:val="both"/>
            </w:pPr>
            <w:proofErr w:type="spellStart"/>
            <w:r w:rsidRPr="00137CE4">
              <w:t>xxxxxxxxxxxxxxxxxxxxxxxxxxxxxxxxxxxxxxx</w:t>
            </w:r>
            <w:proofErr w:type="spellEnd"/>
          </w:p>
        </w:tc>
      </w:tr>
    </w:tbl>
    <w:p w:rsidR="00137CE4" w:rsidRPr="00137CE4" w:rsidRDefault="00137CE4" w:rsidP="00137CE4">
      <w:pPr>
        <w:autoSpaceDE w:val="0"/>
        <w:autoSpaceDN w:val="0"/>
        <w:adjustRightInd w:val="0"/>
        <w:spacing w:line="360" w:lineRule="auto"/>
        <w:jc w:val="both"/>
        <w:rPr>
          <w:rFonts w:eastAsiaTheme="minorHAnsi"/>
          <w:b/>
          <w:bCs/>
          <w:color w:val="000000"/>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DÉCIMA OITAVA – DAS DISPOSIÇÕES GERAIS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18.1</w:t>
      </w:r>
      <w:r w:rsidRPr="00137CE4">
        <w:rPr>
          <w:rFonts w:eastAsiaTheme="minorHAnsi"/>
          <w:color w:val="000000"/>
          <w:lang w:eastAsia="en-US"/>
        </w:rPr>
        <w:t xml:space="preserve">. Independentemente de sua transcrição, o edital e seus anexos, principalmente a proposta de preço e os documentos da proposta e da habilitação apresentados pelo </w:t>
      </w:r>
      <w:r w:rsidRPr="00137CE4">
        <w:rPr>
          <w:rFonts w:eastAsiaTheme="minorHAnsi"/>
          <w:b/>
          <w:bCs/>
          <w:color w:val="000000"/>
          <w:lang w:eastAsia="en-US"/>
        </w:rPr>
        <w:t xml:space="preserve">FORNECEDOR REGISTRADO </w:t>
      </w:r>
      <w:r w:rsidRPr="00137CE4">
        <w:rPr>
          <w:rFonts w:eastAsiaTheme="minorHAnsi"/>
          <w:color w:val="000000"/>
          <w:lang w:eastAsia="en-US"/>
        </w:rPr>
        <w:t xml:space="preserve">no pregão farão parte desta Ata de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18.2.1</w:t>
      </w:r>
      <w:r w:rsidRPr="00137CE4">
        <w:rPr>
          <w:rFonts w:eastAsiaTheme="minorHAnsi"/>
          <w:color w:val="000000"/>
          <w:lang w:eastAsia="en-US"/>
        </w:rPr>
        <w:t xml:space="preserve">. As partes ficam, ainda, adstritas às seguintes disposições: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a) </w:t>
      </w:r>
      <w:r w:rsidRPr="00137CE4">
        <w:rPr>
          <w:rFonts w:eastAsiaTheme="minorHAnsi"/>
          <w:color w:val="000000"/>
          <w:lang w:eastAsia="en-US"/>
        </w:rPr>
        <w:t xml:space="preserve">todas as alterações que se fizerem necessárias serão registradas por intermédio de lavratura de termo aditivo à presente Ata de Registro de Preços.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b) </w:t>
      </w:r>
      <w:r w:rsidRPr="00137CE4">
        <w:rPr>
          <w:rFonts w:eastAsiaTheme="minorHAnsi"/>
          <w:color w:val="000000"/>
          <w:lang w:eastAsia="en-US"/>
        </w:rPr>
        <w:t xml:space="preserve">é vedado caucionar ou utilizar o contrato decorrente do presente registro para qualquer operação financeira. </w:t>
      </w:r>
    </w:p>
    <w:p w:rsidR="00137CE4" w:rsidRPr="00137CE4" w:rsidRDefault="00137CE4" w:rsidP="00137CE4">
      <w:pPr>
        <w:spacing w:before="240" w:after="60" w:line="360" w:lineRule="auto"/>
        <w:jc w:val="both"/>
        <w:outlineLvl w:val="4"/>
        <w:rPr>
          <w:b/>
          <w:bCs/>
          <w:iCs/>
        </w:rPr>
      </w:pPr>
      <w:r w:rsidRPr="00137CE4">
        <w:rPr>
          <w:b/>
          <w:bCs/>
          <w:iCs/>
        </w:rPr>
        <w:t>CLÁUSULA DÉCIMA NONA – DA AUTORIZAÇÃO PARA AQUISIÇÃO E EMISSÃO DAS ORDENS DE FORNECIMENTO</w:t>
      </w:r>
    </w:p>
    <w:p w:rsidR="00137CE4" w:rsidRPr="00137CE4" w:rsidRDefault="00137CE4" w:rsidP="00137CE4">
      <w:pPr>
        <w:autoSpaceDE w:val="0"/>
        <w:autoSpaceDN w:val="0"/>
        <w:adjustRightInd w:val="0"/>
        <w:spacing w:line="360" w:lineRule="auto"/>
        <w:jc w:val="both"/>
      </w:pPr>
      <w:r w:rsidRPr="00137CE4">
        <w:rPr>
          <w:b/>
        </w:rPr>
        <w:lastRenderedPageBreak/>
        <w:t>19.1. As</w:t>
      </w:r>
      <w:r w:rsidRPr="00137CE4">
        <w:t xml:space="preserve"> aquisições do objeto da presente Ata de Registro de Preços serão autorizadas, caso a caso, pelo Ordenador de Despesas da prefeitura municipal de Barra do Bugres.</w:t>
      </w:r>
    </w:p>
    <w:p w:rsidR="00137CE4" w:rsidRPr="00137CE4" w:rsidRDefault="00137CE4" w:rsidP="00137CE4">
      <w:pPr>
        <w:autoSpaceDE w:val="0"/>
        <w:autoSpaceDN w:val="0"/>
        <w:adjustRightInd w:val="0"/>
        <w:spacing w:line="360" w:lineRule="auto"/>
        <w:jc w:val="both"/>
      </w:pPr>
      <w:r w:rsidRPr="00137CE4">
        <w:rPr>
          <w:b/>
        </w:rPr>
        <w:t xml:space="preserve">19.2 </w:t>
      </w:r>
      <w:r w:rsidRPr="00137CE4">
        <w:t>A emissão das autorizações de fornecimento, sua retificação ou cancelamento, total ou parcial serão igualmente autorizados pelo órgão requisitante.</w:t>
      </w:r>
    </w:p>
    <w:p w:rsidR="00137CE4" w:rsidRPr="00137CE4" w:rsidRDefault="00137CE4" w:rsidP="00137CE4">
      <w:pPr>
        <w:autoSpaceDE w:val="0"/>
        <w:autoSpaceDN w:val="0"/>
        <w:adjustRightInd w:val="0"/>
        <w:spacing w:line="360" w:lineRule="auto"/>
        <w:jc w:val="both"/>
      </w:pPr>
      <w:r w:rsidRPr="00137CE4">
        <w:rPr>
          <w:b/>
        </w:rPr>
        <w:t>19.3. Durante</w:t>
      </w:r>
      <w:r w:rsidRPr="00137CE4">
        <w:t xml:space="preserve"> o prazo de validade da Ata de Registro de Preços, a prefeitura municipal de Barra do Bugres poderá ou não contratar o objeto deste Pregão.</w:t>
      </w:r>
    </w:p>
    <w:p w:rsidR="00137CE4" w:rsidRPr="00137CE4" w:rsidRDefault="00137CE4" w:rsidP="00137CE4">
      <w:pPr>
        <w:autoSpaceDE w:val="0"/>
        <w:autoSpaceDN w:val="0"/>
        <w:adjustRightInd w:val="0"/>
        <w:spacing w:line="360" w:lineRule="auto"/>
        <w:jc w:val="both"/>
      </w:pPr>
    </w:p>
    <w:p w:rsidR="00137CE4" w:rsidRPr="00137CE4" w:rsidRDefault="00137CE4" w:rsidP="00137CE4">
      <w:pPr>
        <w:autoSpaceDE w:val="0"/>
        <w:autoSpaceDN w:val="0"/>
        <w:adjustRightInd w:val="0"/>
        <w:spacing w:line="360" w:lineRule="auto"/>
        <w:jc w:val="both"/>
        <w:rPr>
          <w:b/>
        </w:rPr>
      </w:pPr>
      <w:r w:rsidRPr="00137CE4">
        <w:rPr>
          <w:b/>
        </w:rPr>
        <w:t>CLAUSULA VIGESIMA- DOS CASOS OMISSOS</w:t>
      </w:r>
    </w:p>
    <w:p w:rsidR="00137CE4" w:rsidRPr="00137CE4" w:rsidRDefault="00137CE4" w:rsidP="00137CE4">
      <w:pPr>
        <w:autoSpaceDE w:val="0"/>
        <w:autoSpaceDN w:val="0"/>
        <w:adjustRightInd w:val="0"/>
        <w:spacing w:line="360" w:lineRule="auto"/>
        <w:jc w:val="both"/>
        <w:rPr>
          <w:color w:val="000000"/>
        </w:rPr>
      </w:pPr>
      <w:r w:rsidRPr="00137CE4">
        <w:rPr>
          <w:b/>
        </w:rPr>
        <w:t>20.1.</w:t>
      </w:r>
      <w:r w:rsidRPr="00137CE4">
        <w:t xml:space="preserve"> Os casos omissos ou situações não explicitadas nas cláusulas deste Contrato serão decididos pela CONTRATANTE, segundo as disposições contidas na Lei nº 8.666, de 1993, Art. art. 55, inciso XII subsidiariamente, Lei n. º 10.520/2002, Decretos Municipais Nº.04/2007 bem como nos </w:t>
      </w:r>
      <w:r w:rsidRPr="00137CE4">
        <w:rPr>
          <w:color w:val="000000"/>
        </w:rPr>
        <w:t>demais regulamentos e normas administrativas federais, que fazem parte integrante deste Contrato, independentemente de suas transcrições.</w:t>
      </w:r>
    </w:p>
    <w:p w:rsidR="00137CE4" w:rsidRPr="00137CE4" w:rsidRDefault="00137CE4" w:rsidP="00137CE4">
      <w:pPr>
        <w:autoSpaceDE w:val="0"/>
        <w:autoSpaceDN w:val="0"/>
        <w:adjustRightInd w:val="0"/>
        <w:spacing w:line="360" w:lineRule="auto"/>
        <w:jc w:val="both"/>
        <w:rPr>
          <w:color w:val="000000"/>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CLÁUSULA VIGÉSIMA PRIMEIRA– DO FORO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 xml:space="preserve">21.1. </w:t>
      </w:r>
      <w:r w:rsidRPr="00137CE4">
        <w:rPr>
          <w:rFonts w:eastAsiaTheme="minorHAnsi"/>
          <w:color w:val="000000"/>
          <w:lang w:eastAsia="en-US"/>
        </w:rPr>
        <w:t xml:space="preserve">Para dirimir, na esfera judicial, as questões oriundas da presente Ata de Registro de Preços será competente o foro da Comarca de BARRA DO BUGRES-MT. </w:t>
      </w:r>
    </w:p>
    <w:p w:rsidR="00137CE4" w:rsidRPr="00137CE4" w:rsidRDefault="00137CE4" w:rsidP="00137CE4">
      <w:pPr>
        <w:pStyle w:val="Cabealho"/>
        <w:spacing w:line="360" w:lineRule="auto"/>
        <w:jc w:val="both"/>
        <w:rPr>
          <w:rFonts w:eastAsiaTheme="minorHAnsi"/>
          <w:color w:val="000000"/>
          <w:lang w:eastAsia="en-US"/>
        </w:rPr>
      </w:pPr>
      <w:r w:rsidRPr="00137CE4">
        <w:rPr>
          <w:rFonts w:eastAsiaTheme="minorHAnsi"/>
          <w:color w:val="000000"/>
          <w:lang w:eastAsia="en-US"/>
        </w:rPr>
        <w:t xml:space="preserve">E para firmeza e como prova de assim haverem, entre si, ajustado, foi lavrada a presente ata de registro de preços que, lida e achada conforme, é assinada em </w:t>
      </w:r>
      <w:r w:rsidRPr="00137CE4">
        <w:rPr>
          <w:rFonts w:eastAsiaTheme="minorHAnsi"/>
          <w:b/>
          <w:bCs/>
          <w:color w:val="000000"/>
          <w:lang w:eastAsia="en-US"/>
        </w:rPr>
        <w:t>02 (DUAS) vias</w:t>
      </w:r>
      <w:r w:rsidRPr="00137CE4">
        <w:rPr>
          <w:rFonts w:eastAsiaTheme="minorHAnsi"/>
          <w:color w:val="000000"/>
          <w:lang w:eastAsia="en-US"/>
        </w:rPr>
        <w:t>, de igual teor e forma, pelos signatários deste instrumento e pelas testemunhas abaixo nomeadas, tendo sido arquivada uma via no Departamento de Licitação.</w:t>
      </w: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b/>
          <w:bCs/>
          <w:color w:val="000000"/>
          <w:lang w:eastAsia="en-US"/>
        </w:rPr>
        <w:t>BARRA DO BUGRES</w:t>
      </w:r>
      <w:r w:rsidRPr="00137CE4">
        <w:rPr>
          <w:rFonts w:eastAsiaTheme="minorHAnsi"/>
          <w:color w:val="000000"/>
          <w:lang w:eastAsia="en-US"/>
        </w:rPr>
        <w:t xml:space="preserve"> – MT, de ......... de ...................... De 2021. </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color w:val="000000"/>
          <w:lang w:eastAsia="en-US"/>
        </w:rPr>
        <w:t xml:space="preserve">________________________________________ </w:t>
      </w: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r w:rsidRPr="00137CE4">
        <w:rPr>
          <w:rFonts w:eastAsiaTheme="minorHAnsi"/>
          <w:b/>
          <w:bCs/>
          <w:color w:val="000000"/>
          <w:lang w:eastAsia="en-US"/>
        </w:rPr>
        <w:t>ORGAO GERENCIADOR</w:t>
      </w:r>
    </w:p>
    <w:p w:rsidR="00137CE4" w:rsidRPr="00137CE4" w:rsidRDefault="00137CE4" w:rsidP="00137CE4">
      <w:pPr>
        <w:autoSpaceDE w:val="0"/>
        <w:autoSpaceDN w:val="0"/>
        <w:adjustRightInd w:val="0"/>
        <w:spacing w:line="360" w:lineRule="auto"/>
        <w:jc w:val="both"/>
        <w:rPr>
          <w:rFonts w:eastAsiaTheme="minorHAnsi"/>
          <w:color w:val="000000"/>
          <w:lang w:eastAsia="en-US"/>
        </w:rPr>
      </w:pPr>
      <w:r w:rsidRPr="00137CE4">
        <w:rPr>
          <w:rFonts w:eastAsiaTheme="minorHAnsi"/>
          <w:color w:val="000000"/>
          <w:lang w:eastAsia="en-US"/>
        </w:rPr>
        <w:t xml:space="preserve">_____________________________ </w:t>
      </w: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r w:rsidRPr="00137CE4">
        <w:rPr>
          <w:rFonts w:eastAsiaTheme="minorHAnsi"/>
          <w:b/>
          <w:bCs/>
          <w:color w:val="000000"/>
          <w:lang w:eastAsia="en-US"/>
        </w:rPr>
        <w:t>FORNECEDOR REGISTRADO</w:t>
      </w:r>
    </w:p>
    <w:p w:rsidR="00137CE4" w:rsidRPr="00137CE4" w:rsidRDefault="00137CE4" w:rsidP="00137CE4">
      <w:pPr>
        <w:autoSpaceDE w:val="0"/>
        <w:autoSpaceDN w:val="0"/>
        <w:adjustRightInd w:val="0"/>
        <w:spacing w:line="360" w:lineRule="auto"/>
        <w:jc w:val="both"/>
        <w:rPr>
          <w:rFonts w:eastAsiaTheme="minorHAnsi"/>
          <w:b/>
          <w:bCs/>
          <w:color w:val="000000"/>
          <w:lang w:eastAsia="en-US"/>
        </w:rPr>
      </w:pPr>
    </w:p>
    <w:p w:rsidR="00137CE4" w:rsidRPr="00137CE4" w:rsidRDefault="00137CE4" w:rsidP="00137CE4">
      <w:pPr>
        <w:autoSpaceDE w:val="0"/>
        <w:autoSpaceDN w:val="0"/>
        <w:adjustRightInd w:val="0"/>
        <w:spacing w:line="360" w:lineRule="auto"/>
        <w:jc w:val="both"/>
        <w:rPr>
          <w:rFonts w:eastAsiaTheme="minorHAnsi"/>
          <w:bCs/>
          <w:color w:val="000000"/>
          <w:lang w:eastAsia="en-US"/>
        </w:rPr>
      </w:pPr>
      <w:r w:rsidRPr="00137CE4">
        <w:rPr>
          <w:rFonts w:eastAsiaTheme="minorHAnsi"/>
          <w:bCs/>
          <w:color w:val="000000"/>
          <w:lang w:eastAsia="en-US"/>
        </w:rPr>
        <w:t>TESTEMUNHAS:</w:t>
      </w:r>
    </w:p>
    <w:p w:rsidR="00137CE4" w:rsidRPr="00137CE4" w:rsidRDefault="00137CE4" w:rsidP="00137CE4">
      <w:pPr>
        <w:autoSpaceDE w:val="0"/>
        <w:autoSpaceDN w:val="0"/>
        <w:adjustRightInd w:val="0"/>
        <w:spacing w:line="360" w:lineRule="auto"/>
        <w:jc w:val="both"/>
        <w:rPr>
          <w:rFonts w:eastAsiaTheme="minorHAnsi"/>
          <w:bCs/>
          <w:color w:val="000000"/>
          <w:lang w:eastAsia="en-US"/>
        </w:rPr>
      </w:pPr>
    </w:p>
    <w:p w:rsidR="00137CE4" w:rsidRPr="00137CE4" w:rsidRDefault="00137CE4" w:rsidP="00137CE4">
      <w:pPr>
        <w:autoSpaceDE w:val="0"/>
        <w:autoSpaceDN w:val="0"/>
        <w:adjustRightInd w:val="0"/>
        <w:spacing w:line="360" w:lineRule="auto"/>
        <w:jc w:val="both"/>
        <w:rPr>
          <w:rFonts w:eastAsiaTheme="minorHAnsi"/>
          <w:bCs/>
          <w:color w:val="000000"/>
          <w:lang w:eastAsia="en-US"/>
        </w:rPr>
      </w:pPr>
    </w:p>
    <w:p w:rsidR="00137CE4" w:rsidRPr="00137CE4" w:rsidRDefault="00137CE4" w:rsidP="00137CE4">
      <w:pPr>
        <w:autoSpaceDE w:val="0"/>
        <w:autoSpaceDN w:val="0"/>
        <w:adjustRightInd w:val="0"/>
        <w:spacing w:line="360" w:lineRule="auto"/>
        <w:jc w:val="both"/>
        <w:rPr>
          <w:rFonts w:eastAsiaTheme="minorHAnsi"/>
          <w:bCs/>
          <w:color w:val="000000"/>
          <w:lang w:eastAsia="en-US"/>
        </w:rPr>
      </w:pPr>
      <w:r w:rsidRPr="00137CE4">
        <w:rPr>
          <w:rFonts w:eastAsiaTheme="minorHAnsi"/>
          <w:bCs/>
          <w:color w:val="000000"/>
          <w:lang w:eastAsia="en-US"/>
        </w:rPr>
        <w:t>FISCAIS DE CONTRATO:</w:t>
      </w:r>
    </w:p>
    <w:p w:rsidR="00137CE4" w:rsidRPr="00137CE4" w:rsidRDefault="00137CE4" w:rsidP="00137CE4">
      <w:pPr>
        <w:autoSpaceDE w:val="0"/>
        <w:autoSpaceDN w:val="0"/>
        <w:adjustRightInd w:val="0"/>
        <w:spacing w:line="360" w:lineRule="auto"/>
        <w:jc w:val="both"/>
        <w:rPr>
          <w:rFonts w:eastAsiaTheme="minorHAnsi"/>
          <w:color w:val="000000"/>
          <w:lang w:eastAsia="en-US"/>
        </w:rPr>
      </w:pPr>
    </w:p>
    <w:p w:rsidR="00137CE4" w:rsidRPr="00137CE4" w:rsidRDefault="00137CE4" w:rsidP="00137CE4">
      <w:pPr>
        <w:pStyle w:val="Recuodecorpodetexto"/>
        <w:spacing w:after="0" w:line="360" w:lineRule="auto"/>
        <w:ind w:left="0"/>
        <w:rPr>
          <w:b/>
        </w:rPr>
      </w:pPr>
      <w:r w:rsidRPr="00137CE4">
        <w:rPr>
          <w:b/>
          <w:highlight w:val="yellow"/>
        </w:rPr>
        <w:t>ESTE ANEXO NÃO DEVERÁ SER APRESENTADO PARA PARTICIPAÇÃO NO CERTAME</w:t>
      </w:r>
    </w:p>
    <w:p w:rsidR="00137CE4" w:rsidRPr="00137CE4" w:rsidRDefault="00137CE4" w:rsidP="00137CE4">
      <w:pPr>
        <w:spacing w:line="360" w:lineRule="auto"/>
        <w:rPr>
          <w:i/>
        </w:rPr>
      </w:pPr>
      <w:r w:rsidRPr="00137CE4">
        <w:rPr>
          <w:i/>
        </w:rPr>
        <w:t>Esta minuta assim como todos os anexos do edital, foi analisada e revisada e apreciada pela assessoria jurídica do município (art. 38, inc. VI da Lei nº 8.666/93) e autorizado pelo prefeito municipal.</w:t>
      </w:r>
    </w:p>
    <w:p w:rsidR="00137CE4" w:rsidRPr="00137CE4" w:rsidRDefault="00137CE4" w:rsidP="00137CE4">
      <w:pPr>
        <w:ind w:firstLine="708"/>
      </w:pPr>
    </w:p>
    <w:p w:rsidR="009E43F8" w:rsidRPr="00137CE4" w:rsidRDefault="009E43F8" w:rsidP="009E43F8">
      <w:pPr>
        <w:ind w:firstLine="708"/>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EA25AF" w:rsidRPr="00137CE4" w:rsidRDefault="00EA25AF"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9E43F8" w:rsidRPr="00137CE4" w:rsidRDefault="009E43F8" w:rsidP="006A3400">
      <w:pPr>
        <w:spacing w:line="360" w:lineRule="auto"/>
        <w:jc w:val="both"/>
        <w:rPr>
          <w:b/>
        </w:rPr>
      </w:pPr>
    </w:p>
    <w:p w:rsidR="00645344" w:rsidRPr="00137CE4" w:rsidRDefault="00645344" w:rsidP="006A3400">
      <w:pPr>
        <w:autoSpaceDE w:val="0"/>
        <w:autoSpaceDN w:val="0"/>
        <w:adjustRightInd w:val="0"/>
        <w:spacing w:line="360" w:lineRule="auto"/>
        <w:jc w:val="both"/>
        <w:rPr>
          <w:b/>
          <w:bCs/>
        </w:rPr>
      </w:pPr>
    </w:p>
    <w:p w:rsidR="00956DC0" w:rsidRPr="00137CE4" w:rsidRDefault="00956DC0" w:rsidP="00956DC0">
      <w:pPr>
        <w:pStyle w:val="Recuodecorpodetexto"/>
        <w:spacing w:after="0" w:line="360" w:lineRule="auto"/>
        <w:ind w:left="0"/>
      </w:pPr>
    </w:p>
    <w:p w:rsidR="00956DC0" w:rsidRPr="00137CE4" w:rsidRDefault="00956DC0" w:rsidP="00956DC0">
      <w:pPr>
        <w:pStyle w:val="Recuodecorpodetexto"/>
        <w:spacing w:after="0" w:line="360" w:lineRule="auto"/>
        <w:ind w:left="0"/>
      </w:pPr>
    </w:p>
    <w:sectPr w:rsidR="00956DC0" w:rsidRPr="00137CE4" w:rsidSect="009E43F8">
      <w:headerReference w:type="default" r:id="rId18"/>
      <w:footerReference w:type="even" r:id="rId19"/>
      <w:footerReference w:type="default" r:id="rId20"/>
      <w:pgSz w:w="11906" w:h="16838"/>
      <w:pgMar w:top="1134" w:right="1134" w:bottom="510" w:left="1701" w:header="284"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3C" w:rsidRDefault="0008303C" w:rsidP="000E59E4">
      <w:r>
        <w:separator/>
      </w:r>
    </w:p>
  </w:endnote>
  <w:endnote w:type="continuationSeparator" w:id="0">
    <w:p w:rsidR="0008303C" w:rsidRDefault="0008303C" w:rsidP="000E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3C" w:rsidRDefault="0008303C" w:rsidP="001A7A67">
    <w:pPr>
      <w:pBdr>
        <w:top w:val="single" w:sz="4" w:space="0" w:color="auto"/>
      </w:pBdr>
      <w:rPr>
        <w:b/>
        <w:i/>
        <w:sz w:val="18"/>
        <w:szCs w:val="18"/>
      </w:rPr>
    </w:pPr>
  </w:p>
  <w:p w:rsidR="0008303C" w:rsidRPr="001A7A67" w:rsidRDefault="0008303C" w:rsidP="001A7A67">
    <w:pPr>
      <w:pBdr>
        <w:top w:val="single" w:sz="4" w:space="0" w:color="auto"/>
      </w:pBdr>
      <w:rPr>
        <w:b/>
        <w:i/>
        <w:sz w:val="18"/>
        <w:szCs w:val="18"/>
      </w:rPr>
    </w:pPr>
    <w:r w:rsidRPr="001A7A67">
      <w:rPr>
        <w:noProof/>
        <w:sz w:val="18"/>
        <w:szCs w:val="18"/>
      </w:rPr>
      <w:drawing>
        <wp:anchor distT="0" distB="0" distL="114300" distR="114300" simplePos="0" relativeHeight="251671040" behindDoc="1" locked="0" layoutInCell="1" allowOverlap="1" wp14:anchorId="7DB20BCE" wp14:editId="327BDC8A">
          <wp:simplePos x="0" y="0"/>
          <wp:positionH relativeFrom="column">
            <wp:posOffset>5233035</wp:posOffset>
          </wp:positionH>
          <wp:positionV relativeFrom="paragraph">
            <wp:posOffset>-152400</wp:posOffset>
          </wp:positionV>
          <wp:extent cx="1087755" cy="774700"/>
          <wp:effectExtent l="0" t="0" r="0" b="0"/>
          <wp:wrapNone/>
          <wp:docPr id="11"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A67">
      <w:rPr>
        <w:b/>
        <w:i/>
        <w:sz w:val="18"/>
        <w:szCs w:val="18"/>
      </w:rPr>
      <w:t>Praça Felipe Ferreira Mendes, nº. 1000, Centro, Barra do Bugres – MT   CEP: 78.390-000</w:t>
    </w:r>
  </w:p>
  <w:p w:rsidR="0008303C" w:rsidRPr="001A7A67" w:rsidRDefault="0008303C" w:rsidP="001A7A67">
    <w:pPr>
      <w:tabs>
        <w:tab w:val="center" w:pos="4419"/>
        <w:tab w:val="right" w:pos="8838"/>
      </w:tabs>
      <w:rPr>
        <w:sz w:val="18"/>
        <w:szCs w:val="18"/>
        <w:lang w:val="en-US"/>
      </w:rPr>
    </w:pPr>
    <w:r w:rsidRPr="001A7A67">
      <w:rPr>
        <w:b/>
        <w:i/>
        <w:sz w:val="18"/>
        <w:szCs w:val="18"/>
      </w:rPr>
      <w:t xml:space="preserve">   </w:t>
    </w:r>
    <w:r w:rsidRPr="001A7A67">
      <w:rPr>
        <w:b/>
        <w:i/>
        <w:sz w:val="18"/>
        <w:szCs w:val="18"/>
        <w:lang w:val="en-US"/>
      </w:rPr>
      <w:t>Email:  licitacao@barradobugres.mt.gov.br</w:t>
    </w:r>
    <w:hyperlink r:id="rId2" w:history="1"/>
    <w:r w:rsidRPr="001A7A67">
      <w:rPr>
        <w:b/>
        <w:i/>
        <w:sz w:val="18"/>
        <w:szCs w:val="18"/>
        <w:lang w:val="en-US"/>
      </w:rPr>
      <w:t xml:space="preserve">        </w:t>
    </w:r>
    <w:proofErr w:type="spellStart"/>
    <w:r w:rsidRPr="001A7A67">
      <w:rPr>
        <w:b/>
        <w:i/>
        <w:sz w:val="18"/>
        <w:szCs w:val="18"/>
        <w:lang w:val="en-US"/>
      </w:rPr>
      <w:t>Pabx</w:t>
    </w:r>
    <w:proofErr w:type="spellEnd"/>
    <w:r w:rsidRPr="001A7A67">
      <w:rPr>
        <w:b/>
        <w:i/>
        <w:sz w:val="18"/>
        <w:szCs w:val="18"/>
        <w:lang w:val="en-US"/>
      </w:rPr>
      <w:t>: (65)3361-3868/1921</w:t>
    </w:r>
  </w:p>
  <w:p w:rsidR="0008303C" w:rsidRDefault="0008303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3C" w:rsidRDefault="0008303C" w:rsidP="00651E82">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3C" w:rsidRPr="00651E82" w:rsidRDefault="0008303C" w:rsidP="00651E82">
    <w:pPr>
      <w:tabs>
        <w:tab w:val="right" w:pos="9746"/>
      </w:tabs>
      <w:ind w:left="-426"/>
      <w:jc w:val="center"/>
      <w:rPr>
        <w:b/>
        <w:i/>
        <w:sz w:val="20"/>
        <w:szCs w:val="20"/>
      </w:rPr>
    </w:pPr>
    <w:r w:rsidRPr="00651E82">
      <w:rPr>
        <w:b/>
        <w:i/>
        <w:sz w:val="20"/>
        <w:szCs w:val="20"/>
      </w:rPr>
      <w:t xml:space="preserve">Praça </w:t>
    </w:r>
    <w:r>
      <w:rPr>
        <w:b/>
        <w:i/>
        <w:sz w:val="20"/>
        <w:szCs w:val="20"/>
      </w:rPr>
      <w:t>Felipe F. Mendes</w:t>
    </w:r>
    <w:r w:rsidRPr="00651E82">
      <w:rPr>
        <w:b/>
        <w:i/>
        <w:sz w:val="20"/>
        <w:szCs w:val="20"/>
      </w:rPr>
      <w:t xml:space="preserve">, nº. 1000, Centro, Barra do Bugres – MTCEP: 78.390-000 </w:t>
    </w:r>
    <w:r w:rsidRPr="00651E82">
      <w:rPr>
        <w:b/>
        <w:i/>
        <w:sz w:val="20"/>
        <w:szCs w:val="20"/>
        <w:lang w:val="en-US"/>
      </w:rPr>
      <w:t xml:space="preserve">Email: </w:t>
    </w:r>
    <w:hyperlink r:id="rId1" w:history="1">
      <w:r w:rsidRPr="00651E82">
        <w:rPr>
          <w:rStyle w:val="Hyperlink"/>
          <w:b/>
          <w:i/>
          <w:sz w:val="20"/>
          <w:szCs w:val="20"/>
          <w:lang w:val="en-US"/>
        </w:rPr>
        <w:t>licitacao@barradobugres.mt.gov.br</w:t>
      </w:r>
    </w:hyperlink>
    <w:r w:rsidRPr="00651E82">
      <w:rPr>
        <w:b/>
        <w:i/>
        <w:sz w:val="20"/>
        <w:szCs w:val="20"/>
        <w:lang w:val="en-US"/>
      </w:rPr>
      <w:t xml:space="preserve"> </w:t>
    </w:r>
    <w:proofErr w:type="spellStart"/>
    <w:r w:rsidRPr="00651E82">
      <w:rPr>
        <w:b/>
        <w:i/>
        <w:sz w:val="20"/>
        <w:szCs w:val="20"/>
        <w:lang w:val="en-US"/>
      </w:rPr>
      <w:t>Fone</w:t>
    </w:r>
    <w:proofErr w:type="spellEnd"/>
    <w:r w:rsidRPr="00651E82">
      <w:rPr>
        <w:b/>
        <w:i/>
        <w:sz w:val="20"/>
        <w:szCs w:val="20"/>
        <w:lang w:val="en-US"/>
      </w:rPr>
      <w:t>: (65)3361-3868/1921</w:t>
    </w:r>
    <w:r>
      <w:rPr>
        <w:b/>
        <w:i/>
        <w:sz w:val="20"/>
        <w:szCs w:val="20"/>
        <w:lang w:val="en-US"/>
      </w:rPr>
      <w:t xml:space="preserve">                                                                       </w:t>
    </w:r>
  </w:p>
  <w:p w:rsidR="0008303C" w:rsidRPr="00993181" w:rsidRDefault="0008303C" w:rsidP="00663766">
    <w:pPr>
      <w:pStyle w:val="Rodap"/>
      <w:ind w:left="-284"/>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3C" w:rsidRDefault="0008303C" w:rsidP="000E59E4">
      <w:r>
        <w:separator/>
      </w:r>
    </w:p>
  </w:footnote>
  <w:footnote w:type="continuationSeparator" w:id="0">
    <w:p w:rsidR="0008303C" w:rsidRDefault="0008303C" w:rsidP="000E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3C" w:rsidRDefault="0008303C">
    <w:pPr>
      <w:pStyle w:val="Cabealho"/>
    </w:pPr>
    <w:r w:rsidRPr="001A7A67">
      <w:rPr>
        <w:noProof/>
      </w:rPr>
      <mc:AlternateContent>
        <mc:Choice Requires="wps">
          <w:drawing>
            <wp:anchor distT="0" distB="0" distL="114300" distR="114300" simplePos="0" relativeHeight="251668992" behindDoc="1" locked="0" layoutInCell="0" allowOverlap="1" wp14:anchorId="72E8351E" wp14:editId="514AA952">
              <wp:simplePos x="0" y="0"/>
              <wp:positionH relativeFrom="page">
                <wp:posOffset>2112869</wp:posOffset>
              </wp:positionH>
              <wp:positionV relativeFrom="page">
                <wp:posOffset>179705</wp:posOffset>
              </wp:positionV>
              <wp:extent cx="3037205" cy="703580"/>
              <wp:effectExtent l="317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3C" w:rsidRPr="001E01B5" w:rsidRDefault="0008303C" w:rsidP="001A7A67">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8303C" w:rsidRPr="001E01B5" w:rsidRDefault="0008303C" w:rsidP="001A7A67">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8351E" id="_x0000_t202" coordsize="21600,21600" o:spt="202" path="m,l,21600r21600,l21600,xe">
              <v:stroke joinstyle="miter"/>
              <v:path gradientshapeok="t" o:connecttype="rect"/>
            </v:shapetype>
            <v:shape id="Text Box 4" o:spid="_x0000_s1026" type="#_x0000_t202" style="position:absolute;margin-left:166.35pt;margin-top:14.15pt;width:239.15pt;height:55.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k4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" o:allowincell="f" filled="f" stroked="f">
              <v:textbox inset="0,0,0,0">
                <w:txbxContent>
                  <w:p w:rsidR="0008303C" w:rsidRPr="001E01B5" w:rsidRDefault="0008303C" w:rsidP="001A7A67">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8303C" w:rsidRPr="001E01B5" w:rsidRDefault="0008303C" w:rsidP="001A7A67">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w:drawing>
        <wp:inline distT="0" distB="0" distL="0" distR="0" wp14:anchorId="5517BF51">
          <wp:extent cx="914400" cy="780415"/>
          <wp:effectExtent l="0" t="0" r="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3C" w:rsidRDefault="0008303C" w:rsidP="000E59E4">
    <w:pPr>
      <w:pStyle w:val="Cabealho"/>
      <w:tabs>
        <w:tab w:val="left" w:pos="3900"/>
        <w:tab w:val="left" w:pos="3945"/>
      </w:tabs>
      <w:ind w:firstLine="2832"/>
      <w:rPr>
        <w:rFonts w:ascii="Arial Narrow" w:hAnsi="Arial Narrow"/>
        <w:b/>
        <w:bCs/>
      </w:rPr>
    </w:pPr>
    <w:r>
      <w:rPr>
        <w:rFonts w:asciiTheme="minorHAnsi" w:hAnsiTheme="minorHAnsi"/>
        <w:noProof/>
      </w:rPr>
      <mc:AlternateContent>
        <mc:Choice Requires="wps">
          <w:drawing>
            <wp:anchor distT="0" distB="0" distL="114300" distR="114300" simplePos="0" relativeHeight="251656704" behindDoc="0" locked="0" layoutInCell="1" allowOverlap="1">
              <wp:simplePos x="0" y="0"/>
              <wp:positionH relativeFrom="column">
                <wp:posOffset>5525135</wp:posOffset>
              </wp:positionH>
              <wp:positionV relativeFrom="paragraph">
                <wp:posOffset>-82550</wp:posOffset>
              </wp:positionV>
              <wp:extent cx="605155" cy="547370"/>
              <wp:effectExtent l="0" t="0" r="4445" b="508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547370"/>
                      </a:xfrm>
                      <a:prstGeom prst="rect">
                        <a:avLst/>
                      </a:prstGeom>
                      <a:solidFill>
                        <a:srgbClr val="FFFFFF"/>
                      </a:solidFill>
                      <a:ln w="9525">
                        <a:solidFill>
                          <a:srgbClr val="000000"/>
                        </a:solidFill>
                        <a:miter lim="800000"/>
                        <a:headEnd/>
                        <a:tailEnd/>
                      </a:ln>
                    </wps:spPr>
                    <wps:txbx>
                      <w:txbxContent>
                        <w:p w:rsidR="0008303C" w:rsidRDefault="0008303C" w:rsidP="000E59E4">
                          <w:pPr>
                            <w:pStyle w:val="Cabealho"/>
                          </w:pPr>
                          <w:r>
                            <w:rPr>
                              <w:rFonts w:ascii="Arial Narrow" w:hAnsi="Arial Narrow"/>
                              <w:b/>
                            </w:rPr>
                            <w:t xml:space="preserve">Pág. </w:t>
                          </w:r>
                          <w:r>
                            <w:rPr>
                              <w:rFonts w:ascii="Arial" w:hAnsi="Arial" w:cs="Arial"/>
                              <w:b/>
                            </w:rPr>
                            <w:fldChar w:fldCharType="begin"/>
                          </w:r>
                          <w:r>
                            <w:rPr>
                              <w:rFonts w:ascii="Arial" w:hAnsi="Arial" w:cs="Arial"/>
                              <w:b/>
                            </w:rPr>
                            <w:instrText xml:space="preserve"> PAGE   \* MERGEFORMAT </w:instrText>
                          </w:r>
                          <w:r>
                            <w:rPr>
                              <w:rFonts w:ascii="Arial" w:hAnsi="Arial" w:cs="Arial"/>
                              <w:b/>
                            </w:rPr>
                            <w:fldChar w:fldCharType="separate"/>
                          </w:r>
                          <w:r w:rsidR="008E35EB">
                            <w:rPr>
                              <w:rFonts w:ascii="Arial" w:hAnsi="Arial" w:cs="Arial"/>
                              <w:b/>
                              <w:noProof/>
                            </w:rPr>
                            <w:t>126</w:t>
                          </w:r>
                          <w:r>
                            <w:rPr>
                              <w:rFonts w:ascii="Arial" w:hAnsi="Arial" w:cs="Arial"/>
                              <w:b/>
                            </w:rPr>
                            <w:fldChar w:fldCharType="end"/>
                          </w:r>
                          <w:r>
                            <w:rPr>
                              <w:rFonts w:ascii="Arial" w:hAnsi="Arial" w:cs="Arial"/>
                              <w:b/>
                            </w:rPr>
                            <w:t>/</w:t>
                          </w:r>
                          <w:r w:rsidR="008E35EB">
                            <w:fldChar w:fldCharType="begin"/>
                          </w:r>
                          <w:r w:rsidR="008E35EB">
                            <w:instrText xml:space="preserve"> NUMPAGES   \* MERGEFORMAT </w:instrText>
                          </w:r>
                          <w:r w:rsidR="008E35EB">
                            <w:fldChar w:fldCharType="separate"/>
                          </w:r>
                          <w:r w:rsidR="008E35EB" w:rsidRPr="008E35EB">
                            <w:rPr>
                              <w:rFonts w:ascii="Arial" w:hAnsi="Arial" w:cs="Arial"/>
                              <w:b/>
                              <w:noProof/>
                            </w:rPr>
                            <w:t>126</w:t>
                          </w:r>
                          <w:r w:rsidR="008E35EB">
                            <w:rPr>
                              <w:rFonts w:ascii="Arial" w:hAnsi="Arial" w:cs="Arial"/>
                              <w:b/>
                              <w:noProof/>
                            </w:rPr>
                            <w:fldChar w:fldCharType="end"/>
                          </w:r>
                        </w:p>
                        <w:p w:rsidR="0008303C" w:rsidRDefault="0008303C" w:rsidP="000E59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435.05pt;margin-top:-6.5pt;width:47.65pt;height:4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">
              <v:textbox>
                <w:txbxContent>
                  <w:p w:rsidR="0008303C" w:rsidRDefault="0008303C" w:rsidP="000E59E4">
                    <w:pPr>
                      <w:pStyle w:val="Cabealho"/>
                    </w:pPr>
                    <w:r>
                      <w:rPr>
                        <w:rFonts w:ascii="Arial Narrow" w:hAnsi="Arial Narrow"/>
                        <w:b/>
                      </w:rPr>
                      <w:t xml:space="preserve">Pág. </w:t>
                    </w:r>
                    <w:r>
                      <w:rPr>
                        <w:rFonts w:ascii="Arial" w:hAnsi="Arial" w:cs="Arial"/>
                        <w:b/>
                      </w:rPr>
                      <w:fldChar w:fldCharType="begin"/>
                    </w:r>
                    <w:r>
                      <w:rPr>
                        <w:rFonts w:ascii="Arial" w:hAnsi="Arial" w:cs="Arial"/>
                        <w:b/>
                      </w:rPr>
                      <w:instrText xml:space="preserve"> PAGE   \* MERGEFORMAT </w:instrText>
                    </w:r>
                    <w:r>
                      <w:rPr>
                        <w:rFonts w:ascii="Arial" w:hAnsi="Arial" w:cs="Arial"/>
                        <w:b/>
                      </w:rPr>
                      <w:fldChar w:fldCharType="separate"/>
                    </w:r>
                    <w:r w:rsidR="008E35EB">
                      <w:rPr>
                        <w:rFonts w:ascii="Arial" w:hAnsi="Arial" w:cs="Arial"/>
                        <w:b/>
                        <w:noProof/>
                      </w:rPr>
                      <w:t>126</w:t>
                    </w:r>
                    <w:r>
                      <w:rPr>
                        <w:rFonts w:ascii="Arial" w:hAnsi="Arial" w:cs="Arial"/>
                        <w:b/>
                      </w:rPr>
                      <w:fldChar w:fldCharType="end"/>
                    </w:r>
                    <w:r>
                      <w:rPr>
                        <w:rFonts w:ascii="Arial" w:hAnsi="Arial" w:cs="Arial"/>
                        <w:b/>
                      </w:rPr>
                      <w:t>/</w:t>
                    </w:r>
                    <w:r w:rsidR="008E35EB">
                      <w:fldChar w:fldCharType="begin"/>
                    </w:r>
                    <w:r w:rsidR="008E35EB">
                      <w:instrText xml:space="preserve"> NUMPAGES   \* MERGEFORMAT </w:instrText>
                    </w:r>
                    <w:r w:rsidR="008E35EB">
                      <w:fldChar w:fldCharType="separate"/>
                    </w:r>
                    <w:r w:rsidR="008E35EB" w:rsidRPr="008E35EB">
                      <w:rPr>
                        <w:rFonts w:ascii="Arial" w:hAnsi="Arial" w:cs="Arial"/>
                        <w:b/>
                        <w:noProof/>
                      </w:rPr>
                      <w:t>126</w:t>
                    </w:r>
                    <w:r w:rsidR="008E35EB">
                      <w:rPr>
                        <w:rFonts w:ascii="Arial" w:hAnsi="Arial" w:cs="Arial"/>
                        <w:b/>
                        <w:noProof/>
                      </w:rPr>
                      <w:fldChar w:fldCharType="end"/>
                    </w:r>
                  </w:p>
                  <w:p w:rsidR="0008303C" w:rsidRDefault="0008303C" w:rsidP="000E59E4"/>
                </w:txbxContent>
              </v:textbox>
            </v:rect>
          </w:pict>
        </mc:Fallback>
      </mc:AlternateContent>
    </w:r>
    <w:r>
      <w:rPr>
        <w:noProof/>
      </w:rPr>
      <w:drawing>
        <wp:anchor distT="0" distB="0" distL="114300" distR="114300" simplePos="0" relativeHeight="251666944" behindDoc="1" locked="0" layoutInCell="1" allowOverlap="1">
          <wp:simplePos x="0" y="0"/>
          <wp:positionH relativeFrom="column">
            <wp:posOffset>160020</wp:posOffset>
          </wp:positionH>
          <wp:positionV relativeFrom="paragraph">
            <wp:posOffset>-307975</wp:posOffset>
          </wp:positionV>
          <wp:extent cx="1107440" cy="950595"/>
          <wp:effectExtent l="19050" t="0" r="0" b="0"/>
          <wp:wrapTight wrapText="bothSides">
            <wp:wrapPolygon edited="0">
              <wp:start x="-372" y="0"/>
              <wp:lineTo x="-372" y="21210"/>
              <wp:lineTo x="21550" y="21210"/>
              <wp:lineTo x="21550" y="0"/>
              <wp:lineTo x="-372" y="0"/>
            </wp:wrapPolygon>
          </wp:wrapTight>
          <wp:docPr id="8"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srcRect/>
                  <a:stretch>
                    <a:fillRect/>
                  </a:stretch>
                </pic:blipFill>
                <pic:spPr bwMode="auto">
                  <a:xfrm>
                    <a:off x="0" y="0"/>
                    <a:ext cx="1107440" cy="950595"/>
                  </a:xfrm>
                  <a:prstGeom prst="rect">
                    <a:avLst/>
                  </a:prstGeom>
                  <a:noFill/>
                </pic:spPr>
              </pic:pic>
            </a:graphicData>
          </a:graphic>
        </wp:anchor>
      </w:drawing>
    </w:r>
    <w:r>
      <w:rPr>
        <w:rFonts w:asciiTheme="minorHAnsi" w:hAnsiTheme="minorHAnsi"/>
        <w:noProof/>
      </w:rPr>
      <mc:AlternateContent>
        <mc:Choice Requires="wps">
          <w:drawing>
            <wp:anchor distT="0" distB="0" distL="114300" distR="114300" simplePos="0" relativeHeight="251665920" behindDoc="0" locked="0" layoutInCell="1" allowOverlap="1">
              <wp:simplePos x="0" y="0"/>
              <wp:positionH relativeFrom="column">
                <wp:posOffset>1210310</wp:posOffset>
              </wp:positionH>
              <wp:positionV relativeFrom="paragraph">
                <wp:posOffset>-209550</wp:posOffset>
              </wp:positionV>
              <wp:extent cx="3234055" cy="749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4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03C" w:rsidRDefault="0008303C" w:rsidP="000E59E4">
                          <w:pPr>
                            <w:pStyle w:val="Cabealho"/>
                            <w:tabs>
                              <w:tab w:val="left" w:pos="3900"/>
                              <w:tab w:val="left" w:pos="3945"/>
                            </w:tabs>
                            <w:rPr>
                              <w:rFonts w:ascii="Arial Narrow" w:hAnsi="Arial Narrow"/>
                              <w:b/>
                              <w:bCs/>
                            </w:rPr>
                          </w:pPr>
                          <w:r>
                            <w:rPr>
                              <w:rFonts w:ascii="Arial Narrow" w:hAnsi="Arial Narrow"/>
                              <w:b/>
                              <w:bCs/>
                            </w:rPr>
                            <w:t>ESTADO DE MATO GROSSO</w:t>
                          </w:r>
                        </w:p>
                        <w:p w:rsidR="0008303C" w:rsidRDefault="0008303C" w:rsidP="00BD7A1E">
                          <w:pPr>
                            <w:ind w:right="-81"/>
                            <w:rPr>
                              <w:rFonts w:ascii="Arial Narrow" w:hAnsi="Arial Narrow"/>
                              <w:b/>
                            </w:rPr>
                          </w:pPr>
                          <w:r>
                            <w:rPr>
                              <w:rFonts w:ascii="Arial Narrow" w:hAnsi="Arial Narrow"/>
                              <w:b/>
                            </w:rPr>
                            <w:t>PREFEITURA MUNICIPAL DE BARRA DO BUGRES SECRETARIA MUNICIPAL DE ADMINISTRAÇÃO DEPARTAMENTO DE LICITAÇÃO E CONTRATOS</w:t>
                          </w:r>
                        </w:p>
                        <w:p w:rsidR="0008303C" w:rsidRDefault="0008303C" w:rsidP="000E59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95.3pt;margin-top:-16.5pt;width:254.65pt;height: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" stroked="f">
              <v:textbox>
                <w:txbxContent>
                  <w:p w:rsidR="0008303C" w:rsidRDefault="0008303C" w:rsidP="000E59E4">
                    <w:pPr>
                      <w:pStyle w:val="Cabealho"/>
                      <w:tabs>
                        <w:tab w:val="left" w:pos="3900"/>
                        <w:tab w:val="left" w:pos="3945"/>
                      </w:tabs>
                      <w:rPr>
                        <w:rFonts w:ascii="Arial Narrow" w:hAnsi="Arial Narrow"/>
                        <w:b/>
                        <w:bCs/>
                      </w:rPr>
                    </w:pPr>
                    <w:r>
                      <w:rPr>
                        <w:rFonts w:ascii="Arial Narrow" w:hAnsi="Arial Narrow"/>
                        <w:b/>
                        <w:bCs/>
                      </w:rPr>
                      <w:t>ESTADO DE MATO GROSSO</w:t>
                    </w:r>
                  </w:p>
                  <w:p w:rsidR="0008303C" w:rsidRDefault="0008303C" w:rsidP="00BD7A1E">
                    <w:pPr>
                      <w:ind w:right="-81"/>
                      <w:rPr>
                        <w:rFonts w:ascii="Arial Narrow" w:hAnsi="Arial Narrow"/>
                        <w:b/>
                      </w:rPr>
                    </w:pPr>
                    <w:r>
                      <w:rPr>
                        <w:rFonts w:ascii="Arial Narrow" w:hAnsi="Arial Narrow"/>
                        <w:b/>
                      </w:rPr>
                      <w:t>PREFEITURA MUNICIPAL DE BARRA DO BUGRES SECRETARIA MUNICIPAL DE ADMINISTRAÇÃO DEPARTAMENTO DE LICITAÇÃO E CONTRATOS</w:t>
                    </w:r>
                  </w:p>
                  <w:p w:rsidR="0008303C" w:rsidRDefault="0008303C" w:rsidP="000E59E4"/>
                </w:txbxContent>
              </v:textbox>
            </v:rect>
          </w:pict>
        </mc:Fallback>
      </mc:AlternateContent>
    </w:r>
  </w:p>
  <w:p w:rsidR="0008303C" w:rsidRDefault="0008303C" w:rsidP="000E59E4">
    <w:pPr>
      <w:pStyle w:val="Cabealho"/>
      <w:tabs>
        <w:tab w:val="left" w:pos="3900"/>
        <w:tab w:val="left" w:pos="3945"/>
      </w:tabs>
      <w:ind w:firstLine="2832"/>
      <w:rPr>
        <w:rFonts w:ascii="Arial Narrow" w:hAnsi="Arial Narrow"/>
        <w:b/>
        <w:bCs/>
      </w:rPr>
    </w:pPr>
  </w:p>
  <w:p w:rsidR="0008303C" w:rsidRDefault="0008303C" w:rsidP="000E59E4">
    <w:pPr>
      <w:pStyle w:val="Cabealho"/>
      <w:tabs>
        <w:tab w:val="left" w:pos="3900"/>
        <w:tab w:val="left" w:pos="3945"/>
      </w:tabs>
      <w:ind w:firstLine="2832"/>
      <w:jc w:val="both"/>
      <w:rPr>
        <w:rFonts w:ascii="Arial Narrow" w:hAnsi="Arial Narrow"/>
        <w:b/>
        <w:bCs/>
      </w:rPr>
    </w:pPr>
  </w:p>
  <w:p w:rsidR="0008303C" w:rsidRPr="004C0DEE" w:rsidRDefault="0008303C" w:rsidP="00BD7A1E">
    <w:pPr>
      <w:pStyle w:val="Cabealho"/>
      <w:rPr>
        <w:rFonts w:ascii="Arial Narrow" w:hAnsi="Arial Narrow"/>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4"/>
    <w:multiLevelType w:val="multilevel"/>
    <w:tmpl w:val="00000004"/>
    <w:name w:val="WW8Num4"/>
    <w:lvl w:ilvl="0">
      <w:start w:val="2"/>
      <w:numFmt w:val="decimal"/>
      <w:suff w:val="nothing"/>
      <w:lvlText w:val="%1."/>
      <w:lvlJc w:val="left"/>
      <w:pPr>
        <w:ind w:left="283" w:hanging="283"/>
      </w:pPr>
      <w:rPr>
        <w:rFonts w:cs="Times New Roman"/>
      </w:rPr>
    </w:lvl>
    <w:lvl w:ilvl="1">
      <w:start w:val="1"/>
      <w:numFmt w:val="decimal"/>
      <w:suff w:val="nothing"/>
      <w:lvlText w:val="%1.%2"/>
      <w:lvlJc w:val="left"/>
      <w:pPr>
        <w:ind w:left="343" w:hanging="283"/>
      </w:pPr>
      <w:rPr>
        <w:rFonts w:cs="Times New Roman"/>
      </w:rPr>
    </w:lvl>
    <w:lvl w:ilvl="2">
      <w:start w:val="1"/>
      <w:numFmt w:val="decimal"/>
      <w:suff w:val="nothing"/>
      <w:lvlText w:val="%1.%2.%3."/>
      <w:lvlJc w:val="left"/>
      <w:pPr>
        <w:ind w:left="403" w:hanging="283"/>
      </w:pPr>
      <w:rPr>
        <w:rFonts w:cs="Times New Roman"/>
      </w:rPr>
    </w:lvl>
    <w:lvl w:ilvl="3">
      <w:start w:val="1"/>
      <w:numFmt w:val="decimal"/>
      <w:suff w:val="nothing"/>
      <w:lvlText w:val="%1.%2.%3.%4."/>
      <w:lvlJc w:val="left"/>
      <w:pPr>
        <w:ind w:left="463" w:hanging="283"/>
      </w:pPr>
      <w:rPr>
        <w:rFonts w:cs="Times New Roman"/>
      </w:rPr>
    </w:lvl>
    <w:lvl w:ilvl="4">
      <w:start w:val="1"/>
      <w:numFmt w:val="decimal"/>
      <w:suff w:val="nothing"/>
      <w:lvlText w:val="%1.%2.%3.%4.%5."/>
      <w:lvlJc w:val="left"/>
      <w:pPr>
        <w:ind w:left="523" w:hanging="283"/>
      </w:pPr>
      <w:rPr>
        <w:rFonts w:cs="Times New Roman"/>
      </w:rPr>
    </w:lvl>
    <w:lvl w:ilvl="5">
      <w:start w:val="1"/>
      <w:numFmt w:val="decimal"/>
      <w:suff w:val="nothing"/>
      <w:lvlText w:val="%1.%2.%3.%4.%5.%6."/>
      <w:lvlJc w:val="left"/>
      <w:pPr>
        <w:ind w:left="583" w:hanging="283"/>
      </w:pPr>
      <w:rPr>
        <w:rFonts w:cs="Times New Roman"/>
      </w:rPr>
    </w:lvl>
    <w:lvl w:ilvl="6">
      <w:start w:val="1"/>
      <w:numFmt w:val="decimal"/>
      <w:suff w:val="nothing"/>
      <w:lvlText w:val="%1.%2.%3.%4.%5.%6.%7."/>
      <w:lvlJc w:val="left"/>
      <w:pPr>
        <w:ind w:left="643" w:hanging="283"/>
      </w:pPr>
      <w:rPr>
        <w:rFonts w:cs="Times New Roman"/>
      </w:rPr>
    </w:lvl>
    <w:lvl w:ilvl="7">
      <w:start w:val="1"/>
      <w:numFmt w:val="decimal"/>
      <w:suff w:val="nothing"/>
      <w:lvlText w:val="%1.%2.%3.%4.%5.%6.%7.%8."/>
      <w:lvlJc w:val="left"/>
      <w:pPr>
        <w:ind w:left="703" w:hanging="283"/>
      </w:pPr>
      <w:rPr>
        <w:rFonts w:cs="Times New Roman"/>
      </w:rPr>
    </w:lvl>
    <w:lvl w:ilvl="8">
      <w:start w:val="1"/>
      <w:numFmt w:val="decimal"/>
      <w:suff w:val="nothing"/>
      <w:lvlText w:val="%1.%2.%3.%4.%5.%6.%7.%8.%9."/>
      <w:lvlJc w:val="left"/>
      <w:pPr>
        <w:ind w:left="763" w:hanging="283"/>
      </w:pPr>
      <w:rPr>
        <w:rFonts w:cs="Times New Roman"/>
      </w:rPr>
    </w:lvl>
  </w:abstractNum>
  <w:abstractNum w:abstractNumId="2" w15:restartNumberingAfterBreak="0">
    <w:nsid w:val="1A852716"/>
    <w:multiLevelType w:val="hybridMultilevel"/>
    <w:tmpl w:val="54C44474"/>
    <w:lvl w:ilvl="0" w:tplc="2A160FA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8A1E09"/>
    <w:multiLevelType w:val="multilevel"/>
    <w:tmpl w:val="02F85E9C"/>
    <w:lvl w:ilvl="0">
      <w:start w:val="1"/>
      <w:numFmt w:val="decimal"/>
      <w:lvlText w:val="%1"/>
      <w:lvlJc w:val="left"/>
      <w:pPr>
        <w:ind w:left="360" w:hanging="360"/>
      </w:pPr>
      <w:rPr>
        <w:b/>
        <w:color w:val="auto"/>
      </w:rPr>
    </w:lvl>
    <w:lvl w:ilvl="1">
      <w:start w:val="1"/>
      <w:numFmt w:val="decimal"/>
      <w:lvlText w:val="%1.%2"/>
      <w:lvlJc w:val="left"/>
      <w:pPr>
        <w:ind w:left="360" w:hanging="3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4" w15:restartNumberingAfterBreak="0">
    <w:nsid w:val="1DA16BE4"/>
    <w:multiLevelType w:val="multilevel"/>
    <w:tmpl w:val="9FFAD9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322B3"/>
    <w:multiLevelType w:val="hybridMultilevel"/>
    <w:tmpl w:val="F0CC69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AE3776"/>
    <w:multiLevelType w:val="hybridMultilevel"/>
    <w:tmpl w:val="203C186C"/>
    <w:lvl w:ilvl="0" w:tplc="04160019">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7C015B"/>
    <w:multiLevelType w:val="multilevel"/>
    <w:tmpl w:val="53A4459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556551"/>
    <w:multiLevelType w:val="hybridMultilevel"/>
    <w:tmpl w:val="379227E6"/>
    <w:lvl w:ilvl="0" w:tplc="C966E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3467C2"/>
    <w:multiLevelType w:val="hybridMultilevel"/>
    <w:tmpl w:val="B33EC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6D5189"/>
    <w:multiLevelType w:val="hybridMultilevel"/>
    <w:tmpl w:val="1B1A13E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31824"/>
    <w:multiLevelType w:val="multilevel"/>
    <w:tmpl w:val="8D1610A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64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B531360"/>
    <w:multiLevelType w:val="hybridMultilevel"/>
    <w:tmpl w:val="E21E2DEA"/>
    <w:lvl w:ilvl="0" w:tplc="EA1A8B2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1A228B"/>
    <w:multiLevelType w:val="multilevel"/>
    <w:tmpl w:val="C00C1EEA"/>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40135A73"/>
    <w:multiLevelType w:val="hybridMultilevel"/>
    <w:tmpl w:val="48068A34"/>
    <w:lvl w:ilvl="0" w:tplc="1B24AE8A">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ED2B0D8">
      <w:start w:val="17"/>
      <w:numFmt w:val="decimal"/>
      <w:lvlText w:val="%4."/>
      <w:lvlJc w:val="left"/>
      <w:pPr>
        <w:ind w:left="2880" w:hanging="360"/>
      </w:pPr>
      <w:rPr>
        <w:rFonts w:hint="default"/>
      </w:rPr>
    </w:lvl>
    <w:lvl w:ilvl="4" w:tplc="989AE676">
      <w:start w:val="17"/>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2D3CF9"/>
    <w:multiLevelType w:val="hybridMultilevel"/>
    <w:tmpl w:val="AB16F72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08A01A5"/>
    <w:multiLevelType w:val="hybridMultilevel"/>
    <w:tmpl w:val="0C9E70A8"/>
    <w:lvl w:ilvl="0" w:tplc="767A8EAE">
      <w:start w:val="2"/>
      <w:numFmt w:val="lowerLetter"/>
      <w:lvlText w:val="%1."/>
      <w:lvlJc w:val="left"/>
      <w:pPr>
        <w:ind w:left="720" w:hanging="360"/>
      </w:pPr>
      <w:rPr>
        <w:rFonts w:hint="default"/>
        <w:w w:val="9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475C94"/>
    <w:multiLevelType w:val="hybridMultilevel"/>
    <w:tmpl w:val="EAC8A83A"/>
    <w:lvl w:ilvl="0" w:tplc="5B48553E">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3">
      <w:start w:val="1"/>
      <w:numFmt w:val="upperRoman"/>
      <w:lvlText w:val="%3."/>
      <w:lvlJc w:val="right"/>
      <w:pPr>
        <w:ind w:left="2160" w:hanging="180"/>
      </w:pPr>
      <w:rPr>
        <w:rFonts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835F9B"/>
    <w:multiLevelType w:val="multilevel"/>
    <w:tmpl w:val="1A686ED0"/>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93B0432"/>
    <w:multiLevelType w:val="hybridMultilevel"/>
    <w:tmpl w:val="1F58C5C4"/>
    <w:lvl w:ilvl="0" w:tplc="66BE2656">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6816DA"/>
    <w:multiLevelType w:val="hybridMultilevel"/>
    <w:tmpl w:val="DCD20426"/>
    <w:lvl w:ilvl="0" w:tplc="5B48553E">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3">
      <w:start w:val="1"/>
      <w:numFmt w:val="upperRoman"/>
      <w:lvlText w:val="%3."/>
      <w:lvlJc w:val="right"/>
      <w:pPr>
        <w:ind w:left="2160" w:hanging="180"/>
      </w:pPr>
      <w:rPr>
        <w:rFonts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5B9311B"/>
    <w:multiLevelType w:val="hybridMultilevel"/>
    <w:tmpl w:val="933273FE"/>
    <w:lvl w:ilvl="0" w:tplc="5B48553E">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D71D68"/>
    <w:multiLevelType w:val="hybridMultilevel"/>
    <w:tmpl w:val="8820C528"/>
    <w:lvl w:ilvl="0" w:tplc="8570A64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7C33D1"/>
    <w:multiLevelType w:val="hybridMultilevel"/>
    <w:tmpl w:val="D3503E46"/>
    <w:lvl w:ilvl="0" w:tplc="0416000F">
      <w:start w:val="6"/>
      <w:numFmt w:val="decimal"/>
      <w:lvlText w:val="%1."/>
      <w:lvlJc w:val="left"/>
      <w:pPr>
        <w:ind w:left="720" w:hanging="360"/>
      </w:pPr>
      <w:rPr>
        <w:rFonts w:hint="default"/>
      </w:rPr>
    </w:lvl>
    <w:lvl w:ilvl="1" w:tplc="04160019">
      <w:start w:val="1"/>
      <w:numFmt w:val="lowerLetter"/>
      <w:lvlText w:val="%2."/>
      <w:lvlJc w:val="left"/>
      <w:pPr>
        <w:ind w:left="928" w:hanging="360"/>
      </w:pPr>
    </w:lvl>
    <w:lvl w:ilvl="2" w:tplc="04160013">
      <w:start w:val="1"/>
      <w:numFmt w:val="upperRoman"/>
      <w:lvlText w:val="%3."/>
      <w:lvlJc w:val="right"/>
      <w:pPr>
        <w:ind w:left="2160" w:hanging="180"/>
      </w:pPr>
      <w:rPr>
        <w:rFonts w:cs="Times New Roman"/>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541350"/>
    <w:multiLevelType w:val="multilevel"/>
    <w:tmpl w:val="CDD638A0"/>
    <w:lvl w:ilvl="0">
      <w:start w:val="1"/>
      <w:numFmt w:val="decimal"/>
      <w:lvlText w:val="%1."/>
      <w:lvlJc w:val="left"/>
      <w:pPr>
        <w:ind w:left="360" w:hanging="360"/>
      </w:pPr>
      <w:rPr>
        <w:rFonts w:ascii="Arial" w:eastAsia="Times New Roman" w:hAnsi="Arial" w:cs="Arial"/>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6EF50F94"/>
    <w:multiLevelType w:val="hybridMultilevel"/>
    <w:tmpl w:val="82A8FE38"/>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5205EC"/>
    <w:multiLevelType w:val="hybridMultilevel"/>
    <w:tmpl w:val="9D30E7CE"/>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E23DAA"/>
    <w:multiLevelType w:val="hybridMultilevel"/>
    <w:tmpl w:val="CE320052"/>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324C3B"/>
    <w:multiLevelType w:val="hybridMultilevel"/>
    <w:tmpl w:val="53B4823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8"/>
  </w:num>
  <w:num w:numId="3">
    <w:abstractNumId w:val="27"/>
  </w:num>
  <w:num w:numId="4">
    <w:abstractNumId w:val="26"/>
  </w:num>
  <w:num w:numId="5">
    <w:abstractNumId w:val="11"/>
  </w:num>
  <w:num w:numId="6">
    <w:abstractNumId w:val="25"/>
  </w:num>
  <w:num w:numId="7">
    <w:abstractNumId w:val="7"/>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6"/>
  </w:num>
  <w:num w:numId="12">
    <w:abstractNumId w:val="10"/>
  </w:num>
  <w:num w:numId="13">
    <w:abstractNumId w:val="8"/>
  </w:num>
  <w:num w:numId="14">
    <w:abstractNumId w:val="4"/>
  </w:num>
  <w:num w:numId="15">
    <w:abstractNumId w:val="24"/>
  </w:num>
  <w:num w:numId="16">
    <w:abstractNumId w:val="2"/>
  </w:num>
  <w:num w:numId="17">
    <w:abstractNumId w:val="12"/>
  </w:num>
  <w:num w:numId="18">
    <w:abstractNumId w:val="17"/>
  </w:num>
  <w:num w:numId="19">
    <w:abstractNumId w:val="20"/>
  </w:num>
  <w:num w:numId="20">
    <w:abstractNumId w:val="23"/>
  </w:num>
  <w:num w:numId="21">
    <w:abstractNumId w:val="15"/>
  </w:num>
  <w:num w:numId="22">
    <w:abstractNumId w:val="6"/>
  </w:num>
  <w:num w:numId="23">
    <w:abstractNumId w:val="5"/>
  </w:num>
  <w:num w:numId="24">
    <w:abstractNumId w:val="14"/>
  </w:num>
  <w:num w:numId="25">
    <w:abstractNumId w:val="22"/>
  </w:num>
  <w:num w:numId="26">
    <w:abstractNumId w:val="5"/>
  </w:num>
  <w:num w:numId="27">
    <w:abstractNumId w:val="21"/>
  </w:num>
  <w:num w:numId="28">
    <w:abstractNumId w:val="18"/>
  </w:num>
  <w:num w:numId="29">
    <w:abstractNumId w:val="14"/>
  </w:num>
  <w:num w:numId="30">
    <w:abstractNumId w:val="9"/>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E4"/>
    <w:rsid w:val="00004568"/>
    <w:rsid w:val="00022420"/>
    <w:rsid w:val="00024BC9"/>
    <w:rsid w:val="00025A1C"/>
    <w:rsid w:val="00044151"/>
    <w:rsid w:val="0004415E"/>
    <w:rsid w:val="00065FEF"/>
    <w:rsid w:val="000815B4"/>
    <w:rsid w:val="0008303C"/>
    <w:rsid w:val="000911EB"/>
    <w:rsid w:val="000948C2"/>
    <w:rsid w:val="000A0A08"/>
    <w:rsid w:val="000A346A"/>
    <w:rsid w:val="000A461F"/>
    <w:rsid w:val="000C0930"/>
    <w:rsid w:val="000D6AB8"/>
    <w:rsid w:val="000D6F19"/>
    <w:rsid w:val="000E36B5"/>
    <w:rsid w:val="000E59E4"/>
    <w:rsid w:val="00113494"/>
    <w:rsid w:val="001255ED"/>
    <w:rsid w:val="0012687F"/>
    <w:rsid w:val="00137CE4"/>
    <w:rsid w:val="00164AD1"/>
    <w:rsid w:val="00166F65"/>
    <w:rsid w:val="001674EA"/>
    <w:rsid w:val="00170AB8"/>
    <w:rsid w:val="001769A7"/>
    <w:rsid w:val="0018487A"/>
    <w:rsid w:val="00190DF4"/>
    <w:rsid w:val="001966FF"/>
    <w:rsid w:val="001A1847"/>
    <w:rsid w:val="001A7A67"/>
    <w:rsid w:val="001C63C9"/>
    <w:rsid w:val="001C758A"/>
    <w:rsid w:val="001D10B5"/>
    <w:rsid w:val="001D4F5B"/>
    <w:rsid w:val="001E3DA5"/>
    <w:rsid w:val="001F05B1"/>
    <w:rsid w:val="001F2082"/>
    <w:rsid w:val="0023097E"/>
    <w:rsid w:val="0023592D"/>
    <w:rsid w:val="00261541"/>
    <w:rsid w:val="0027368D"/>
    <w:rsid w:val="002745A2"/>
    <w:rsid w:val="00286677"/>
    <w:rsid w:val="002E5F64"/>
    <w:rsid w:val="002F0557"/>
    <w:rsid w:val="002F22B1"/>
    <w:rsid w:val="00302257"/>
    <w:rsid w:val="00334F92"/>
    <w:rsid w:val="00343DA7"/>
    <w:rsid w:val="00346952"/>
    <w:rsid w:val="00352499"/>
    <w:rsid w:val="00353859"/>
    <w:rsid w:val="0035431A"/>
    <w:rsid w:val="00362C5D"/>
    <w:rsid w:val="00365090"/>
    <w:rsid w:val="003751C2"/>
    <w:rsid w:val="0038709D"/>
    <w:rsid w:val="003A0290"/>
    <w:rsid w:val="003C3E48"/>
    <w:rsid w:val="003C737F"/>
    <w:rsid w:val="003D0693"/>
    <w:rsid w:val="003D0CE8"/>
    <w:rsid w:val="003E204F"/>
    <w:rsid w:val="003E24CB"/>
    <w:rsid w:val="003E3A88"/>
    <w:rsid w:val="003E5DEB"/>
    <w:rsid w:val="004139E8"/>
    <w:rsid w:val="0043607B"/>
    <w:rsid w:val="00441322"/>
    <w:rsid w:val="0045777C"/>
    <w:rsid w:val="00457B6C"/>
    <w:rsid w:val="00493DC4"/>
    <w:rsid w:val="004A1229"/>
    <w:rsid w:val="004A307C"/>
    <w:rsid w:val="004A3C48"/>
    <w:rsid w:val="004C0DEE"/>
    <w:rsid w:val="004C1611"/>
    <w:rsid w:val="004C5AAD"/>
    <w:rsid w:val="004D3B02"/>
    <w:rsid w:val="004F12CE"/>
    <w:rsid w:val="004F3AA2"/>
    <w:rsid w:val="00521F67"/>
    <w:rsid w:val="00524250"/>
    <w:rsid w:val="0052766A"/>
    <w:rsid w:val="00535A1D"/>
    <w:rsid w:val="0054037F"/>
    <w:rsid w:val="00557056"/>
    <w:rsid w:val="00571FFD"/>
    <w:rsid w:val="005725C0"/>
    <w:rsid w:val="00575E47"/>
    <w:rsid w:val="00576005"/>
    <w:rsid w:val="0057610C"/>
    <w:rsid w:val="00590737"/>
    <w:rsid w:val="005A1106"/>
    <w:rsid w:val="005A12DE"/>
    <w:rsid w:val="005B1420"/>
    <w:rsid w:val="005B24DB"/>
    <w:rsid w:val="005C3A50"/>
    <w:rsid w:val="005C7F78"/>
    <w:rsid w:val="005D0559"/>
    <w:rsid w:val="005D7BBE"/>
    <w:rsid w:val="005E681F"/>
    <w:rsid w:val="005F6FD9"/>
    <w:rsid w:val="006129E2"/>
    <w:rsid w:val="00613BBE"/>
    <w:rsid w:val="00625F42"/>
    <w:rsid w:val="006318A2"/>
    <w:rsid w:val="00640393"/>
    <w:rsid w:val="00641854"/>
    <w:rsid w:val="00643DE5"/>
    <w:rsid w:val="00645344"/>
    <w:rsid w:val="00650057"/>
    <w:rsid w:val="00651E82"/>
    <w:rsid w:val="00663766"/>
    <w:rsid w:val="006A3400"/>
    <w:rsid w:val="006A6035"/>
    <w:rsid w:val="006A7FD6"/>
    <w:rsid w:val="006C6182"/>
    <w:rsid w:val="006D7E28"/>
    <w:rsid w:val="006E3C2F"/>
    <w:rsid w:val="006F4C1A"/>
    <w:rsid w:val="006F7DFB"/>
    <w:rsid w:val="00715A72"/>
    <w:rsid w:val="007315A4"/>
    <w:rsid w:val="00737334"/>
    <w:rsid w:val="0074773B"/>
    <w:rsid w:val="00761884"/>
    <w:rsid w:val="0076706D"/>
    <w:rsid w:val="007B7640"/>
    <w:rsid w:val="007C2076"/>
    <w:rsid w:val="007C33A8"/>
    <w:rsid w:val="007D66F1"/>
    <w:rsid w:val="007E0E5C"/>
    <w:rsid w:val="007F2276"/>
    <w:rsid w:val="007F4F25"/>
    <w:rsid w:val="007F5769"/>
    <w:rsid w:val="007F5818"/>
    <w:rsid w:val="00803F7F"/>
    <w:rsid w:val="008047C5"/>
    <w:rsid w:val="00817065"/>
    <w:rsid w:val="00823646"/>
    <w:rsid w:val="0082637D"/>
    <w:rsid w:val="00835BCF"/>
    <w:rsid w:val="00841156"/>
    <w:rsid w:val="00885DB5"/>
    <w:rsid w:val="00885DC1"/>
    <w:rsid w:val="00896B73"/>
    <w:rsid w:val="008A7B03"/>
    <w:rsid w:val="008D0768"/>
    <w:rsid w:val="008D4CBC"/>
    <w:rsid w:val="008D5F32"/>
    <w:rsid w:val="008E35EB"/>
    <w:rsid w:val="008F520C"/>
    <w:rsid w:val="00902AF0"/>
    <w:rsid w:val="00902F97"/>
    <w:rsid w:val="00920F1F"/>
    <w:rsid w:val="00922BAE"/>
    <w:rsid w:val="00922C58"/>
    <w:rsid w:val="00924F6D"/>
    <w:rsid w:val="0092567E"/>
    <w:rsid w:val="00933E8C"/>
    <w:rsid w:val="00943103"/>
    <w:rsid w:val="0094370E"/>
    <w:rsid w:val="0095405E"/>
    <w:rsid w:val="00956DC0"/>
    <w:rsid w:val="009578C4"/>
    <w:rsid w:val="00975DE7"/>
    <w:rsid w:val="00982757"/>
    <w:rsid w:val="00986B2F"/>
    <w:rsid w:val="00993181"/>
    <w:rsid w:val="0099378C"/>
    <w:rsid w:val="009A76C0"/>
    <w:rsid w:val="009B0DEA"/>
    <w:rsid w:val="009D16C2"/>
    <w:rsid w:val="009E43F8"/>
    <w:rsid w:val="009F7AD1"/>
    <w:rsid w:val="00A03BA0"/>
    <w:rsid w:val="00A316C9"/>
    <w:rsid w:val="00A41BED"/>
    <w:rsid w:val="00A43B03"/>
    <w:rsid w:val="00A4605D"/>
    <w:rsid w:val="00A476E8"/>
    <w:rsid w:val="00A558AB"/>
    <w:rsid w:val="00A569D1"/>
    <w:rsid w:val="00A64175"/>
    <w:rsid w:val="00A8403A"/>
    <w:rsid w:val="00A903DF"/>
    <w:rsid w:val="00A9629D"/>
    <w:rsid w:val="00AA3BAD"/>
    <w:rsid w:val="00AD2A3C"/>
    <w:rsid w:val="00B224EE"/>
    <w:rsid w:val="00B267D9"/>
    <w:rsid w:val="00B33828"/>
    <w:rsid w:val="00B35B32"/>
    <w:rsid w:val="00B3667A"/>
    <w:rsid w:val="00B64E6E"/>
    <w:rsid w:val="00B672C9"/>
    <w:rsid w:val="00B771DE"/>
    <w:rsid w:val="00BA3238"/>
    <w:rsid w:val="00BB2015"/>
    <w:rsid w:val="00BC3343"/>
    <w:rsid w:val="00BD7A1E"/>
    <w:rsid w:val="00BE338D"/>
    <w:rsid w:val="00BE40C5"/>
    <w:rsid w:val="00BE418E"/>
    <w:rsid w:val="00C02343"/>
    <w:rsid w:val="00C112B2"/>
    <w:rsid w:val="00C30B9A"/>
    <w:rsid w:val="00C356C6"/>
    <w:rsid w:val="00C46344"/>
    <w:rsid w:val="00C65685"/>
    <w:rsid w:val="00C65E37"/>
    <w:rsid w:val="00C9264F"/>
    <w:rsid w:val="00CA5A31"/>
    <w:rsid w:val="00CB5160"/>
    <w:rsid w:val="00CC411A"/>
    <w:rsid w:val="00CD4A1D"/>
    <w:rsid w:val="00CD53BB"/>
    <w:rsid w:val="00CF5DED"/>
    <w:rsid w:val="00D01D49"/>
    <w:rsid w:val="00D35C46"/>
    <w:rsid w:val="00D4251A"/>
    <w:rsid w:val="00D52DB0"/>
    <w:rsid w:val="00D8270A"/>
    <w:rsid w:val="00D92CB4"/>
    <w:rsid w:val="00DB2919"/>
    <w:rsid w:val="00DB506B"/>
    <w:rsid w:val="00DC0559"/>
    <w:rsid w:val="00DC2103"/>
    <w:rsid w:val="00DD2BAB"/>
    <w:rsid w:val="00DD7576"/>
    <w:rsid w:val="00DE162E"/>
    <w:rsid w:val="00DF0870"/>
    <w:rsid w:val="00DF3C76"/>
    <w:rsid w:val="00DF52B4"/>
    <w:rsid w:val="00E01656"/>
    <w:rsid w:val="00E05997"/>
    <w:rsid w:val="00E1168C"/>
    <w:rsid w:val="00E15F9F"/>
    <w:rsid w:val="00E26038"/>
    <w:rsid w:val="00E27DEF"/>
    <w:rsid w:val="00E34D3F"/>
    <w:rsid w:val="00E4235D"/>
    <w:rsid w:val="00E42CDC"/>
    <w:rsid w:val="00E42EAE"/>
    <w:rsid w:val="00E43FBC"/>
    <w:rsid w:val="00E44B7B"/>
    <w:rsid w:val="00E6597A"/>
    <w:rsid w:val="00E70599"/>
    <w:rsid w:val="00E71759"/>
    <w:rsid w:val="00E727C5"/>
    <w:rsid w:val="00E72884"/>
    <w:rsid w:val="00E72FBD"/>
    <w:rsid w:val="00E76042"/>
    <w:rsid w:val="00E810CF"/>
    <w:rsid w:val="00EA25AF"/>
    <w:rsid w:val="00EB4075"/>
    <w:rsid w:val="00F1378C"/>
    <w:rsid w:val="00F24EE4"/>
    <w:rsid w:val="00F36ACE"/>
    <w:rsid w:val="00F55CB3"/>
    <w:rsid w:val="00F73916"/>
    <w:rsid w:val="00F94C00"/>
    <w:rsid w:val="00FA39F0"/>
    <w:rsid w:val="00FC5850"/>
    <w:rsid w:val="00FD6C70"/>
    <w:rsid w:val="00FE00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F3E2"/>
  <w15:docId w15:val="{8F439DFE-E5F2-45D0-ACDF-E69FEE2C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EA"/>
    <w:pPr>
      <w:spacing w:after="0" w:line="240" w:lineRule="auto"/>
    </w:pPr>
    <w:rPr>
      <w:rFonts w:ascii="Times New Roman" w:eastAsia="Times New Roman" w:hAnsi="Times New Roman" w:cs="Times New Roman"/>
      <w:sz w:val="24"/>
      <w:szCs w:val="24"/>
      <w:lang w:eastAsia="pt-BR"/>
    </w:rPr>
  </w:style>
  <w:style w:type="paragraph" w:styleId="Ttulo1">
    <w:name w:val="heading 1"/>
    <w:aliases w:val="Capítulo"/>
    <w:basedOn w:val="Normal"/>
    <w:next w:val="Normal"/>
    <w:link w:val="Ttulo1Char"/>
    <w:uiPriority w:val="9"/>
    <w:qFormat/>
    <w:rsid w:val="00A558AB"/>
    <w:pPr>
      <w:keepNext/>
      <w:outlineLvl w:val="0"/>
    </w:pPr>
    <w:rPr>
      <w:b/>
      <w:bCs/>
    </w:rPr>
  </w:style>
  <w:style w:type="paragraph" w:styleId="Ttulo2">
    <w:name w:val="heading 2"/>
    <w:basedOn w:val="Normal"/>
    <w:next w:val="Normal"/>
    <w:link w:val="Ttulo2Char"/>
    <w:uiPriority w:val="9"/>
    <w:qFormat/>
    <w:rsid w:val="00A558AB"/>
    <w:pPr>
      <w:keepNext/>
      <w:outlineLvl w:val="1"/>
    </w:pPr>
    <w:rPr>
      <w:b/>
      <w:bCs/>
      <w:i/>
      <w:iCs/>
    </w:rPr>
  </w:style>
  <w:style w:type="paragraph" w:styleId="Ttulo3">
    <w:name w:val="heading 3"/>
    <w:basedOn w:val="Normal"/>
    <w:next w:val="Normal"/>
    <w:link w:val="Ttulo3Char"/>
    <w:qFormat/>
    <w:rsid w:val="00A558AB"/>
    <w:pPr>
      <w:keepNext/>
      <w:spacing w:before="100" w:beforeAutospacing="1"/>
      <w:jc w:val="both"/>
      <w:outlineLvl w:val="2"/>
    </w:pPr>
    <w:rPr>
      <w:b/>
      <w:szCs w:val="20"/>
    </w:rPr>
  </w:style>
  <w:style w:type="paragraph" w:styleId="Ttulo4">
    <w:name w:val="heading 4"/>
    <w:aliases w:val="H4"/>
    <w:basedOn w:val="Normal"/>
    <w:next w:val="Normal"/>
    <w:link w:val="Ttulo4Char"/>
    <w:qFormat/>
    <w:rsid w:val="00A558AB"/>
    <w:pPr>
      <w:keepNext/>
      <w:jc w:val="center"/>
      <w:outlineLvl w:val="3"/>
    </w:pPr>
    <w:rPr>
      <w:b/>
      <w:szCs w:val="20"/>
    </w:rPr>
  </w:style>
  <w:style w:type="paragraph" w:styleId="Ttulo5">
    <w:name w:val="heading 5"/>
    <w:basedOn w:val="Normal"/>
    <w:next w:val="Normal"/>
    <w:link w:val="Ttulo5Char"/>
    <w:qFormat/>
    <w:rsid w:val="00A558AB"/>
    <w:pPr>
      <w:keepNext/>
      <w:jc w:val="right"/>
      <w:outlineLvl w:val="4"/>
    </w:pPr>
    <w:rPr>
      <w:b/>
      <w:bCs/>
    </w:rPr>
  </w:style>
  <w:style w:type="paragraph" w:styleId="Ttulo6">
    <w:name w:val="heading 6"/>
    <w:basedOn w:val="Normal"/>
    <w:next w:val="Normal"/>
    <w:link w:val="Ttulo6Char"/>
    <w:qFormat/>
    <w:rsid w:val="00A558AB"/>
    <w:pPr>
      <w:keepNext/>
      <w:jc w:val="center"/>
      <w:outlineLvl w:val="5"/>
    </w:pPr>
    <w:rPr>
      <w:b/>
      <w:bCs/>
      <w:sz w:val="20"/>
      <w:lang w:val="en-US"/>
    </w:rPr>
  </w:style>
  <w:style w:type="paragraph" w:styleId="Ttulo7">
    <w:name w:val="heading 7"/>
    <w:basedOn w:val="Normal"/>
    <w:next w:val="Normal"/>
    <w:link w:val="Ttulo7Char"/>
    <w:uiPriority w:val="9"/>
    <w:qFormat/>
    <w:rsid w:val="00A558AB"/>
    <w:pPr>
      <w:keepNext/>
      <w:outlineLvl w:val="6"/>
    </w:pPr>
    <w:rPr>
      <w:sz w:val="28"/>
    </w:rPr>
  </w:style>
  <w:style w:type="paragraph" w:styleId="Ttulo8">
    <w:name w:val="heading 8"/>
    <w:basedOn w:val="Normal"/>
    <w:next w:val="Normal"/>
    <w:link w:val="Ttulo8Char"/>
    <w:uiPriority w:val="99"/>
    <w:qFormat/>
    <w:rsid w:val="00A558AB"/>
    <w:pPr>
      <w:keepNext/>
      <w:tabs>
        <w:tab w:val="left" w:pos="6916"/>
      </w:tabs>
      <w:suppressAutoHyphens/>
      <w:spacing w:line="360" w:lineRule="auto"/>
      <w:jc w:val="center"/>
      <w:outlineLvl w:val="7"/>
    </w:pPr>
    <w:rPr>
      <w:rFonts w:ascii="Arial" w:hAnsi="Arial"/>
      <w:b/>
      <w:sz w:val="20"/>
      <w:szCs w:val="20"/>
    </w:rPr>
  </w:style>
  <w:style w:type="paragraph" w:styleId="Ttulo9">
    <w:name w:val="heading 9"/>
    <w:basedOn w:val="Normal"/>
    <w:next w:val="Normal"/>
    <w:link w:val="Ttulo9Char"/>
    <w:uiPriority w:val="99"/>
    <w:qFormat/>
    <w:rsid w:val="00A558AB"/>
    <w:pPr>
      <w:keepNext/>
      <w:spacing w:line="360" w:lineRule="auto"/>
      <w:jc w:val="both"/>
      <w:outlineLvl w:val="8"/>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apítulo Char"/>
    <w:basedOn w:val="Fontepargpadro"/>
    <w:link w:val="Ttulo1"/>
    <w:uiPriority w:val="9"/>
    <w:rsid w:val="00A558AB"/>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A558AB"/>
    <w:rPr>
      <w:rFonts w:ascii="Times New Roman" w:eastAsia="Times New Roman" w:hAnsi="Times New Roman" w:cs="Times New Roman"/>
      <w:b/>
      <w:bCs/>
      <w:i/>
      <w:iCs/>
      <w:sz w:val="24"/>
      <w:szCs w:val="24"/>
      <w:lang w:eastAsia="pt-BR"/>
    </w:rPr>
  </w:style>
  <w:style w:type="character" w:customStyle="1" w:styleId="Ttulo3Char">
    <w:name w:val="Título 3 Char"/>
    <w:basedOn w:val="Fontepargpadro"/>
    <w:link w:val="Ttulo3"/>
    <w:rsid w:val="00A558AB"/>
    <w:rPr>
      <w:rFonts w:ascii="Times New Roman" w:eastAsia="Times New Roman" w:hAnsi="Times New Roman" w:cs="Times New Roman"/>
      <w:b/>
      <w:sz w:val="24"/>
      <w:szCs w:val="20"/>
      <w:lang w:eastAsia="pt-BR"/>
    </w:rPr>
  </w:style>
  <w:style w:type="character" w:customStyle="1" w:styleId="Ttulo4Char">
    <w:name w:val="Título 4 Char"/>
    <w:aliases w:val="H4 Char"/>
    <w:basedOn w:val="Fontepargpadro"/>
    <w:link w:val="Ttulo4"/>
    <w:rsid w:val="00A558AB"/>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A558AB"/>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A558AB"/>
    <w:rPr>
      <w:rFonts w:ascii="Times New Roman" w:eastAsia="Times New Roman" w:hAnsi="Times New Roman" w:cs="Times New Roman"/>
      <w:b/>
      <w:bCs/>
      <w:sz w:val="20"/>
      <w:szCs w:val="24"/>
      <w:lang w:val="en-US" w:eastAsia="pt-BR"/>
    </w:rPr>
  </w:style>
  <w:style w:type="character" w:customStyle="1" w:styleId="Ttulo7Char">
    <w:name w:val="Título 7 Char"/>
    <w:basedOn w:val="Fontepargpadro"/>
    <w:link w:val="Ttulo7"/>
    <w:uiPriority w:val="9"/>
    <w:rsid w:val="00A558A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uiPriority w:val="99"/>
    <w:rsid w:val="00A558AB"/>
    <w:rPr>
      <w:rFonts w:ascii="Arial" w:eastAsia="Times New Roman" w:hAnsi="Arial" w:cs="Times New Roman"/>
      <w:b/>
      <w:sz w:val="20"/>
      <w:szCs w:val="20"/>
      <w:lang w:eastAsia="pt-BR"/>
    </w:rPr>
  </w:style>
  <w:style w:type="character" w:customStyle="1" w:styleId="Ttulo9Char">
    <w:name w:val="Título 9 Char"/>
    <w:basedOn w:val="Fontepargpadro"/>
    <w:link w:val="Ttulo9"/>
    <w:uiPriority w:val="99"/>
    <w:rsid w:val="00A558AB"/>
    <w:rPr>
      <w:rFonts w:ascii="Times New Roman" w:eastAsia="Times New Roman" w:hAnsi="Times New Roman" w:cs="Times New Roman"/>
      <w:b/>
      <w:sz w:val="20"/>
      <w:szCs w:val="20"/>
      <w:lang w:eastAsia="pt-BR"/>
    </w:rPr>
  </w:style>
  <w:style w:type="paragraph" w:styleId="Cabealho">
    <w:name w:val="header"/>
    <w:aliases w:val="encabezado,hd,he,Heading 1a,Cabeçalho superior"/>
    <w:basedOn w:val="Normal"/>
    <w:link w:val="CabealhoChar"/>
    <w:uiPriority w:val="99"/>
    <w:unhideWhenUsed/>
    <w:rsid w:val="000E59E4"/>
    <w:pPr>
      <w:tabs>
        <w:tab w:val="center" w:pos="4252"/>
        <w:tab w:val="right" w:pos="8504"/>
      </w:tabs>
    </w:pPr>
  </w:style>
  <w:style w:type="character" w:customStyle="1" w:styleId="CabealhoChar">
    <w:name w:val="Cabeçalho Char"/>
    <w:aliases w:val="encabezado Char,hd Char,he Char,Heading 1a Char,Cabeçalho superior Char"/>
    <w:basedOn w:val="Fontepargpadro"/>
    <w:link w:val="Cabealho"/>
    <w:uiPriority w:val="99"/>
    <w:rsid w:val="000E59E4"/>
  </w:style>
  <w:style w:type="paragraph" w:styleId="Rodap">
    <w:name w:val="footer"/>
    <w:aliases w:val="f"/>
    <w:basedOn w:val="Normal"/>
    <w:link w:val="RodapChar"/>
    <w:uiPriority w:val="99"/>
    <w:unhideWhenUsed/>
    <w:rsid w:val="000E59E4"/>
    <w:pPr>
      <w:tabs>
        <w:tab w:val="center" w:pos="4252"/>
        <w:tab w:val="right" w:pos="8504"/>
      </w:tabs>
    </w:pPr>
  </w:style>
  <w:style w:type="character" w:customStyle="1" w:styleId="RodapChar">
    <w:name w:val="Rodapé Char"/>
    <w:aliases w:val="f Char"/>
    <w:basedOn w:val="Fontepargpadro"/>
    <w:link w:val="Rodap"/>
    <w:uiPriority w:val="99"/>
    <w:rsid w:val="000E59E4"/>
  </w:style>
  <w:style w:type="paragraph" w:styleId="Textodebalo">
    <w:name w:val="Balloon Text"/>
    <w:basedOn w:val="Normal"/>
    <w:link w:val="TextodebaloChar"/>
    <w:uiPriority w:val="99"/>
    <w:unhideWhenUsed/>
    <w:rsid w:val="000E59E4"/>
    <w:rPr>
      <w:rFonts w:ascii="Tahoma" w:hAnsi="Tahoma" w:cs="Tahoma"/>
      <w:sz w:val="16"/>
      <w:szCs w:val="16"/>
    </w:rPr>
  </w:style>
  <w:style w:type="character" w:customStyle="1" w:styleId="TextodebaloChar">
    <w:name w:val="Texto de balão Char"/>
    <w:basedOn w:val="Fontepargpadro"/>
    <w:link w:val="Textodebalo"/>
    <w:uiPriority w:val="99"/>
    <w:rsid w:val="000E59E4"/>
    <w:rPr>
      <w:rFonts w:ascii="Tahoma" w:hAnsi="Tahoma" w:cs="Tahoma"/>
      <w:sz w:val="16"/>
      <w:szCs w:val="16"/>
    </w:rPr>
  </w:style>
  <w:style w:type="character" w:styleId="Forte">
    <w:name w:val="Strong"/>
    <w:qFormat/>
    <w:rsid w:val="001674EA"/>
    <w:rPr>
      <w:b/>
      <w:bCs/>
    </w:rPr>
  </w:style>
  <w:style w:type="character" w:styleId="nfase">
    <w:name w:val="Emphasis"/>
    <w:uiPriority w:val="99"/>
    <w:qFormat/>
    <w:rsid w:val="001674EA"/>
    <w:rPr>
      <w:i/>
      <w:iCs/>
    </w:rPr>
  </w:style>
  <w:style w:type="paragraph" w:styleId="PargrafodaLista">
    <w:name w:val="List Paragraph"/>
    <w:basedOn w:val="Normal"/>
    <w:uiPriority w:val="1"/>
    <w:qFormat/>
    <w:rsid w:val="001674EA"/>
    <w:pPr>
      <w:ind w:left="708"/>
    </w:pPr>
  </w:style>
  <w:style w:type="paragraph" w:styleId="Recuodecorpodetexto">
    <w:name w:val="Body Text Indent"/>
    <w:aliases w:val="Char5"/>
    <w:basedOn w:val="Normal"/>
    <w:link w:val="RecuodecorpodetextoChar"/>
    <w:uiPriority w:val="99"/>
    <w:rsid w:val="001674EA"/>
    <w:pPr>
      <w:spacing w:after="120"/>
      <w:ind w:left="283"/>
    </w:pPr>
  </w:style>
  <w:style w:type="character" w:customStyle="1" w:styleId="RecuodecorpodetextoChar">
    <w:name w:val="Recuo de corpo de texto Char"/>
    <w:aliases w:val="Char5 Char"/>
    <w:basedOn w:val="Fontepargpadro"/>
    <w:link w:val="Recuodecorpodetexto"/>
    <w:uiPriority w:val="99"/>
    <w:rsid w:val="001674EA"/>
    <w:rPr>
      <w:rFonts w:ascii="Times New Roman" w:eastAsia="Times New Roman" w:hAnsi="Times New Roman" w:cs="Times New Roman"/>
      <w:sz w:val="24"/>
      <w:szCs w:val="24"/>
      <w:lang w:eastAsia="pt-BR"/>
    </w:rPr>
  </w:style>
  <w:style w:type="paragraph" w:styleId="Corpodetexto3">
    <w:name w:val="Body Text 3"/>
    <w:aliases w:val="Char4,Char15"/>
    <w:basedOn w:val="Normal"/>
    <w:link w:val="Corpodetexto3Char"/>
    <w:uiPriority w:val="99"/>
    <w:unhideWhenUsed/>
    <w:rsid w:val="00A558AB"/>
    <w:pPr>
      <w:spacing w:after="120"/>
    </w:pPr>
    <w:rPr>
      <w:sz w:val="16"/>
      <w:szCs w:val="16"/>
    </w:rPr>
  </w:style>
  <w:style w:type="character" w:customStyle="1" w:styleId="Corpodetexto3Char">
    <w:name w:val="Corpo de texto 3 Char"/>
    <w:aliases w:val="Char4 Char,Char15 Char"/>
    <w:basedOn w:val="Fontepargpadro"/>
    <w:link w:val="Corpodetexto3"/>
    <w:uiPriority w:val="99"/>
    <w:rsid w:val="00A558AB"/>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rsid w:val="00A558AB"/>
    <w:pPr>
      <w:jc w:val="both"/>
    </w:pPr>
    <w:rPr>
      <w:rFonts w:ascii="Arial" w:hAnsi="Arial"/>
      <w:sz w:val="18"/>
      <w:szCs w:val="20"/>
    </w:rPr>
  </w:style>
  <w:style w:type="character" w:customStyle="1" w:styleId="Corpodetexto2Char">
    <w:name w:val="Corpo de texto 2 Char"/>
    <w:basedOn w:val="Fontepargpadro"/>
    <w:link w:val="Corpodetexto2"/>
    <w:uiPriority w:val="99"/>
    <w:rsid w:val="00A558AB"/>
    <w:rPr>
      <w:rFonts w:ascii="Arial" w:eastAsia="Times New Roman" w:hAnsi="Arial" w:cs="Times New Roman"/>
      <w:sz w:val="18"/>
      <w:szCs w:val="20"/>
      <w:lang w:eastAsia="pt-BR"/>
    </w:rPr>
  </w:style>
  <w:style w:type="paragraph" w:styleId="Recuodecorpodetexto2">
    <w:name w:val="Body Text Indent 2"/>
    <w:basedOn w:val="Normal"/>
    <w:link w:val="Recuodecorpodetexto2Char"/>
    <w:uiPriority w:val="99"/>
    <w:rsid w:val="00A558AB"/>
    <w:pPr>
      <w:spacing w:line="360" w:lineRule="auto"/>
      <w:ind w:firstLine="1416"/>
      <w:jc w:val="both"/>
    </w:pPr>
    <w:rPr>
      <w:rFonts w:ascii="Arial" w:hAnsi="Arial"/>
      <w:szCs w:val="20"/>
    </w:rPr>
  </w:style>
  <w:style w:type="character" w:customStyle="1" w:styleId="Recuodecorpodetexto2Char">
    <w:name w:val="Recuo de corpo de texto 2 Char"/>
    <w:basedOn w:val="Fontepargpadro"/>
    <w:link w:val="Recuodecorpodetexto2"/>
    <w:uiPriority w:val="99"/>
    <w:rsid w:val="00A558AB"/>
    <w:rPr>
      <w:rFonts w:ascii="Arial" w:eastAsia="Times New Roman" w:hAnsi="Arial" w:cs="Times New Roman"/>
      <w:sz w:val="24"/>
      <w:szCs w:val="20"/>
      <w:lang w:eastAsia="pt-BR"/>
    </w:rPr>
  </w:style>
  <w:style w:type="paragraph" w:styleId="Corpodetexto">
    <w:name w:val="Body Text"/>
    <w:basedOn w:val="Normal"/>
    <w:link w:val="CorpodetextoChar"/>
    <w:uiPriority w:val="99"/>
    <w:rsid w:val="00A558AB"/>
    <w:rPr>
      <w:rFonts w:ascii="Arial" w:hAnsi="Arial" w:cs="Arial"/>
      <w:b/>
      <w:bCs/>
      <w:sz w:val="32"/>
    </w:rPr>
  </w:style>
  <w:style w:type="character" w:customStyle="1" w:styleId="CorpodetextoChar">
    <w:name w:val="Corpo de texto Char"/>
    <w:basedOn w:val="Fontepargpadro"/>
    <w:link w:val="Corpodetexto"/>
    <w:uiPriority w:val="99"/>
    <w:rsid w:val="00A558AB"/>
    <w:rPr>
      <w:rFonts w:ascii="Arial" w:eastAsia="Times New Roman" w:hAnsi="Arial" w:cs="Arial"/>
      <w:b/>
      <w:bCs/>
      <w:sz w:val="32"/>
      <w:szCs w:val="24"/>
      <w:lang w:eastAsia="pt-BR"/>
    </w:rPr>
  </w:style>
  <w:style w:type="character" w:styleId="Hyperlink">
    <w:name w:val="Hyperlink"/>
    <w:basedOn w:val="Fontepargpadro"/>
    <w:uiPriority w:val="99"/>
    <w:rsid w:val="00A558AB"/>
    <w:rPr>
      <w:rFonts w:cs="Times New Roman"/>
      <w:color w:val="0000FF"/>
      <w:u w:val="single"/>
    </w:rPr>
  </w:style>
  <w:style w:type="character" w:styleId="HiperlinkVisitado">
    <w:name w:val="FollowedHyperlink"/>
    <w:basedOn w:val="Fontepargpadro"/>
    <w:uiPriority w:val="99"/>
    <w:rsid w:val="00A558AB"/>
    <w:rPr>
      <w:rFonts w:cs="Times New Roman"/>
      <w:color w:val="800080"/>
      <w:u w:val="single"/>
    </w:rPr>
  </w:style>
  <w:style w:type="paragraph" w:styleId="NormalWeb">
    <w:name w:val="Normal (Web)"/>
    <w:basedOn w:val="Normal"/>
    <w:uiPriority w:val="99"/>
    <w:rsid w:val="00A558AB"/>
    <w:pPr>
      <w:spacing w:before="100" w:beforeAutospacing="1" w:after="100" w:afterAutospacing="1"/>
    </w:pPr>
    <w:rPr>
      <w:rFonts w:ascii="Arial Unicode MS" w:eastAsia="Arial Unicode MS" w:hAnsi="Arial Unicode MS" w:cs="Arial Unicode MS"/>
    </w:rPr>
  </w:style>
  <w:style w:type="paragraph" w:customStyle="1" w:styleId="texto1">
    <w:name w:val="texto1"/>
    <w:basedOn w:val="Normal"/>
    <w:uiPriority w:val="99"/>
    <w:rsid w:val="00A558AB"/>
    <w:pPr>
      <w:spacing w:before="100" w:beforeAutospacing="1" w:after="100" w:afterAutospacing="1"/>
    </w:pPr>
    <w:rPr>
      <w:rFonts w:ascii="Arial Unicode MS" w:eastAsia="Arial Unicode MS" w:hAnsi="Arial Unicode MS" w:cs="Arial Unicode MS"/>
    </w:rPr>
  </w:style>
  <w:style w:type="character" w:customStyle="1" w:styleId="a">
    <w:name w:val="a"/>
    <w:basedOn w:val="Fontepargpadro"/>
    <w:uiPriority w:val="99"/>
    <w:rsid w:val="00A558AB"/>
    <w:rPr>
      <w:rFonts w:cs="Times New Roman"/>
    </w:rPr>
  </w:style>
  <w:style w:type="paragraph" w:customStyle="1" w:styleId="font5">
    <w:name w:val="font5"/>
    <w:basedOn w:val="Normal"/>
    <w:uiPriority w:val="99"/>
    <w:rsid w:val="00A558AB"/>
    <w:pPr>
      <w:spacing w:before="100" w:beforeAutospacing="1" w:after="100" w:afterAutospacing="1"/>
    </w:pPr>
    <w:rPr>
      <w:rFonts w:ascii="Arial" w:hAnsi="Arial" w:cs="Arial"/>
      <w:sz w:val="20"/>
      <w:szCs w:val="20"/>
    </w:rPr>
  </w:style>
  <w:style w:type="paragraph" w:styleId="Ttulo">
    <w:name w:val="Title"/>
    <w:basedOn w:val="Normal"/>
    <w:next w:val="Corpodetexto"/>
    <w:link w:val="TtuloChar"/>
    <w:uiPriority w:val="99"/>
    <w:qFormat/>
    <w:rsid w:val="00A558AB"/>
    <w:pPr>
      <w:keepNext/>
      <w:suppressAutoHyphens/>
      <w:spacing w:before="240" w:after="120"/>
    </w:pPr>
    <w:rPr>
      <w:rFonts w:ascii="Albany" w:hAnsi="Albany"/>
      <w:sz w:val="28"/>
      <w:szCs w:val="20"/>
    </w:rPr>
  </w:style>
  <w:style w:type="character" w:customStyle="1" w:styleId="TtuloChar">
    <w:name w:val="Título Char"/>
    <w:basedOn w:val="Fontepargpadro"/>
    <w:link w:val="Ttulo"/>
    <w:uiPriority w:val="99"/>
    <w:rsid w:val="00A558AB"/>
    <w:rPr>
      <w:rFonts w:ascii="Albany" w:eastAsia="Times New Roman" w:hAnsi="Albany" w:cs="Times New Roman"/>
      <w:sz w:val="28"/>
      <w:szCs w:val="20"/>
      <w:lang w:eastAsia="pt-BR"/>
    </w:rPr>
  </w:style>
  <w:style w:type="paragraph" w:customStyle="1" w:styleId="WW-Corpodetexto31">
    <w:name w:val="WW-Corpo de texto 31"/>
    <w:basedOn w:val="Normal"/>
    <w:uiPriority w:val="99"/>
    <w:rsid w:val="00A558AB"/>
    <w:pPr>
      <w:widowControl w:val="0"/>
      <w:suppressAutoHyphens/>
      <w:spacing w:line="240" w:lineRule="atLeast"/>
      <w:jc w:val="center"/>
    </w:pPr>
    <w:rPr>
      <w:rFonts w:ascii="Arial" w:hAnsi="Arial"/>
      <w:sz w:val="22"/>
      <w:szCs w:val="20"/>
    </w:rPr>
  </w:style>
  <w:style w:type="paragraph" w:customStyle="1" w:styleId="Contedodetabela">
    <w:name w:val="Conteúdo de tabela"/>
    <w:basedOn w:val="Corpodetexto"/>
    <w:uiPriority w:val="99"/>
    <w:rsid w:val="00A558AB"/>
    <w:pPr>
      <w:suppressAutoHyphens/>
      <w:jc w:val="both"/>
    </w:pPr>
    <w:rPr>
      <w:rFonts w:cs="Times New Roman"/>
      <w:b w:val="0"/>
      <w:bCs w:val="0"/>
      <w:sz w:val="22"/>
      <w:szCs w:val="20"/>
    </w:rPr>
  </w:style>
  <w:style w:type="paragraph" w:styleId="Subttulo">
    <w:name w:val="Subtitle"/>
    <w:basedOn w:val="Normal"/>
    <w:link w:val="SubttuloChar"/>
    <w:uiPriority w:val="99"/>
    <w:qFormat/>
    <w:rsid w:val="00A558AB"/>
    <w:pPr>
      <w:widowControl w:val="0"/>
      <w:suppressAutoHyphens/>
      <w:jc w:val="center"/>
    </w:pPr>
    <w:rPr>
      <w:rFonts w:ascii="Arial" w:hAnsi="Arial" w:cs="Arial"/>
      <w:b/>
      <w:sz w:val="22"/>
      <w:szCs w:val="20"/>
    </w:rPr>
  </w:style>
  <w:style w:type="character" w:customStyle="1" w:styleId="SubttuloChar">
    <w:name w:val="Subtítulo Char"/>
    <w:basedOn w:val="Fontepargpadro"/>
    <w:link w:val="Subttulo"/>
    <w:uiPriority w:val="99"/>
    <w:rsid w:val="00A558AB"/>
    <w:rPr>
      <w:rFonts w:ascii="Arial" w:eastAsia="Times New Roman" w:hAnsi="Arial" w:cs="Arial"/>
      <w:b/>
      <w:szCs w:val="20"/>
      <w:lang w:eastAsia="pt-BR"/>
    </w:rPr>
  </w:style>
  <w:style w:type="paragraph" w:customStyle="1" w:styleId="Default">
    <w:name w:val="Default"/>
    <w:rsid w:val="00A558AB"/>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extonormal1">
    <w:name w:val="texto_normal1"/>
    <w:basedOn w:val="Fontepargpadro"/>
    <w:uiPriority w:val="99"/>
    <w:rsid w:val="00A558AB"/>
    <w:rPr>
      <w:rFonts w:ascii="Verdana" w:hAnsi="Verdana" w:cs="Times New Roman"/>
      <w:color w:val="000000"/>
      <w:sz w:val="20"/>
      <w:szCs w:val="20"/>
    </w:rPr>
  </w:style>
  <w:style w:type="paragraph" w:customStyle="1" w:styleId="10">
    <w:name w:val="10"/>
    <w:basedOn w:val="Normal"/>
    <w:uiPriority w:val="99"/>
    <w:rsid w:val="00A558AB"/>
    <w:pPr>
      <w:overflowPunct w:val="0"/>
      <w:autoSpaceDE w:val="0"/>
      <w:autoSpaceDN w:val="0"/>
      <w:adjustRightInd w:val="0"/>
      <w:ind w:left="851" w:hanging="567"/>
      <w:jc w:val="both"/>
      <w:textAlignment w:val="baseline"/>
    </w:pPr>
    <w:rPr>
      <w:szCs w:val="20"/>
    </w:rPr>
  </w:style>
  <w:style w:type="character" w:customStyle="1" w:styleId="spandesc">
    <w:name w:val="spandesc"/>
    <w:basedOn w:val="Fontepargpadro"/>
    <w:uiPriority w:val="99"/>
    <w:rsid w:val="00A558AB"/>
    <w:rPr>
      <w:rFonts w:cs="Times New Roman"/>
      <w:color w:val="000000"/>
      <w:sz w:val="18"/>
      <w:szCs w:val="18"/>
    </w:rPr>
  </w:style>
  <w:style w:type="paragraph" w:customStyle="1" w:styleId="Corpodetexto31">
    <w:name w:val="Corpo de texto 31"/>
    <w:basedOn w:val="Normal"/>
    <w:uiPriority w:val="99"/>
    <w:rsid w:val="00A558AB"/>
    <w:pPr>
      <w:spacing w:line="360" w:lineRule="auto"/>
      <w:jc w:val="center"/>
    </w:pPr>
    <w:rPr>
      <w:rFonts w:ascii="Arial" w:hAnsi="Arial"/>
      <w:b/>
      <w:sz w:val="28"/>
      <w:szCs w:val="20"/>
    </w:rPr>
  </w:style>
  <w:style w:type="paragraph" w:styleId="Sumrio1">
    <w:name w:val="toc 1"/>
    <w:basedOn w:val="Normal"/>
    <w:next w:val="Normal"/>
    <w:autoRedefine/>
    <w:uiPriority w:val="99"/>
    <w:rsid w:val="00A558AB"/>
    <w:pPr>
      <w:tabs>
        <w:tab w:val="right" w:leader="dot" w:pos="9639"/>
      </w:tabs>
      <w:spacing w:before="120" w:after="120"/>
    </w:pPr>
    <w:rPr>
      <w:caps/>
      <w:color w:val="000000"/>
      <w:sz w:val="20"/>
      <w:szCs w:val="20"/>
    </w:rPr>
  </w:style>
  <w:style w:type="paragraph" w:customStyle="1" w:styleId="Ttulo1Captulo">
    <w:name w:val="Título 1.Capítulo"/>
    <w:basedOn w:val="Normal"/>
    <w:next w:val="Normal"/>
    <w:uiPriority w:val="99"/>
    <w:rsid w:val="00A558AB"/>
    <w:pPr>
      <w:keepNext/>
      <w:tabs>
        <w:tab w:val="num" w:pos="360"/>
      </w:tabs>
      <w:spacing w:line="360" w:lineRule="auto"/>
      <w:ind w:left="360" w:hanging="360"/>
      <w:outlineLvl w:val="0"/>
    </w:pPr>
    <w:rPr>
      <w:rFonts w:ascii="Arial" w:hAnsi="Arial"/>
      <w:b/>
      <w:sz w:val="20"/>
      <w:szCs w:val="20"/>
    </w:rPr>
  </w:style>
  <w:style w:type="paragraph" w:styleId="Assinatura">
    <w:name w:val="Signature"/>
    <w:basedOn w:val="Corpodetexto"/>
    <w:link w:val="AssinaturaChar"/>
    <w:uiPriority w:val="99"/>
    <w:rsid w:val="00A558AB"/>
    <w:pPr>
      <w:keepNext/>
      <w:keepLines/>
      <w:widowControl w:val="0"/>
      <w:spacing w:before="660" w:line="180" w:lineRule="atLeast"/>
      <w:jc w:val="both"/>
    </w:pPr>
    <w:rPr>
      <w:rFonts w:cs="Times New Roman"/>
      <w:b w:val="0"/>
      <w:bCs w:val="0"/>
      <w:spacing w:val="-5"/>
      <w:sz w:val="20"/>
      <w:szCs w:val="20"/>
    </w:rPr>
  </w:style>
  <w:style w:type="character" w:customStyle="1" w:styleId="AssinaturaChar">
    <w:name w:val="Assinatura Char"/>
    <w:basedOn w:val="Fontepargpadro"/>
    <w:link w:val="Assinatura"/>
    <w:uiPriority w:val="99"/>
    <w:rsid w:val="00A558AB"/>
    <w:rPr>
      <w:rFonts w:ascii="Arial" w:eastAsia="Times New Roman" w:hAnsi="Arial" w:cs="Times New Roman"/>
      <w:spacing w:val="-5"/>
      <w:sz w:val="20"/>
      <w:szCs w:val="20"/>
      <w:lang w:eastAsia="pt-BR"/>
    </w:rPr>
  </w:style>
  <w:style w:type="paragraph" w:customStyle="1" w:styleId="item0">
    <w:name w:val="item0"/>
    <w:basedOn w:val="Normal"/>
    <w:uiPriority w:val="99"/>
    <w:rsid w:val="00A558AB"/>
    <w:pPr>
      <w:widowControl w:val="0"/>
      <w:spacing w:before="120" w:after="120"/>
      <w:jc w:val="both"/>
    </w:pPr>
    <w:rPr>
      <w:rFonts w:ascii="Arial" w:hAnsi="Arial"/>
      <w:b/>
      <w:szCs w:val="20"/>
    </w:rPr>
  </w:style>
  <w:style w:type="paragraph" w:customStyle="1" w:styleId="Estilo2">
    <w:name w:val="Estilo2"/>
    <w:basedOn w:val="Normal"/>
    <w:uiPriority w:val="99"/>
    <w:rsid w:val="00A558AB"/>
    <w:pPr>
      <w:widowControl w:val="0"/>
      <w:ind w:left="2694" w:hanging="284"/>
      <w:jc w:val="both"/>
    </w:pPr>
    <w:rPr>
      <w:szCs w:val="20"/>
    </w:rPr>
  </w:style>
  <w:style w:type="paragraph" w:styleId="Legenda">
    <w:name w:val="caption"/>
    <w:basedOn w:val="Normal"/>
    <w:next w:val="Normal"/>
    <w:uiPriority w:val="99"/>
    <w:qFormat/>
    <w:rsid w:val="00A558AB"/>
    <w:pPr>
      <w:jc w:val="both"/>
    </w:pPr>
    <w:rPr>
      <w:b/>
      <w:bCs/>
      <w:sz w:val="22"/>
    </w:rPr>
  </w:style>
  <w:style w:type="paragraph" w:customStyle="1" w:styleId="Edital1">
    <w:name w:val="Edital1"/>
    <w:basedOn w:val="Normal"/>
    <w:uiPriority w:val="99"/>
    <w:rsid w:val="00A558AB"/>
    <w:pPr>
      <w:widowControl w:val="0"/>
      <w:tabs>
        <w:tab w:val="left" w:pos="851"/>
        <w:tab w:val="left" w:pos="1701"/>
        <w:tab w:val="left" w:pos="2552"/>
        <w:tab w:val="left" w:pos="3402"/>
        <w:tab w:val="left" w:pos="4253"/>
        <w:tab w:val="left" w:pos="5103"/>
        <w:tab w:val="left" w:pos="5954"/>
        <w:tab w:val="left" w:pos="6804"/>
        <w:tab w:val="left" w:pos="7655"/>
        <w:tab w:val="left" w:pos="8505"/>
      </w:tabs>
    </w:pPr>
    <w:rPr>
      <w:rFonts w:ascii="Arial" w:hAnsi="Arial"/>
      <w:color w:val="000000"/>
      <w:szCs w:val="20"/>
    </w:rPr>
  </w:style>
  <w:style w:type="character" w:customStyle="1" w:styleId="BodyTextIndent3Char">
    <w:name w:val="Body Text Indent 3 Char"/>
    <w:uiPriority w:val="99"/>
    <w:locked/>
    <w:rsid w:val="00A558AB"/>
    <w:rPr>
      <w:sz w:val="28"/>
    </w:rPr>
  </w:style>
  <w:style w:type="paragraph" w:styleId="Recuodecorpodetexto3">
    <w:name w:val="Body Text Indent 3"/>
    <w:basedOn w:val="Normal"/>
    <w:link w:val="Recuodecorpodetexto3Char"/>
    <w:uiPriority w:val="99"/>
    <w:rsid w:val="00A558AB"/>
    <w:pPr>
      <w:spacing w:line="360" w:lineRule="auto"/>
      <w:ind w:firstLine="2160"/>
      <w:jc w:val="both"/>
    </w:pPr>
    <w:rPr>
      <w:sz w:val="28"/>
      <w:szCs w:val="28"/>
    </w:rPr>
  </w:style>
  <w:style w:type="character" w:customStyle="1" w:styleId="Recuodecorpodetexto3Char">
    <w:name w:val="Recuo de corpo de texto 3 Char"/>
    <w:basedOn w:val="Fontepargpadro"/>
    <w:link w:val="Recuodecorpodetexto3"/>
    <w:uiPriority w:val="99"/>
    <w:rsid w:val="00A558AB"/>
    <w:rPr>
      <w:rFonts w:ascii="Times New Roman" w:eastAsia="Times New Roman" w:hAnsi="Times New Roman" w:cs="Times New Roman"/>
      <w:sz w:val="28"/>
      <w:szCs w:val="28"/>
      <w:lang w:eastAsia="pt-BR"/>
    </w:rPr>
  </w:style>
  <w:style w:type="character" w:customStyle="1" w:styleId="BalloonTextChar">
    <w:name w:val="Balloon Text Char"/>
    <w:uiPriority w:val="99"/>
    <w:locked/>
    <w:rsid w:val="00A558AB"/>
    <w:rPr>
      <w:rFonts w:ascii="Tahoma" w:hAnsi="Tahoma"/>
      <w:sz w:val="16"/>
    </w:rPr>
  </w:style>
  <w:style w:type="character" w:styleId="Nmerodepgina">
    <w:name w:val="page number"/>
    <w:basedOn w:val="Fontepargpadro"/>
    <w:rsid w:val="00A558AB"/>
    <w:rPr>
      <w:rFonts w:cs="Times New Roman"/>
    </w:rPr>
  </w:style>
  <w:style w:type="character" w:customStyle="1" w:styleId="hl">
    <w:name w:val="hl"/>
    <w:basedOn w:val="Fontepargpadro"/>
    <w:uiPriority w:val="99"/>
    <w:rsid w:val="00A558AB"/>
    <w:rPr>
      <w:rFonts w:cs="Times New Roman"/>
    </w:rPr>
  </w:style>
  <w:style w:type="character" w:customStyle="1" w:styleId="centerverde21">
    <w:name w:val="centerverde21"/>
    <w:basedOn w:val="Fontepargpadro"/>
    <w:uiPriority w:val="99"/>
    <w:rsid w:val="00A558AB"/>
    <w:rPr>
      <w:rFonts w:ascii="Verdana" w:hAnsi="Verdana" w:cs="Times New Roman"/>
      <w:color w:val="006805"/>
      <w:sz w:val="15"/>
      <w:szCs w:val="15"/>
    </w:rPr>
  </w:style>
  <w:style w:type="character" w:customStyle="1" w:styleId="descricaoresumida1">
    <w:name w:val="descricaoresumida1"/>
    <w:basedOn w:val="Fontepargpadro"/>
    <w:uiPriority w:val="99"/>
    <w:rsid w:val="00A558AB"/>
    <w:rPr>
      <w:rFonts w:cs="Times New Roman"/>
      <w:sz w:val="15"/>
      <w:szCs w:val="15"/>
    </w:rPr>
  </w:style>
  <w:style w:type="character" w:customStyle="1" w:styleId="sectiontext1">
    <w:name w:val="sectiontext1"/>
    <w:basedOn w:val="Fontepargpadro"/>
    <w:uiPriority w:val="99"/>
    <w:rsid w:val="00A558AB"/>
    <w:rPr>
      <w:rFonts w:cs="Times New Roman"/>
      <w:sz w:val="15"/>
      <w:szCs w:val="15"/>
    </w:rPr>
  </w:style>
  <w:style w:type="character" w:customStyle="1" w:styleId="descricaoresumida">
    <w:name w:val="descricaoresumida"/>
    <w:basedOn w:val="Fontepargpadro"/>
    <w:uiPriority w:val="99"/>
    <w:rsid w:val="00A558AB"/>
    <w:rPr>
      <w:rFonts w:cs="Times New Roman"/>
    </w:rPr>
  </w:style>
  <w:style w:type="character" w:customStyle="1" w:styleId="paginarotulo1">
    <w:name w:val="paginarotulo1"/>
    <w:basedOn w:val="Fontepargpadro"/>
    <w:uiPriority w:val="99"/>
    <w:rsid w:val="00A558AB"/>
    <w:rPr>
      <w:rFonts w:ascii="Verdana" w:hAnsi="Verdana" w:cs="Times New Roman"/>
      <w:color w:val="666666"/>
      <w:sz w:val="15"/>
      <w:szCs w:val="15"/>
    </w:rPr>
  </w:style>
  <w:style w:type="paragraph" w:customStyle="1" w:styleId="NormalArial">
    <w:name w:val="Normal + Arial"/>
    <w:basedOn w:val="Normal"/>
    <w:uiPriority w:val="99"/>
    <w:rsid w:val="00A558AB"/>
    <w:pPr>
      <w:spacing w:before="100"/>
    </w:pPr>
    <w:rPr>
      <w:rFonts w:eastAsia="Batang"/>
      <w:b/>
      <w:color w:val="000000"/>
      <w:lang w:eastAsia="ar-SA"/>
    </w:rPr>
  </w:style>
  <w:style w:type="paragraph" w:customStyle="1" w:styleId="Corpodetexto21">
    <w:name w:val="Corpo de texto 21"/>
    <w:basedOn w:val="Normal"/>
    <w:uiPriority w:val="99"/>
    <w:rsid w:val="00A9629D"/>
    <w:pPr>
      <w:ind w:firstLine="2835"/>
      <w:jc w:val="both"/>
    </w:pPr>
    <w:rPr>
      <w:szCs w:val="20"/>
    </w:rPr>
  </w:style>
  <w:style w:type="paragraph" w:styleId="SemEspaamento">
    <w:name w:val="No Spacing"/>
    <w:uiPriority w:val="1"/>
    <w:qFormat/>
    <w:rsid w:val="0045777C"/>
    <w:pPr>
      <w:spacing w:after="0" w:line="240" w:lineRule="auto"/>
    </w:pPr>
    <w:rPr>
      <w:rFonts w:ascii="Calibri" w:eastAsia="Times New Roman" w:hAnsi="Calibri" w:cs="Times New Roman"/>
      <w:lang w:eastAsia="pt-BR"/>
    </w:rPr>
  </w:style>
  <w:style w:type="paragraph" w:customStyle="1" w:styleId="Textoembloco1">
    <w:name w:val="Texto em bloco1"/>
    <w:basedOn w:val="Normal"/>
    <w:rsid w:val="003D0CE8"/>
    <w:pPr>
      <w:ind w:left="2835" w:right="50"/>
      <w:jc w:val="both"/>
    </w:pPr>
    <w:rPr>
      <w:b/>
      <w:sz w:val="28"/>
      <w:szCs w:val="20"/>
    </w:rPr>
  </w:style>
  <w:style w:type="table" w:styleId="Tabelacomgrade">
    <w:name w:val="Table Grid"/>
    <w:basedOn w:val="Tabelanormal"/>
    <w:uiPriority w:val="59"/>
    <w:rsid w:val="003D0CE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D0CE8"/>
    <w:pPr>
      <w:spacing w:before="100" w:beforeAutospacing="1" w:after="100" w:afterAutospacing="1"/>
      <w:jc w:val="center"/>
    </w:pPr>
  </w:style>
  <w:style w:type="paragraph" w:customStyle="1" w:styleId="xl64">
    <w:name w:val="xl64"/>
    <w:basedOn w:val="Normal"/>
    <w:rsid w:val="003D0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5">
    <w:name w:val="xl65"/>
    <w:basedOn w:val="Normal"/>
    <w:rsid w:val="003D0CE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3D0CE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3D0CE8"/>
    <w:pPr>
      <w:pBdr>
        <w:left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3D0CE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9">
    <w:name w:val="xl69"/>
    <w:basedOn w:val="Normal"/>
    <w:rsid w:val="003D0CE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0">
    <w:name w:val="xl70"/>
    <w:basedOn w:val="Normal"/>
    <w:rsid w:val="003D0CE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sz w:val="20"/>
      <w:szCs w:val="20"/>
    </w:rPr>
  </w:style>
  <w:style w:type="paragraph" w:customStyle="1" w:styleId="xl71">
    <w:name w:val="xl71"/>
    <w:basedOn w:val="Normal"/>
    <w:rsid w:val="003D0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3D0CE8"/>
    <w:pPr>
      <w:pBdr>
        <w:left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rsid w:val="003D0CE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3D0CE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sz w:val="20"/>
      <w:szCs w:val="20"/>
    </w:rPr>
  </w:style>
  <w:style w:type="paragraph" w:customStyle="1" w:styleId="xl75">
    <w:name w:val="xl75"/>
    <w:basedOn w:val="Normal"/>
    <w:uiPriority w:val="99"/>
    <w:rsid w:val="003D0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6">
    <w:name w:val="xl76"/>
    <w:basedOn w:val="Normal"/>
    <w:uiPriority w:val="99"/>
    <w:rsid w:val="003D0CE8"/>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77">
    <w:name w:val="xl77"/>
    <w:basedOn w:val="Normal"/>
    <w:uiPriority w:val="99"/>
    <w:rsid w:val="003D0CE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
    <w:uiPriority w:val="99"/>
    <w:rsid w:val="003D0CE8"/>
    <w:pPr>
      <w:pBdr>
        <w:left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
    <w:uiPriority w:val="99"/>
    <w:rsid w:val="003D0CE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rsid w:val="003D0CE8"/>
    <w:pPr>
      <w:pBdr>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uiPriority w:val="99"/>
    <w:rsid w:val="003D0CE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Normal"/>
    <w:uiPriority w:val="99"/>
    <w:rsid w:val="003D0CE8"/>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3">
    <w:name w:val="xl83"/>
    <w:basedOn w:val="Normal"/>
    <w:uiPriority w:val="99"/>
    <w:rsid w:val="003D0CE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Normal"/>
    <w:uiPriority w:val="99"/>
    <w:rsid w:val="003D0CE8"/>
    <w:pPr>
      <w:pBdr>
        <w:left w:val="single" w:sz="4" w:space="0" w:color="auto"/>
        <w:right w:val="single" w:sz="4" w:space="0" w:color="auto"/>
      </w:pBdr>
      <w:spacing w:before="100" w:beforeAutospacing="1" w:after="100" w:afterAutospacing="1"/>
    </w:pPr>
    <w:rPr>
      <w:sz w:val="16"/>
      <w:szCs w:val="16"/>
    </w:rPr>
  </w:style>
  <w:style w:type="paragraph" w:customStyle="1" w:styleId="xl85">
    <w:name w:val="xl85"/>
    <w:basedOn w:val="Normal"/>
    <w:uiPriority w:val="99"/>
    <w:rsid w:val="003D0CE8"/>
    <w:pPr>
      <w:spacing w:before="100" w:beforeAutospacing="1" w:after="100" w:afterAutospacing="1"/>
      <w:textAlignment w:val="center"/>
    </w:pPr>
    <w:rPr>
      <w:sz w:val="16"/>
      <w:szCs w:val="16"/>
    </w:rPr>
  </w:style>
  <w:style w:type="paragraph" w:customStyle="1" w:styleId="xl86">
    <w:name w:val="xl86"/>
    <w:basedOn w:val="Normal"/>
    <w:uiPriority w:val="99"/>
    <w:rsid w:val="003D0CE8"/>
    <w:pPr>
      <w:pBdr>
        <w:top w:val="single" w:sz="4" w:space="0" w:color="auto"/>
        <w:left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7">
    <w:name w:val="xl87"/>
    <w:basedOn w:val="Normal"/>
    <w:uiPriority w:val="99"/>
    <w:rsid w:val="003D0CE8"/>
    <w:pPr>
      <w:pBdr>
        <w:left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8">
    <w:name w:val="xl88"/>
    <w:basedOn w:val="Normal"/>
    <w:uiPriority w:val="99"/>
    <w:rsid w:val="003D0CE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9">
    <w:name w:val="xl89"/>
    <w:basedOn w:val="Normal"/>
    <w:uiPriority w:val="99"/>
    <w:rsid w:val="003D0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0">
    <w:name w:val="xl90"/>
    <w:basedOn w:val="Normal"/>
    <w:uiPriority w:val="99"/>
    <w:rsid w:val="003D0CE8"/>
    <w:pPr>
      <w:spacing w:before="100" w:beforeAutospacing="1" w:after="100" w:afterAutospacing="1"/>
    </w:pPr>
  </w:style>
  <w:style w:type="paragraph" w:customStyle="1" w:styleId="xl91">
    <w:name w:val="xl91"/>
    <w:basedOn w:val="Normal"/>
    <w:uiPriority w:val="99"/>
    <w:rsid w:val="003D0C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Normal"/>
    <w:uiPriority w:val="99"/>
    <w:rsid w:val="003D0C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table" w:customStyle="1" w:styleId="TableGrid">
    <w:name w:val="TableGrid"/>
    <w:rsid w:val="003D0CE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table" w:customStyle="1" w:styleId="Tabelacomgrade1">
    <w:name w:val="Tabela com grade1"/>
    <w:basedOn w:val="Tabelanormal"/>
    <w:uiPriority w:val="59"/>
    <w:rsid w:val="009F7AD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9E43F8"/>
    <w:pPr>
      <w:spacing w:before="100" w:beforeAutospacing="1" w:after="100" w:afterAutospacing="1"/>
    </w:pPr>
  </w:style>
  <w:style w:type="character" w:customStyle="1" w:styleId="TextodecomentrioChar">
    <w:name w:val="Texto de comentário Char"/>
    <w:basedOn w:val="Fontepargpadro"/>
    <w:link w:val="Textodecomentrio"/>
    <w:uiPriority w:val="99"/>
    <w:semiHidden/>
    <w:rsid w:val="009E43F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9E43F8"/>
    <w:rPr>
      <w:sz w:val="20"/>
      <w:szCs w:val="20"/>
    </w:rPr>
  </w:style>
  <w:style w:type="paragraph" w:styleId="TextosemFormatao">
    <w:name w:val="Plain Text"/>
    <w:basedOn w:val="Normal"/>
    <w:link w:val="TextosemFormataoChar"/>
    <w:uiPriority w:val="99"/>
    <w:semiHidden/>
    <w:unhideWhenUsed/>
    <w:rsid w:val="009E43F8"/>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9E43F8"/>
    <w:rPr>
      <w:rFonts w:ascii="Courier New" w:eastAsia="Times New Roman" w:hAnsi="Courier New" w:cs="Times New Roman"/>
      <w:sz w:val="20"/>
      <w:szCs w:val="20"/>
      <w:lang w:eastAsia="pt-BR"/>
    </w:rPr>
  </w:style>
  <w:style w:type="paragraph" w:customStyle="1" w:styleId="Estilo1">
    <w:name w:val="Estilo1"/>
    <w:basedOn w:val="Normal"/>
    <w:uiPriority w:val="99"/>
    <w:rsid w:val="009E43F8"/>
    <w:pPr>
      <w:tabs>
        <w:tab w:val="left" w:pos="2268"/>
      </w:tabs>
      <w:snapToGrid w:val="0"/>
      <w:ind w:left="2410" w:hanging="992"/>
      <w:jc w:val="both"/>
    </w:pPr>
    <w:rPr>
      <w:szCs w:val="20"/>
    </w:rPr>
  </w:style>
  <w:style w:type="paragraph" w:customStyle="1" w:styleId="t1b">
    <w:name w:val="t1b"/>
    <w:basedOn w:val="Normal"/>
    <w:uiPriority w:val="99"/>
    <w:rsid w:val="009E43F8"/>
    <w:pPr>
      <w:overflowPunct w:val="0"/>
      <w:autoSpaceDE w:val="0"/>
      <w:spacing w:before="240"/>
      <w:jc w:val="both"/>
    </w:pPr>
    <w:rPr>
      <w:rFonts w:ascii="Arial" w:hAnsi="Arial"/>
      <w:b/>
      <w:szCs w:val="20"/>
      <w:lang w:eastAsia="ar-SA"/>
    </w:rPr>
  </w:style>
  <w:style w:type="paragraph" w:customStyle="1" w:styleId="Recuodecorpodetexto21">
    <w:name w:val="Recuo de corpo de texto 21"/>
    <w:basedOn w:val="Normal"/>
    <w:uiPriority w:val="99"/>
    <w:rsid w:val="009E43F8"/>
    <w:pPr>
      <w:tabs>
        <w:tab w:val="left" w:pos="1134"/>
      </w:tabs>
      <w:ind w:left="993" w:hanging="567"/>
      <w:jc w:val="both"/>
    </w:pPr>
    <w:rPr>
      <w:rFonts w:ascii="Arial" w:hAnsi="Arial"/>
      <w:szCs w:val="20"/>
      <w:lang w:val="pt-PT"/>
    </w:rPr>
  </w:style>
  <w:style w:type="paragraph" w:customStyle="1" w:styleId="Corpo">
    <w:name w:val="Corpo"/>
    <w:uiPriority w:val="99"/>
    <w:rsid w:val="009E43F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22">
    <w:name w:val="Corpo de texto 22"/>
    <w:basedOn w:val="Normal"/>
    <w:uiPriority w:val="99"/>
    <w:rsid w:val="009E43F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customStyle="1" w:styleId="Cabealhoencabezado1">
    <w:name w:val="Cabeçalho.encabezado1"/>
    <w:basedOn w:val="Normal"/>
    <w:uiPriority w:val="99"/>
    <w:rsid w:val="009E43F8"/>
    <w:pPr>
      <w:tabs>
        <w:tab w:val="center" w:pos="4419"/>
        <w:tab w:val="right" w:pos="8838"/>
      </w:tabs>
      <w:autoSpaceDE w:val="0"/>
      <w:autoSpaceDN w:val="0"/>
    </w:pPr>
    <w:rPr>
      <w:rFonts w:ascii="Arial" w:hAnsi="Arial"/>
      <w:szCs w:val="20"/>
    </w:rPr>
  </w:style>
  <w:style w:type="paragraph" w:customStyle="1" w:styleId="font6">
    <w:name w:val="font6"/>
    <w:basedOn w:val="Normal"/>
    <w:uiPriority w:val="99"/>
    <w:rsid w:val="009E43F8"/>
    <w:pPr>
      <w:spacing w:before="100" w:beforeAutospacing="1" w:after="100" w:afterAutospacing="1"/>
    </w:pPr>
    <w:rPr>
      <w:rFonts w:ascii="Calibri" w:hAnsi="Calibri"/>
      <w:color w:val="000000"/>
    </w:rPr>
  </w:style>
  <w:style w:type="paragraph" w:customStyle="1" w:styleId="font7">
    <w:name w:val="font7"/>
    <w:basedOn w:val="Normal"/>
    <w:uiPriority w:val="99"/>
    <w:rsid w:val="009E43F8"/>
    <w:pPr>
      <w:spacing w:before="100" w:beforeAutospacing="1" w:after="100" w:afterAutospacing="1"/>
    </w:pPr>
    <w:rPr>
      <w:rFonts w:ascii="Calibri" w:hAnsi="Calibri"/>
      <w:color w:val="000000"/>
    </w:rPr>
  </w:style>
  <w:style w:type="paragraph" w:customStyle="1" w:styleId="xl93">
    <w:name w:val="xl93"/>
    <w:basedOn w:val="Normal"/>
    <w:uiPriority w:val="99"/>
    <w:rsid w:val="009E43F8"/>
    <w:pPr>
      <w:spacing w:before="100" w:beforeAutospacing="1" w:after="100" w:afterAutospacing="1"/>
    </w:pPr>
  </w:style>
  <w:style w:type="paragraph" w:customStyle="1" w:styleId="xl94">
    <w:name w:val="xl94"/>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95">
    <w:name w:val="xl95"/>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96">
    <w:name w:val="xl96"/>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97">
    <w:name w:val="xl97"/>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uiPriority w:val="99"/>
    <w:rsid w:val="009E43F8"/>
    <w:pPr>
      <w:spacing w:before="100" w:beforeAutospacing="1" w:after="100" w:afterAutospacing="1"/>
    </w:pPr>
    <w:rPr>
      <w:b/>
      <w:bCs/>
    </w:rPr>
  </w:style>
  <w:style w:type="paragraph" w:customStyle="1" w:styleId="xl103">
    <w:name w:val="xl103"/>
    <w:basedOn w:val="Normal"/>
    <w:uiPriority w:val="99"/>
    <w:rsid w:val="009E43F8"/>
    <w:pPr>
      <w:spacing w:before="100" w:beforeAutospacing="1" w:after="100" w:afterAutospacing="1"/>
    </w:pPr>
    <w:rPr>
      <w:b/>
      <w:bCs/>
    </w:rPr>
  </w:style>
  <w:style w:type="paragraph" w:customStyle="1" w:styleId="xl104">
    <w:name w:val="xl104"/>
    <w:basedOn w:val="Normal"/>
    <w:uiPriority w:val="99"/>
    <w:rsid w:val="009E43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color w:val="000000"/>
    </w:rPr>
  </w:style>
  <w:style w:type="paragraph" w:customStyle="1" w:styleId="xl105">
    <w:name w:val="xl105"/>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06">
    <w:name w:val="xl106"/>
    <w:basedOn w:val="Normal"/>
    <w:uiPriority w:val="99"/>
    <w:rsid w:val="009E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RefernciaSutil">
    <w:name w:val="Subtle Reference"/>
    <w:basedOn w:val="Fontepargpadro"/>
    <w:uiPriority w:val="31"/>
    <w:qFormat/>
    <w:rsid w:val="009E43F8"/>
    <w:rPr>
      <w:smallCaps/>
      <w:color w:val="C0504D" w:themeColor="accent2"/>
      <w:u w:val="single"/>
    </w:rPr>
  </w:style>
  <w:style w:type="character" w:customStyle="1" w:styleId="font011">
    <w:name w:val="font011"/>
    <w:basedOn w:val="Fontepargpadro"/>
    <w:rsid w:val="009E43F8"/>
    <w:rPr>
      <w:rFonts w:ascii="Verdana" w:hAnsi="Verdana" w:hint="default"/>
      <w:b w:val="0"/>
      <w:bCs w:val="0"/>
      <w:i w:val="0"/>
      <w:iCs w:val="0"/>
      <w:sz w:val="15"/>
      <w:szCs w:val="15"/>
    </w:rPr>
  </w:style>
  <w:style w:type="character" w:customStyle="1" w:styleId="left">
    <w:name w:val="left"/>
    <w:basedOn w:val="Fontepargpadro"/>
    <w:rsid w:val="009E43F8"/>
  </w:style>
  <w:style w:type="character" w:customStyle="1" w:styleId="a1">
    <w:name w:val="a1"/>
    <w:rsid w:val="009E43F8"/>
    <w:rPr>
      <w:bdr w:val="none" w:sz="0" w:space="0" w:color="auto" w:frame="1"/>
    </w:rPr>
  </w:style>
  <w:style w:type="character" w:customStyle="1" w:styleId="l62">
    <w:name w:val="l62"/>
    <w:rsid w:val="009E43F8"/>
    <w:rPr>
      <w:vanish/>
      <w:webHidden w:val="0"/>
      <w:bdr w:val="none" w:sz="0" w:space="0" w:color="auto" w:frame="1"/>
      <w:specVanish/>
    </w:rPr>
  </w:style>
  <w:style w:type="character" w:customStyle="1" w:styleId="l72">
    <w:name w:val="l72"/>
    <w:rsid w:val="009E43F8"/>
    <w:rPr>
      <w:vanish/>
      <w:webHidden w:val="0"/>
      <w:bdr w:val="none" w:sz="0" w:space="0" w:color="auto" w:frame="1"/>
      <w:specVanish/>
    </w:rPr>
  </w:style>
  <w:style w:type="character" w:customStyle="1" w:styleId="l82">
    <w:name w:val="l82"/>
    <w:rsid w:val="009E43F8"/>
    <w:rPr>
      <w:vanish/>
      <w:webHidden w:val="0"/>
      <w:bdr w:val="none" w:sz="0" w:space="0" w:color="auto" w:frame="1"/>
      <w:specVanish/>
    </w:rPr>
  </w:style>
  <w:style w:type="character" w:customStyle="1" w:styleId="l102">
    <w:name w:val="l102"/>
    <w:rsid w:val="009E43F8"/>
    <w:rPr>
      <w:vanish/>
      <w:webHidden w:val="0"/>
      <w:bdr w:val="none" w:sz="0" w:space="0" w:color="auto" w:frame="1"/>
      <w:specVanish/>
    </w:rPr>
  </w:style>
  <w:style w:type="character" w:customStyle="1" w:styleId="apple-converted-space">
    <w:name w:val="apple-converted-space"/>
    <w:basedOn w:val="Fontepargpadro"/>
    <w:rsid w:val="009E43F8"/>
  </w:style>
  <w:style w:type="table" w:customStyle="1" w:styleId="Tabelacomgrade4">
    <w:name w:val="Tabela com grade4"/>
    <w:basedOn w:val="Tabelanormal"/>
    <w:uiPriority w:val="39"/>
    <w:rsid w:val="009E43F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2867">
      <w:bodyDiv w:val="1"/>
      <w:marLeft w:val="0"/>
      <w:marRight w:val="0"/>
      <w:marTop w:val="0"/>
      <w:marBottom w:val="0"/>
      <w:divBdr>
        <w:top w:val="none" w:sz="0" w:space="0" w:color="auto"/>
        <w:left w:val="none" w:sz="0" w:space="0" w:color="auto"/>
        <w:bottom w:val="none" w:sz="0" w:space="0" w:color="auto"/>
        <w:right w:val="none" w:sz="0" w:space="0" w:color="auto"/>
      </w:divBdr>
    </w:div>
    <w:div w:id="140931171">
      <w:bodyDiv w:val="1"/>
      <w:marLeft w:val="0"/>
      <w:marRight w:val="0"/>
      <w:marTop w:val="0"/>
      <w:marBottom w:val="0"/>
      <w:divBdr>
        <w:top w:val="none" w:sz="0" w:space="0" w:color="auto"/>
        <w:left w:val="none" w:sz="0" w:space="0" w:color="auto"/>
        <w:bottom w:val="none" w:sz="0" w:space="0" w:color="auto"/>
        <w:right w:val="none" w:sz="0" w:space="0" w:color="auto"/>
      </w:divBdr>
    </w:div>
    <w:div w:id="261498059">
      <w:bodyDiv w:val="1"/>
      <w:marLeft w:val="0"/>
      <w:marRight w:val="0"/>
      <w:marTop w:val="0"/>
      <w:marBottom w:val="0"/>
      <w:divBdr>
        <w:top w:val="none" w:sz="0" w:space="0" w:color="auto"/>
        <w:left w:val="none" w:sz="0" w:space="0" w:color="auto"/>
        <w:bottom w:val="none" w:sz="0" w:space="0" w:color="auto"/>
        <w:right w:val="none" w:sz="0" w:space="0" w:color="auto"/>
      </w:divBdr>
    </w:div>
    <w:div w:id="649331231">
      <w:bodyDiv w:val="1"/>
      <w:marLeft w:val="0"/>
      <w:marRight w:val="0"/>
      <w:marTop w:val="0"/>
      <w:marBottom w:val="0"/>
      <w:divBdr>
        <w:top w:val="none" w:sz="0" w:space="0" w:color="auto"/>
        <w:left w:val="none" w:sz="0" w:space="0" w:color="auto"/>
        <w:bottom w:val="none" w:sz="0" w:space="0" w:color="auto"/>
        <w:right w:val="none" w:sz="0" w:space="0" w:color="auto"/>
      </w:divBdr>
    </w:div>
    <w:div w:id="704600201">
      <w:bodyDiv w:val="1"/>
      <w:marLeft w:val="0"/>
      <w:marRight w:val="0"/>
      <w:marTop w:val="0"/>
      <w:marBottom w:val="0"/>
      <w:divBdr>
        <w:top w:val="none" w:sz="0" w:space="0" w:color="auto"/>
        <w:left w:val="none" w:sz="0" w:space="0" w:color="auto"/>
        <w:bottom w:val="none" w:sz="0" w:space="0" w:color="auto"/>
        <w:right w:val="none" w:sz="0" w:space="0" w:color="auto"/>
      </w:divBdr>
    </w:div>
    <w:div w:id="711804446">
      <w:bodyDiv w:val="1"/>
      <w:marLeft w:val="0"/>
      <w:marRight w:val="0"/>
      <w:marTop w:val="0"/>
      <w:marBottom w:val="0"/>
      <w:divBdr>
        <w:top w:val="none" w:sz="0" w:space="0" w:color="auto"/>
        <w:left w:val="none" w:sz="0" w:space="0" w:color="auto"/>
        <w:bottom w:val="none" w:sz="0" w:space="0" w:color="auto"/>
        <w:right w:val="none" w:sz="0" w:space="0" w:color="auto"/>
      </w:divBdr>
    </w:div>
    <w:div w:id="842668985">
      <w:bodyDiv w:val="1"/>
      <w:marLeft w:val="0"/>
      <w:marRight w:val="0"/>
      <w:marTop w:val="0"/>
      <w:marBottom w:val="0"/>
      <w:divBdr>
        <w:top w:val="none" w:sz="0" w:space="0" w:color="auto"/>
        <w:left w:val="none" w:sz="0" w:space="0" w:color="auto"/>
        <w:bottom w:val="none" w:sz="0" w:space="0" w:color="auto"/>
        <w:right w:val="none" w:sz="0" w:space="0" w:color="auto"/>
      </w:divBdr>
    </w:div>
    <w:div w:id="913975267">
      <w:bodyDiv w:val="1"/>
      <w:marLeft w:val="0"/>
      <w:marRight w:val="0"/>
      <w:marTop w:val="0"/>
      <w:marBottom w:val="0"/>
      <w:divBdr>
        <w:top w:val="none" w:sz="0" w:space="0" w:color="auto"/>
        <w:left w:val="none" w:sz="0" w:space="0" w:color="auto"/>
        <w:bottom w:val="none" w:sz="0" w:space="0" w:color="auto"/>
        <w:right w:val="none" w:sz="0" w:space="0" w:color="auto"/>
      </w:divBdr>
    </w:div>
    <w:div w:id="1054353671">
      <w:bodyDiv w:val="1"/>
      <w:marLeft w:val="0"/>
      <w:marRight w:val="0"/>
      <w:marTop w:val="0"/>
      <w:marBottom w:val="0"/>
      <w:divBdr>
        <w:top w:val="none" w:sz="0" w:space="0" w:color="auto"/>
        <w:left w:val="none" w:sz="0" w:space="0" w:color="auto"/>
        <w:bottom w:val="none" w:sz="0" w:space="0" w:color="auto"/>
        <w:right w:val="none" w:sz="0" w:space="0" w:color="auto"/>
      </w:divBdr>
    </w:div>
    <w:div w:id="1233352854">
      <w:bodyDiv w:val="1"/>
      <w:marLeft w:val="0"/>
      <w:marRight w:val="0"/>
      <w:marTop w:val="0"/>
      <w:marBottom w:val="0"/>
      <w:divBdr>
        <w:top w:val="none" w:sz="0" w:space="0" w:color="auto"/>
        <w:left w:val="none" w:sz="0" w:space="0" w:color="auto"/>
        <w:bottom w:val="none" w:sz="0" w:space="0" w:color="auto"/>
        <w:right w:val="none" w:sz="0" w:space="0" w:color="auto"/>
      </w:divBdr>
    </w:div>
    <w:div w:id="1287470320">
      <w:bodyDiv w:val="1"/>
      <w:marLeft w:val="0"/>
      <w:marRight w:val="0"/>
      <w:marTop w:val="0"/>
      <w:marBottom w:val="0"/>
      <w:divBdr>
        <w:top w:val="none" w:sz="0" w:space="0" w:color="auto"/>
        <w:left w:val="none" w:sz="0" w:space="0" w:color="auto"/>
        <w:bottom w:val="none" w:sz="0" w:space="0" w:color="auto"/>
        <w:right w:val="none" w:sz="0" w:space="0" w:color="auto"/>
      </w:divBdr>
    </w:div>
    <w:div w:id="1406417776">
      <w:bodyDiv w:val="1"/>
      <w:marLeft w:val="0"/>
      <w:marRight w:val="0"/>
      <w:marTop w:val="0"/>
      <w:marBottom w:val="0"/>
      <w:divBdr>
        <w:top w:val="none" w:sz="0" w:space="0" w:color="auto"/>
        <w:left w:val="none" w:sz="0" w:space="0" w:color="auto"/>
        <w:bottom w:val="none" w:sz="0" w:space="0" w:color="auto"/>
        <w:right w:val="none" w:sz="0" w:space="0" w:color="auto"/>
      </w:divBdr>
    </w:div>
    <w:div w:id="1595358622">
      <w:bodyDiv w:val="1"/>
      <w:marLeft w:val="0"/>
      <w:marRight w:val="0"/>
      <w:marTop w:val="0"/>
      <w:marBottom w:val="0"/>
      <w:divBdr>
        <w:top w:val="none" w:sz="0" w:space="0" w:color="auto"/>
        <w:left w:val="none" w:sz="0" w:space="0" w:color="auto"/>
        <w:bottom w:val="none" w:sz="0" w:space="0" w:color="auto"/>
        <w:right w:val="none" w:sz="0" w:space="0" w:color="auto"/>
      </w:divBdr>
    </w:div>
    <w:div w:id="1872953941">
      <w:bodyDiv w:val="1"/>
      <w:marLeft w:val="0"/>
      <w:marRight w:val="0"/>
      <w:marTop w:val="0"/>
      <w:marBottom w:val="0"/>
      <w:divBdr>
        <w:top w:val="none" w:sz="0" w:space="0" w:color="auto"/>
        <w:left w:val="none" w:sz="0" w:space="0" w:color="auto"/>
        <w:bottom w:val="none" w:sz="0" w:space="0" w:color="auto"/>
        <w:right w:val="none" w:sz="0" w:space="0" w:color="auto"/>
      </w:divBdr>
    </w:div>
    <w:div w:id="1914200203">
      <w:bodyDiv w:val="1"/>
      <w:marLeft w:val="0"/>
      <w:marRight w:val="0"/>
      <w:marTop w:val="0"/>
      <w:marBottom w:val="0"/>
      <w:divBdr>
        <w:top w:val="none" w:sz="0" w:space="0" w:color="auto"/>
        <w:left w:val="none" w:sz="0" w:space="0" w:color="auto"/>
        <w:bottom w:val="none" w:sz="0" w:space="0" w:color="auto"/>
        <w:right w:val="none" w:sz="0" w:space="0" w:color="auto"/>
      </w:divBdr>
    </w:div>
    <w:div w:id="20835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cotacaobbu@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sjt.jus.br" TargetMode="External"/><Relationship Id="rId17" Type="http://schemas.openxmlformats.org/officeDocument/2006/relationships/hyperlink" Target="mailto:licitacao@barradobugres.mt.gov.br" TargetMode="External"/><Relationship Id="rId2" Type="http://schemas.openxmlformats.org/officeDocument/2006/relationships/numbering" Target="numbering.xml"/><Relationship Id="rId16" Type="http://schemas.openxmlformats.org/officeDocument/2006/relationships/hyperlink" Target="http://www.barradobugres.mt.gov.b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200.181.15.9/ccivil/LEIS/L8666con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mailto:licitacao@barradobugre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426C-4F0B-4D3D-9D9D-87B6E64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126</Pages>
  <Words>31369</Words>
  <Characters>169394</Characters>
  <Application>Microsoft Office Word</Application>
  <DocSecurity>0</DocSecurity>
  <Lines>1411</Lines>
  <Paragraphs>400</Paragraphs>
  <ScaleCrop>false</ScaleCrop>
  <HeadingPairs>
    <vt:vector size="2" baseType="variant">
      <vt:variant>
        <vt:lpstr>Título</vt:lpstr>
      </vt:variant>
      <vt:variant>
        <vt:i4>1</vt:i4>
      </vt:variant>
    </vt:vector>
  </HeadingPairs>
  <TitlesOfParts>
    <vt:vector size="1" baseType="lpstr">
      <vt:lpstr/>
    </vt:vector>
  </TitlesOfParts>
  <Company>Prefeitura Municipal</Company>
  <LinksUpToDate>false</LinksUpToDate>
  <CharactersWithSpaces>200363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1640</dc:creator>
  <cp:lastModifiedBy>Julania Soares da Silva</cp:lastModifiedBy>
  <cp:revision>5</cp:revision>
  <cp:lastPrinted>2021-09-15T19:39:00Z</cp:lastPrinted>
  <dcterms:created xsi:type="dcterms:W3CDTF">2021-09-15T19:24:00Z</dcterms:created>
  <dcterms:modified xsi:type="dcterms:W3CDTF">2021-09-15T22:28:00Z</dcterms:modified>
</cp:coreProperties>
</file>